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B9C5E" w14:textId="0FDDD861" w:rsidR="00077959" w:rsidRPr="00077959" w:rsidRDefault="00951833" w:rsidP="00951833">
      <w:pPr>
        <w:jc w:val="center"/>
        <w:rPr>
          <w:b/>
          <w:sz w:val="28"/>
          <w:szCs w:val="28"/>
        </w:rPr>
      </w:pPr>
      <w:r w:rsidRPr="00951833">
        <w:rPr>
          <w:b/>
          <w:sz w:val="36"/>
          <w:szCs w:val="28"/>
        </w:rPr>
        <w:t xml:space="preserve">PW PRODUCTIONS </w:t>
      </w:r>
      <w:r w:rsidR="004E6851" w:rsidRPr="004E6851">
        <w:rPr>
          <w:b/>
          <w:sz w:val="28"/>
          <w:szCs w:val="28"/>
        </w:rPr>
        <w:t xml:space="preserve">IN ASSOCIATION WITH </w:t>
      </w:r>
      <w:r w:rsidR="004E6851" w:rsidRPr="004E6851">
        <w:rPr>
          <w:b/>
          <w:sz w:val="36"/>
          <w:szCs w:val="28"/>
        </w:rPr>
        <w:t xml:space="preserve">PARK THEATRE </w:t>
      </w:r>
      <w:r>
        <w:rPr>
          <w:b/>
          <w:sz w:val="28"/>
          <w:szCs w:val="28"/>
        </w:rPr>
        <w:t xml:space="preserve">PRESENT </w:t>
      </w:r>
      <w:r w:rsidR="00077959" w:rsidRPr="00077959">
        <w:rPr>
          <w:b/>
          <w:sz w:val="28"/>
          <w:szCs w:val="28"/>
        </w:rPr>
        <w:t>THE WORLD PREMIER</w:t>
      </w:r>
      <w:r w:rsidR="004A6B2B">
        <w:rPr>
          <w:b/>
          <w:sz w:val="28"/>
          <w:szCs w:val="28"/>
        </w:rPr>
        <w:t>E</w:t>
      </w:r>
      <w:r w:rsidR="00077959" w:rsidRPr="00077959">
        <w:rPr>
          <w:b/>
          <w:sz w:val="28"/>
          <w:szCs w:val="28"/>
        </w:rPr>
        <w:t xml:space="preserve"> OF</w:t>
      </w:r>
    </w:p>
    <w:p w14:paraId="25A135C8" w14:textId="2AE7747B" w:rsidR="000C038F" w:rsidRDefault="00AB7F15" w:rsidP="00AB7F15">
      <w:pPr>
        <w:jc w:val="center"/>
        <w:rPr>
          <w:b/>
          <w:i/>
          <w:sz w:val="72"/>
        </w:rPr>
      </w:pPr>
      <w:r w:rsidRPr="00951833">
        <w:rPr>
          <w:b/>
          <w:i/>
          <w:sz w:val="72"/>
        </w:rPr>
        <w:t>ANOTHER MOTHER</w:t>
      </w:r>
    </w:p>
    <w:p w14:paraId="24190649" w14:textId="00BD674B" w:rsidR="00CC05D8" w:rsidRDefault="00CC05D8" w:rsidP="00CC05D8">
      <w:pPr>
        <w:jc w:val="center"/>
        <w:rPr>
          <w:b/>
          <w:i/>
          <w:sz w:val="72"/>
        </w:rPr>
      </w:pPr>
      <w:r>
        <w:rPr>
          <w:b/>
          <w:i/>
          <w:noProof/>
          <w:sz w:val="72"/>
        </w:rPr>
        <w:drawing>
          <wp:inline distT="0" distB="0" distL="0" distR="0" wp14:anchorId="26297FC1" wp14:editId="60A6BD89">
            <wp:extent cx="2540905" cy="2065866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942_02_AM_EMG_460x375[1]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8759" cy="208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052F4" w14:textId="77777777" w:rsidR="00CC05D8" w:rsidRPr="00CC05D8" w:rsidRDefault="00CC05D8" w:rsidP="00CC05D8">
      <w:pPr>
        <w:jc w:val="center"/>
        <w:rPr>
          <w:b/>
          <w:i/>
          <w:sz w:val="8"/>
        </w:rPr>
      </w:pPr>
    </w:p>
    <w:p w14:paraId="00F20A3A" w14:textId="66E96D75" w:rsidR="00951833" w:rsidRDefault="00951833" w:rsidP="00951833">
      <w:pPr>
        <w:tabs>
          <w:tab w:val="left" w:pos="218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A </w:t>
      </w:r>
      <w:r w:rsidR="00DE4838">
        <w:rPr>
          <w:b/>
          <w:sz w:val="28"/>
          <w:szCs w:val="28"/>
        </w:rPr>
        <w:t xml:space="preserve">RAZOR-SHARP </w:t>
      </w:r>
      <w:r>
        <w:rPr>
          <w:b/>
          <w:sz w:val="28"/>
          <w:szCs w:val="28"/>
        </w:rPr>
        <w:t>DARK COMEDY</w:t>
      </w:r>
    </w:p>
    <w:p w14:paraId="33BA6F9B" w14:textId="77777777" w:rsidR="00264A08" w:rsidRDefault="00F9082E" w:rsidP="00951833">
      <w:pPr>
        <w:ind w:left="-142" w:right="-205"/>
        <w:jc w:val="center"/>
        <w:rPr>
          <w:b/>
          <w:sz w:val="28"/>
        </w:rPr>
      </w:pPr>
      <w:r w:rsidRPr="00CC1F56">
        <w:rPr>
          <w:b/>
          <w:sz w:val="28"/>
        </w:rPr>
        <w:t>CREATED</w:t>
      </w:r>
      <w:r w:rsidR="00951833">
        <w:rPr>
          <w:b/>
          <w:sz w:val="28"/>
        </w:rPr>
        <w:t xml:space="preserve"> </w:t>
      </w:r>
      <w:r w:rsidR="00077959">
        <w:rPr>
          <w:b/>
          <w:sz w:val="28"/>
        </w:rPr>
        <w:t xml:space="preserve">BY </w:t>
      </w:r>
      <w:r w:rsidRPr="00951833">
        <w:rPr>
          <w:b/>
          <w:sz w:val="36"/>
        </w:rPr>
        <w:t>SELINA CADELL</w:t>
      </w:r>
      <w:r w:rsidR="00951833" w:rsidRPr="00951833">
        <w:rPr>
          <w:b/>
          <w:sz w:val="36"/>
        </w:rPr>
        <w:t xml:space="preserve"> </w:t>
      </w:r>
    </w:p>
    <w:p w14:paraId="6D269C7B" w14:textId="1FE51DF1" w:rsidR="00CC1F56" w:rsidRDefault="00F9082E" w:rsidP="00951833">
      <w:pPr>
        <w:ind w:left="-142" w:right="-205"/>
        <w:jc w:val="center"/>
        <w:rPr>
          <w:b/>
          <w:sz w:val="28"/>
        </w:rPr>
      </w:pPr>
      <w:r w:rsidRPr="00CC1F56">
        <w:rPr>
          <w:b/>
          <w:sz w:val="28"/>
        </w:rPr>
        <w:t xml:space="preserve">WRITTEN BY </w:t>
      </w:r>
      <w:r w:rsidRPr="00951833">
        <w:rPr>
          <w:b/>
          <w:sz w:val="36"/>
        </w:rPr>
        <w:t>JUSTINE MITCHELL</w:t>
      </w:r>
    </w:p>
    <w:p w14:paraId="7D4E19FC" w14:textId="77777777" w:rsidR="00CC1F56" w:rsidRPr="00951833" w:rsidRDefault="00CC1F56" w:rsidP="00AB7F15">
      <w:pPr>
        <w:jc w:val="center"/>
        <w:rPr>
          <w:b/>
          <w:sz w:val="15"/>
        </w:rPr>
      </w:pPr>
    </w:p>
    <w:p w14:paraId="3847C9C4" w14:textId="52D0C100" w:rsidR="00AB7F15" w:rsidRPr="00AB7F15" w:rsidRDefault="00AB7F15" w:rsidP="00AB7F1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</w:rPr>
      </w:pPr>
      <w:r w:rsidRPr="00AB7F15">
        <w:rPr>
          <w:rFonts w:cs="Calibri"/>
          <w:b/>
          <w:bCs/>
          <w:sz w:val="28"/>
        </w:rPr>
        <w:t xml:space="preserve">RUNNING </w:t>
      </w:r>
      <w:r>
        <w:rPr>
          <w:rFonts w:cs="Calibri"/>
          <w:b/>
          <w:bCs/>
          <w:sz w:val="28"/>
        </w:rPr>
        <w:t xml:space="preserve">AT </w:t>
      </w:r>
      <w:r w:rsidRPr="00951833">
        <w:rPr>
          <w:rFonts w:cs="Calibri"/>
          <w:b/>
          <w:bCs/>
          <w:sz w:val="36"/>
        </w:rPr>
        <w:t xml:space="preserve">PARK THEATRE </w:t>
      </w:r>
      <w:r w:rsidR="00951833" w:rsidRPr="00AB7F15">
        <w:rPr>
          <w:rFonts w:cs="Calibri"/>
          <w:b/>
          <w:bCs/>
          <w:sz w:val="28"/>
        </w:rPr>
        <w:t>FOR A STRICTLY LIMITED SEASON</w:t>
      </w:r>
    </w:p>
    <w:p w14:paraId="3514295D" w14:textId="77777777" w:rsidR="00AB7F15" w:rsidRDefault="00AB7F15" w:rsidP="00AB7F1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</w:rPr>
      </w:pPr>
      <w:r w:rsidRPr="00AB7F15">
        <w:rPr>
          <w:rFonts w:cs="Calibri"/>
          <w:b/>
          <w:bCs/>
          <w:sz w:val="28"/>
        </w:rPr>
        <w:t xml:space="preserve">FROM </w:t>
      </w:r>
      <w:r>
        <w:rPr>
          <w:rFonts w:cs="Calibri"/>
          <w:b/>
          <w:bCs/>
          <w:sz w:val="28"/>
        </w:rPr>
        <w:t>10 JUNE</w:t>
      </w:r>
      <w:r w:rsidRPr="00AB7F15">
        <w:rPr>
          <w:rFonts w:cs="Calibri"/>
          <w:b/>
          <w:bCs/>
          <w:sz w:val="28"/>
        </w:rPr>
        <w:t xml:space="preserve"> – </w:t>
      </w:r>
      <w:r>
        <w:rPr>
          <w:rFonts w:cs="Calibri"/>
          <w:b/>
          <w:bCs/>
          <w:sz w:val="28"/>
        </w:rPr>
        <w:t>11 JULY 2020</w:t>
      </w:r>
    </w:p>
    <w:p w14:paraId="6183A15C" w14:textId="77777777" w:rsidR="00AB7F15" w:rsidRPr="00CC05D8" w:rsidRDefault="00AB7F15" w:rsidP="00AB7F1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1"/>
        </w:rPr>
      </w:pPr>
    </w:p>
    <w:p w14:paraId="5FBB3F40" w14:textId="492F9D1C" w:rsidR="003850D6" w:rsidRDefault="004215FE" w:rsidP="003850D6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  <w:r w:rsidRPr="004215FE">
        <w:rPr>
          <w:rFonts w:cs="Calibri"/>
          <w:bCs/>
        </w:rPr>
        <w:t xml:space="preserve">The </w:t>
      </w:r>
      <w:r w:rsidR="00264A08">
        <w:rPr>
          <w:rFonts w:cs="Calibri"/>
          <w:bCs/>
        </w:rPr>
        <w:t>w</w:t>
      </w:r>
      <w:r w:rsidRPr="004215FE">
        <w:rPr>
          <w:rFonts w:cs="Calibri"/>
          <w:bCs/>
        </w:rPr>
        <w:t>orld premiere of</w:t>
      </w:r>
      <w:r w:rsidR="00F228DD">
        <w:rPr>
          <w:rFonts w:cs="Calibri"/>
          <w:bCs/>
        </w:rPr>
        <w:t xml:space="preserve"> </w:t>
      </w:r>
      <w:r w:rsidR="006101AA">
        <w:rPr>
          <w:rFonts w:cs="Calibri"/>
          <w:bCs/>
        </w:rPr>
        <w:t xml:space="preserve">the anarchic </w:t>
      </w:r>
      <w:r w:rsidR="00F228DD">
        <w:rPr>
          <w:rFonts w:cs="Calibri"/>
          <w:bCs/>
        </w:rPr>
        <w:t>comedy</w:t>
      </w:r>
      <w:r>
        <w:rPr>
          <w:rFonts w:cs="Calibri"/>
          <w:bCs/>
        </w:rPr>
        <w:t xml:space="preserve"> </w:t>
      </w:r>
      <w:r w:rsidR="00CC1F56" w:rsidRPr="00CC1F56">
        <w:rPr>
          <w:rFonts w:cs="Calibri"/>
          <w:b/>
          <w:bCs/>
          <w:i/>
        </w:rPr>
        <w:t>Another Mother</w:t>
      </w:r>
      <w:r>
        <w:rPr>
          <w:rFonts w:cs="Calibri"/>
          <w:bCs/>
        </w:rPr>
        <w:t xml:space="preserve">, created by </w:t>
      </w:r>
      <w:r w:rsidRPr="00BA5418">
        <w:rPr>
          <w:rFonts w:cs="Calibri"/>
          <w:b/>
          <w:bCs/>
        </w:rPr>
        <w:t>Selina Cadell</w:t>
      </w:r>
      <w:r>
        <w:rPr>
          <w:rFonts w:cs="Calibri"/>
          <w:bCs/>
        </w:rPr>
        <w:t xml:space="preserve"> and written by </w:t>
      </w:r>
      <w:r w:rsidRPr="00BA5418">
        <w:rPr>
          <w:rFonts w:cs="Calibri"/>
          <w:b/>
          <w:bCs/>
        </w:rPr>
        <w:t>Justine Mitchell</w:t>
      </w:r>
      <w:r w:rsidR="006101AA" w:rsidRPr="003850D6">
        <w:rPr>
          <w:rFonts w:cs="Calibri"/>
          <w:bCs/>
        </w:rPr>
        <w:t>,</w:t>
      </w:r>
      <w:r w:rsidR="006101AA">
        <w:rPr>
          <w:rFonts w:cs="Calibri"/>
          <w:b/>
          <w:bCs/>
        </w:rPr>
        <w:t xml:space="preserve"> </w:t>
      </w:r>
      <w:r w:rsidR="00CC1F56" w:rsidRPr="00CC1F56">
        <w:rPr>
          <w:rFonts w:cs="Calibri"/>
          <w:bCs/>
        </w:rPr>
        <w:t xml:space="preserve">will </w:t>
      </w:r>
      <w:r w:rsidR="009970F1">
        <w:rPr>
          <w:rFonts w:cs="Calibri"/>
          <w:bCs/>
        </w:rPr>
        <w:t>open</w:t>
      </w:r>
      <w:r>
        <w:rPr>
          <w:rFonts w:cs="Calibri"/>
          <w:bCs/>
        </w:rPr>
        <w:t xml:space="preserve"> </w:t>
      </w:r>
      <w:r w:rsidR="00CC1F56">
        <w:rPr>
          <w:rFonts w:cs="Calibri"/>
          <w:bCs/>
        </w:rPr>
        <w:t xml:space="preserve">at </w:t>
      </w:r>
      <w:r w:rsidR="00CC1F56" w:rsidRPr="004215FE">
        <w:rPr>
          <w:rFonts w:cs="Calibri"/>
          <w:b/>
          <w:bCs/>
        </w:rPr>
        <w:t>Park Theatre</w:t>
      </w:r>
      <w:r w:rsidR="00CC1F56">
        <w:rPr>
          <w:rFonts w:cs="Calibri"/>
          <w:bCs/>
        </w:rPr>
        <w:t xml:space="preserve"> </w:t>
      </w:r>
      <w:r w:rsidR="00BA5418">
        <w:rPr>
          <w:rFonts w:cs="Calibri"/>
          <w:bCs/>
        </w:rPr>
        <w:t>for a strictly limited season from</w:t>
      </w:r>
      <w:r w:rsidR="00CC1F56">
        <w:rPr>
          <w:rFonts w:cs="Calibri"/>
          <w:bCs/>
        </w:rPr>
        <w:t xml:space="preserve"> </w:t>
      </w:r>
      <w:r w:rsidR="00CC1F56" w:rsidRPr="004215FE">
        <w:rPr>
          <w:rFonts w:cs="Calibri"/>
          <w:b/>
          <w:bCs/>
        </w:rPr>
        <w:t xml:space="preserve">10 June </w:t>
      </w:r>
      <w:r w:rsidRPr="004215FE">
        <w:rPr>
          <w:rFonts w:cs="Calibri"/>
          <w:b/>
          <w:bCs/>
        </w:rPr>
        <w:t xml:space="preserve">– 11 July </w:t>
      </w:r>
      <w:r w:rsidR="00CC1F56" w:rsidRPr="004215FE">
        <w:rPr>
          <w:rFonts w:cs="Calibri"/>
          <w:b/>
          <w:bCs/>
        </w:rPr>
        <w:t>2020</w:t>
      </w:r>
      <w:r w:rsidR="00292D13">
        <w:rPr>
          <w:rFonts w:cs="Calibri"/>
          <w:bCs/>
        </w:rPr>
        <w:t xml:space="preserve">. </w:t>
      </w:r>
      <w:r w:rsidR="003850D6">
        <w:rPr>
          <w:rFonts w:cs="Calibri"/>
          <w:bCs/>
        </w:rPr>
        <w:t xml:space="preserve">The production </w:t>
      </w:r>
      <w:r w:rsidR="003850D6" w:rsidRPr="00606D48">
        <w:rPr>
          <w:rFonts w:cs="Calibri"/>
          <w:bCs/>
        </w:rPr>
        <w:t>r</w:t>
      </w:r>
      <w:r w:rsidR="003850D6">
        <w:rPr>
          <w:rFonts w:cs="Calibri"/>
          <w:bCs/>
        </w:rPr>
        <w:t xml:space="preserve">uns in </w:t>
      </w:r>
      <w:r w:rsidR="003850D6">
        <w:rPr>
          <w:rFonts w:cs="Calibri"/>
          <w:b/>
          <w:bCs/>
        </w:rPr>
        <w:t>Park200</w:t>
      </w:r>
      <w:r w:rsidR="003850D6">
        <w:rPr>
          <w:rFonts w:cs="Calibri"/>
          <w:bCs/>
        </w:rPr>
        <w:t xml:space="preserve">, with press night on Monday 15 June. </w:t>
      </w:r>
    </w:p>
    <w:p w14:paraId="528805E1" w14:textId="47567ADB" w:rsidR="00FF3F6B" w:rsidRDefault="00FF3F6B" w:rsidP="003850D6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</w:p>
    <w:p w14:paraId="5BB3EF89" w14:textId="4621CCD7" w:rsidR="00FF3F6B" w:rsidRDefault="00264A08" w:rsidP="003850D6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  <w:r w:rsidRPr="00CE2105">
        <w:rPr>
          <w:rFonts w:cs="Calibri"/>
          <w:bCs/>
          <w:i/>
        </w:rPr>
        <w:t>Another Mother</w:t>
      </w:r>
      <w:r>
        <w:rPr>
          <w:rFonts w:cs="Calibri"/>
          <w:bCs/>
        </w:rPr>
        <w:t xml:space="preserve"> stars Selina Cadell</w:t>
      </w:r>
      <w:r w:rsidR="00177300">
        <w:rPr>
          <w:rFonts w:cs="Calibri"/>
          <w:bCs/>
        </w:rPr>
        <w:t xml:space="preserve"> and </w:t>
      </w:r>
      <w:r>
        <w:rPr>
          <w:rFonts w:cs="Calibri"/>
          <w:bCs/>
        </w:rPr>
        <w:t>Justine Mitchell</w:t>
      </w:r>
      <w:r w:rsidR="00FF3F6B">
        <w:rPr>
          <w:rFonts w:cs="Calibri"/>
          <w:bCs/>
        </w:rPr>
        <w:t xml:space="preserve"> </w:t>
      </w:r>
      <w:r w:rsidR="002B5F0E">
        <w:rPr>
          <w:rFonts w:cs="Calibri"/>
          <w:bCs/>
        </w:rPr>
        <w:t xml:space="preserve">alongside </w:t>
      </w:r>
      <w:r w:rsidR="00FF3F6B" w:rsidRPr="00BA5418">
        <w:rPr>
          <w:rFonts w:cs="Calibri"/>
          <w:b/>
          <w:bCs/>
        </w:rPr>
        <w:t>Maggie McCarthy</w:t>
      </w:r>
      <w:r w:rsidR="002B5F0E">
        <w:rPr>
          <w:rFonts w:cs="Calibri"/>
          <w:b/>
          <w:bCs/>
        </w:rPr>
        <w:t xml:space="preserve"> </w:t>
      </w:r>
      <w:r w:rsidR="002B5F0E" w:rsidRPr="002B5F0E">
        <w:rPr>
          <w:rFonts w:cs="Calibri"/>
          <w:bCs/>
        </w:rPr>
        <w:t xml:space="preserve">and </w:t>
      </w:r>
      <w:r w:rsidR="002B5F0E" w:rsidRPr="002B5F0E">
        <w:rPr>
          <w:rFonts w:cs="Calibri"/>
          <w:bCs/>
          <w:i/>
        </w:rPr>
        <w:t>Fleabag</w:t>
      </w:r>
      <w:r w:rsidR="002B5F0E">
        <w:rPr>
          <w:rFonts w:cs="Calibri"/>
          <w:bCs/>
        </w:rPr>
        <w:t xml:space="preserve">’s </w:t>
      </w:r>
      <w:r w:rsidR="002B5F0E" w:rsidRPr="00236005">
        <w:rPr>
          <w:rFonts w:eastAsia="Times New Roman" w:cs="Times New Roman"/>
          <w:b/>
          <w:bCs/>
          <w:color w:val="000000" w:themeColor="text1"/>
        </w:rPr>
        <w:t>Jenny Rainsford</w:t>
      </w:r>
      <w:r w:rsidR="00FF3F6B">
        <w:rPr>
          <w:rFonts w:cs="Calibri"/>
          <w:bCs/>
        </w:rPr>
        <w:t xml:space="preserve">. The </w:t>
      </w:r>
      <w:r>
        <w:rPr>
          <w:rFonts w:cs="Calibri"/>
          <w:bCs/>
        </w:rPr>
        <w:t xml:space="preserve">six strong, </w:t>
      </w:r>
      <w:r w:rsidR="00FF3F6B">
        <w:rPr>
          <w:rFonts w:cs="Calibri"/>
          <w:bCs/>
        </w:rPr>
        <w:t xml:space="preserve">all-female cast will be directed by </w:t>
      </w:r>
      <w:r w:rsidR="00FF3F6B" w:rsidRPr="009970F1">
        <w:rPr>
          <w:rFonts w:cs="Calibri"/>
          <w:b/>
          <w:bCs/>
        </w:rPr>
        <w:t>Charlotte Peters</w:t>
      </w:r>
      <w:r w:rsidR="00FF3F6B">
        <w:rPr>
          <w:rFonts w:cs="Calibri"/>
          <w:bCs/>
        </w:rPr>
        <w:t xml:space="preserve">, and final casting and further creatives will be announced shortly. </w:t>
      </w:r>
    </w:p>
    <w:p w14:paraId="3BA2C370" w14:textId="6E30642B" w:rsidR="003850D6" w:rsidRDefault="003850D6" w:rsidP="00951833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</w:p>
    <w:p w14:paraId="517FC692" w14:textId="08E6F3CD" w:rsidR="003850D6" w:rsidRPr="003850D6" w:rsidRDefault="003850D6" w:rsidP="003850D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3850D6">
        <w:rPr>
          <w:rFonts w:ascii="Calibri" w:eastAsia="Times New Roman" w:hAnsi="Calibri" w:cs="Times New Roman"/>
          <w:b/>
          <w:i/>
          <w:color w:val="000000"/>
          <w:szCs w:val="22"/>
        </w:rPr>
        <w:t>Mary has left her sister and niece a million pounds each in her will.  But for the beque</w:t>
      </w:r>
      <w:r w:rsidR="006E5F53">
        <w:rPr>
          <w:rFonts w:ascii="Calibri" w:eastAsia="Times New Roman" w:hAnsi="Calibri" w:cs="Times New Roman"/>
          <w:b/>
          <w:i/>
          <w:color w:val="000000"/>
          <w:szCs w:val="22"/>
        </w:rPr>
        <w:t>st</w:t>
      </w:r>
      <w:r w:rsidRPr="003850D6">
        <w:rPr>
          <w:rFonts w:ascii="Calibri" w:eastAsia="Times New Roman" w:hAnsi="Calibri" w:cs="Times New Roman"/>
          <w:b/>
          <w:i/>
          <w:color w:val="000000"/>
          <w:szCs w:val="22"/>
        </w:rPr>
        <w:t xml:space="preserve"> to be released</w:t>
      </w:r>
      <w:r w:rsidR="003A2039">
        <w:rPr>
          <w:rFonts w:ascii="Calibri" w:eastAsia="Times New Roman" w:hAnsi="Calibri" w:cs="Times New Roman"/>
          <w:b/>
          <w:i/>
          <w:color w:val="000000"/>
          <w:szCs w:val="22"/>
        </w:rPr>
        <w:t>,</w:t>
      </w:r>
      <w:r w:rsidRPr="003850D6">
        <w:rPr>
          <w:rFonts w:ascii="Calibri" w:eastAsia="Times New Roman" w:hAnsi="Calibri" w:cs="Times New Roman"/>
          <w:b/>
          <w:i/>
          <w:color w:val="000000"/>
          <w:szCs w:val="22"/>
        </w:rPr>
        <w:t xml:space="preserve"> mother and daughter must run a new business together for </w:t>
      </w:r>
      <w:r w:rsidR="003A2039">
        <w:rPr>
          <w:rFonts w:ascii="Calibri" w:eastAsia="Times New Roman" w:hAnsi="Calibri" w:cs="Times New Roman"/>
          <w:b/>
          <w:i/>
          <w:color w:val="000000"/>
          <w:szCs w:val="22"/>
        </w:rPr>
        <w:t xml:space="preserve">a </w:t>
      </w:r>
      <w:r w:rsidRPr="003850D6">
        <w:rPr>
          <w:rFonts w:ascii="Calibri" w:eastAsia="Times New Roman" w:hAnsi="Calibri" w:cs="Times New Roman"/>
          <w:b/>
          <w:i/>
          <w:color w:val="000000"/>
          <w:szCs w:val="22"/>
        </w:rPr>
        <w:t>year</w:t>
      </w:r>
      <w:r w:rsidR="003A2039">
        <w:rPr>
          <w:rFonts w:ascii="Calibri" w:eastAsia="Times New Roman" w:hAnsi="Calibri" w:cs="Times New Roman"/>
          <w:b/>
          <w:i/>
          <w:color w:val="000000"/>
          <w:szCs w:val="22"/>
        </w:rPr>
        <w:t xml:space="preserve"> and a day</w:t>
      </w:r>
      <w:r w:rsidRPr="003850D6">
        <w:rPr>
          <w:rFonts w:ascii="Calibri" w:eastAsia="Times New Roman" w:hAnsi="Calibri" w:cs="Times New Roman"/>
          <w:b/>
          <w:i/>
          <w:color w:val="000000"/>
          <w:szCs w:val="22"/>
        </w:rPr>
        <w:t>.  This new commercial enterprise is an agency, for mothers.</w:t>
      </w:r>
    </w:p>
    <w:p w14:paraId="2F3DF721" w14:textId="773E67CE" w:rsidR="003850D6" w:rsidRPr="003850D6" w:rsidRDefault="003850D6" w:rsidP="003850D6">
      <w:pPr>
        <w:jc w:val="center"/>
        <w:rPr>
          <w:rFonts w:cs="Calibri"/>
          <w:bCs/>
          <w:sz w:val="28"/>
        </w:rPr>
      </w:pPr>
    </w:p>
    <w:p w14:paraId="5398CF73" w14:textId="77777777" w:rsidR="003850D6" w:rsidRPr="003850D6" w:rsidRDefault="003850D6" w:rsidP="003850D6">
      <w:pPr>
        <w:jc w:val="center"/>
        <w:rPr>
          <w:rFonts w:ascii="Calibri" w:eastAsia="Times New Roman" w:hAnsi="Calibri" w:cs="Times New Roman"/>
          <w:color w:val="000000"/>
          <w:szCs w:val="22"/>
        </w:rPr>
      </w:pPr>
      <w:r w:rsidRPr="003850D6">
        <w:rPr>
          <w:rFonts w:ascii="Calibri" w:eastAsia="Times New Roman" w:hAnsi="Calibri" w:cs="Times New Roman"/>
          <w:b/>
          <w:bCs/>
          <w:i/>
          <w:iCs/>
          <w:color w:val="000000"/>
          <w:szCs w:val="22"/>
        </w:rPr>
        <w:t>You want a mummy. You hire the mummy you want. You have a lovely time ...</w:t>
      </w:r>
    </w:p>
    <w:p w14:paraId="285B5D60" w14:textId="77777777" w:rsidR="003850D6" w:rsidRPr="003850D6" w:rsidRDefault="003850D6" w:rsidP="003850D6">
      <w:pPr>
        <w:jc w:val="center"/>
        <w:rPr>
          <w:rFonts w:ascii="Calibri" w:eastAsia="Times New Roman" w:hAnsi="Calibri" w:cs="Times New Roman"/>
          <w:color w:val="000000"/>
          <w:szCs w:val="22"/>
        </w:rPr>
      </w:pPr>
      <w:r w:rsidRPr="003850D6">
        <w:rPr>
          <w:rFonts w:ascii="Calibri" w:eastAsia="Times New Roman" w:hAnsi="Calibri" w:cs="Times New Roman"/>
          <w:b/>
          <w:bCs/>
          <w:i/>
          <w:iCs/>
          <w:color w:val="000000"/>
          <w:szCs w:val="22"/>
        </w:rPr>
        <w:t>What could possibly go wrong?</w:t>
      </w:r>
    </w:p>
    <w:p w14:paraId="30213A3B" w14:textId="77777777" w:rsidR="003850D6" w:rsidRDefault="003850D6" w:rsidP="003850D6">
      <w:pPr>
        <w:jc w:val="center"/>
        <w:rPr>
          <w:rFonts w:cs="Calibri"/>
          <w:bCs/>
        </w:rPr>
      </w:pPr>
    </w:p>
    <w:p w14:paraId="002FCAA5" w14:textId="341EC28A" w:rsidR="003850D6" w:rsidRDefault="00606D48" w:rsidP="00951833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  <w:r w:rsidRPr="00CE2105">
        <w:rPr>
          <w:rFonts w:cs="Calibri"/>
          <w:bCs/>
          <w:i/>
        </w:rPr>
        <w:t>Another Mother</w:t>
      </w:r>
      <w:r>
        <w:rPr>
          <w:rFonts w:cs="Calibri"/>
          <w:bCs/>
        </w:rPr>
        <w:t xml:space="preserve"> explores the commodification of love, where the free market invests in the UK’s loneliness epidemic and the gig economy means you can hire pretty much anyone. </w:t>
      </w:r>
      <w:r w:rsidR="003850D6">
        <w:rPr>
          <w:rFonts w:cs="Calibri"/>
          <w:bCs/>
        </w:rPr>
        <w:t xml:space="preserve">But being a mother costs and </w:t>
      </w:r>
      <w:r w:rsidR="006E5F53">
        <w:rPr>
          <w:rFonts w:cs="Calibri"/>
          <w:bCs/>
        </w:rPr>
        <w:t xml:space="preserve">right </w:t>
      </w:r>
      <w:r w:rsidR="003850D6">
        <w:rPr>
          <w:rFonts w:cs="Calibri"/>
          <w:bCs/>
        </w:rPr>
        <w:t>here</w:t>
      </w:r>
      <w:r w:rsidR="006E5F53">
        <w:rPr>
          <w:rFonts w:cs="Calibri"/>
          <w:bCs/>
        </w:rPr>
        <w:t xml:space="preserve"> is</w:t>
      </w:r>
      <w:r w:rsidR="003850D6">
        <w:rPr>
          <w:rFonts w:cs="Calibri"/>
          <w:bCs/>
        </w:rPr>
        <w:t xml:space="preserve"> where she starts getting paid. </w:t>
      </w:r>
    </w:p>
    <w:p w14:paraId="48C43065" w14:textId="77777777" w:rsidR="00606D48" w:rsidRDefault="00606D48" w:rsidP="003850D6">
      <w:pPr>
        <w:widowControl w:val="0"/>
        <w:autoSpaceDE w:val="0"/>
        <w:autoSpaceDN w:val="0"/>
        <w:adjustRightInd w:val="0"/>
        <w:rPr>
          <w:rFonts w:eastAsia="Times New Roman"/>
          <w:i/>
        </w:rPr>
      </w:pPr>
    </w:p>
    <w:p w14:paraId="3BC022E8" w14:textId="26727421" w:rsidR="000E2C73" w:rsidRPr="000E2C73" w:rsidRDefault="000E2C73" w:rsidP="000E2C73">
      <w:pPr>
        <w:widowControl w:val="0"/>
        <w:autoSpaceDE w:val="0"/>
        <w:autoSpaceDN w:val="0"/>
        <w:adjustRightInd w:val="0"/>
        <w:rPr>
          <w:rFonts w:eastAsia="Times New Roman"/>
        </w:rPr>
      </w:pPr>
      <w:r w:rsidRPr="000E2C73">
        <w:rPr>
          <w:rFonts w:eastAsia="Times New Roman"/>
          <w:i/>
        </w:rPr>
        <w:t>Another Mother</w:t>
      </w:r>
      <w:r w:rsidRPr="000E2C73">
        <w:rPr>
          <w:rFonts w:eastAsia="Times New Roman"/>
        </w:rPr>
        <w:t xml:space="preserve"> is produced b</w:t>
      </w:r>
      <w:r>
        <w:rPr>
          <w:rFonts w:eastAsia="Times New Roman"/>
        </w:rPr>
        <w:t xml:space="preserve">y </w:t>
      </w:r>
      <w:r w:rsidRPr="00CE2105">
        <w:rPr>
          <w:rFonts w:eastAsia="Times New Roman"/>
          <w:b/>
        </w:rPr>
        <w:t>PW Productions</w:t>
      </w:r>
      <w:r w:rsidR="004E6851">
        <w:rPr>
          <w:rFonts w:eastAsia="Times New Roman"/>
          <w:b/>
        </w:rPr>
        <w:t xml:space="preserve"> </w:t>
      </w:r>
      <w:r w:rsidR="004E6851" w:rsidRPr="004E6851">
        <w:rPr>
          <w:rFonts w:eastAsia="Times New Roman"/>
        </w:rPr>
        <w:t xml:space="preserve">in association with </w:t>
      </w:r>
      <w:r w:rsidR="004E6851" w:rsidRPr="004E6851">
        <w:rPr>
          <w:rFonts w:eastAsia="Times New Roman"/>
          <w:b/>
        </w:rPr>
        <w:t xml:space="preserve">Park </w:t>
      </w:r>
      <w:r w:rsidR="004E6851">
        <w:rPr>
          <w:rFonts w:eastAsia="Times New Roman"/>
          <w:b/>
        </w:rPr>
        <w:t>Theatre</w:t>
      </w:r>
      <w:r w:rsidRPr="004E6851">
        <w:rPr>
          <w:rFonts w:eastAsia="Times New Roman"/>
        </w:rPr>
        <w:t>.</w:t>
      </w:r>
    </w:p>
    <w:p w14:paraId="490138A7" w14:textId="77777777" w:rsidR="00AB7F15" w:rsidRDefault="00AB7F15" w:rsidP="00AB7F15">
      <w:pPr>
        <w:pBdr>
          <w:bottom w:val="single" w:sz="6" w:space="1" w:color="auto"/>
        </w:pBdr>
        <w:jc w:val="both"/>
      </w:pPr>
    </w:p>
    <w:p w14:paraId="4EE74060" w14:textId="77777777" w:rsidR="00AB7F15" w:rsidRPr="00A73AAF" w:rsidRDefault="00AB7F15" w:rsidP="00A73AAF">
      <w:pPr>
        <w:jc w:val="both"/>
      </w:pPr>
    </w:p>
    <w:p w14:paraId="189D7752" w14:textId="77777777" w:rsidR="00AB7F15" w:rsidRPr="00A73AAF" w:rsidRDefault="00AB7F15" w:rsidP="00A73AAF">
      <w:pPr>
        <w:rPr>
          <w:b/>
          <w:u w:val="single"/>
        </w:rPr>
      </w:pPr>
      <w:r w:rsidRPr="00A73AAF">
        <w:rPr>
          <w:b/>
          <w:u w:val="single"/>
        </w:rPr>
        <w:t xml:space="preserve">NOTES TO EDITORS </w:t>
      </w:r>
    </w:p>
    <w:p w14:paraId="34D37993" w14:textId="77777777" w:rsidR="000B3D7A" w:rsidRPr="00A73AAF" w:rsidRDefault="000B3D7A" w:rsidP="00A73AAF">
      <w:pPr>
        <w:widowControl w:val="0"/>
        <w:autoSpaceDE w:val="0"/>
        <w:autoSpaceDN w:val="0"/>
        <w:adjustRightInd w:val="0"/>
        <w:jc w:val="both"/>
        <w:rPr>
          <w:rFonts w:cstheme="majorHAnsi"/>
          <w:b/>
        </w:rPr>
      </w:pPr>
    </w:p>
    <w:p w14:paraId="799A6223" w14:textId="1B19E6C7" w:rsidR="003A2039" w:rsidRPr="003A2039" w:rsidRDefault="00A86650" w:rsidP="003A2039">
      <w:pPr>
        <w:jc w:val="both"/>
        <w:rPr>
          <w:rFonts w:ascii="Times New Roman" w:eastAsia="Times New Roman" w:hAnsi="Times New Roman" w:cs="Times New Roman"/>
        </w:rPr>
      </w:pPr>
      <w:r w:rsidRPr="00A73AAF">
        <w:rPr>
          <w:rFonts w:cstheme="majorHAnsi"/>
          <w:b/>
        </w:rPr>
        <w:t>Selina Cadell</w:t>
      </w:r>
      <w:r w:rsidRPr="00A73AAF">
        <w:rPr>
          <w:rFonts w:cstheme="majorHAnsi"/>
        </w:rPr>
        <w:t>’s stage credits include</w:t>
      </w:r>
      <w:r w:rsidR="00183817" w:rsidRPr="00A73AAF">
        <w:rPr>
          <w:rFonts w:cstheme="majorHAnsi"/>
        </w:rPr>
        <w:t xml:space="preserve"> </w:t>
      </w:r>
      <w:r w:rsidR="00183817" w:rsidRPr="00A73AAF">
        <w:rPr>
          <w:rStyle w:val="Emphasis"/>
          <w:rFonts w:cstheme="majorHAnsi"/>
          <w:color w:val="222222"/>
        </w:rPr>
        <w:t>A Mo</w:t>
      </w:r>
      <w:r w:rsidR="001B59AD" w:rsidRPr="00A73AAF">
        <w:rPr>
          <w:rStyle w:val="Emphasis"/>
          <w:rFonts w:cstheme="majorHAnsi"/>
          <w:color w:val="222222"/>
        </w:rPr>
        <w:t>n</w:t>
      </w:r>
      <w:r w:rsidR="00183817" w:rsidRPr="00A73AAF">
        <w:rPr>
          <w:rStyle w:val="Emphasis"/>
          <w:rFonts w:cstheme="majorHAnsi"/>
          <w:color w:val="222222"/>
        </w:rPr>
        <w:t xml:space="preserve">ster Calls </w:t>
      </w:r>
      <w:r w:rsidR="00A73AAF">
        <w:rPr>
          <w:rStyle w:val="Emphasis"/>
          <w:rFonts w:cstheme="majorHAnsi"/>
          <w:i w:val="0"/>
          <w:color w:val="222222"/>
        </w:rPr>
        <w:t xml:space="preserve">at the </w:t>
      </w:r>
      <w:r w:rsidR="00183817" w:rsidRPr="00A73AAF">
        <w:rPr>
          <w:rStyle w:val="Emphasis"/>
          <w:rFonts w:cstheme="majorHAnsi"/>
          <w:i w:val="0"/>
          <w:color w:val="222222"/>
        </w:rPr>
        <w:t>Old Vic</w:t>
      </w:r>
      <w:r w:rsidR="00A73AAF">
        <w:rPr>
          <w:rStyle w:val="Emphasis"/>
          <w:rFonts w:cstheme="majorHAnsi"/>
          <w:i w:val="0"/>
          <w:color w:val="222222"/>
        </w:rPr>
        <w:t xml:space="preserve"> and</w:t>
      </w:r>
      <w:r w:rsidR="00183817" w:rsidRPr="00A73AAF">
        <w:rPr>
          <w:rStyle w:val="Emphasis"/>
          <w:rFonts w:cstheme="majorHAnsi"/>
          <w:i w:val="0"/>
          <w:color w:val="222222"/>
        </w:rPr>
        <w:t xml:space="preserve"> Bristol Old Vic, </w:t>
      </w:r>
      <w:r w:rsidR="00183817" w:rsidRPr="00A73AAF">
        <w:rPr>
          <w:rStyle w:val="Emphasis"/>
          <w:rFonts w:cstheme="majorHAnsi"/>
          <w:color w:val="222222"/>
        </w:rPr>
        <w:t>Humble Boy</w:t>
      </w:r>
      <w:r w:rsidR="00183817" w:rsidRPr="00A73AAF">
        <w:rPr>
          <w:rStyle w:val="apple-converted-space"/>
          <w:rFonts w:cstheme="majorHAnsi"/>
          <w:color w:val="222222"/>
        </w:rPr>
        <w:t> </w:t>
      </w:r>
      <w:r w:rsidR="00A73AAF">
        <w:rPr>
          <w:rFonts w:cstheme="majorHAnsi"/>
          <w:color w:val="222222"/>
        </w:rPr>
        <w:t xml:space="preserve">at the </w:t>
      </w:r>
      <w:r w:rsidR="00183817" w:rsidRPr="00A73AAF">
        <w:rPr>
          <w:rFonts w:cstheme="majorHAnsi"/>
          <w:color w:val="222222"/>
        </w:rPr>
        <w:t xml:space="preserve">Orange Tree Theatre, </w:t>
      </w:r>
      <w:r w:rsidR="00183817" w:rsidRPr="00A73AAF">
        <w:rPr>
          <w:rStyle w:val="Emphasis"/>
          <w:rFonts w:cstheme="majorHAnsi"/>
          <w:color w:val="222222"/>
        </w:rPr>
        <w:t>The Dresser</w:t>
      </w:r>
      <w:r w:rsidR="00183817" w:rsidRPr="00A73AAF">
        <w:rPr>
          <w:rStyle w:val="apple-converted-space"/>
          <w:rFonts w:cstheme="majorHAnsi"/>
          <w:color w:val="222222"/>
        </w:rPr>
        <w:t> </w:t>
      </w:r>
      <w:r w:rsidR="00A73AAF">
        <w:rPr>
          <w:rFonts w:cstheme="majorHAnsi"/>
          <w:color w:val="222222"/>
        </w:rPr>
        <w:t xml:space="preserve">at the </w:t>
      </w:r>
      <w:r w:rsidR="00183817" w:rsidRPr="00A73AAF">
        <w:rPr>
          <w:rFonts w:cstheme="majorHAnsi"/>
          <w:color w:val="222222"/>
        </w:rPr>
        <w:t>Duke Of York’s</w:t>
      </w:r>
      <w:r w:rsidR="00973483" w:rsidRPr="00A73AAF">
        <w:rPr>
          <w:rFonts w:cstheme="majorHAnsi"/>
          <w:color w:val="222222"/>
        </w:rPr>
        <w:t xml:space="preserve"> </w:t>
      </w:r>
      <w:r w:rsidR="00A73AAF">
        <w:rPr>
          <w:rFonts w:cstheme="majorHAnsi"/>
          <w:color w:val="222222"/>
        </w:rPr>
        <w:t xml:space="preserve">Theatre </w:t>
      </w:r>
      <w:r w:rsidR="00973483" w:rsidRPr="00A73AAF">
        <w:rPr>
          <w:rFonts w:cstheme="majorHAnsi"/>
          <w:color w:val="222222"/>
        </w:rPr>
        <w:t xml:space="preserve">and </w:t>
      </w:r>
      <w:r w:rsidR="00CC550F" w:rsidRPr="00A73AAF">
        <w:rPr>
          <w:rFonts w:cstheme="majorHAnsi"/>
          <w:color w:val="222222"/>
        </w:rPr>
        <w:t xml:space="preserve">UK </w:t>
      </w:r>
      <w:r w:rsidR="00A73AAF">
        <w:rPr>
          <w:rFonts w:cstheme="majorHAnsi"/>
          <w:color w:val="222222"/>
        </w:rPr>
        <w:t>t</w:t>
      </w:r>
      <w:r w:rsidR="00CC550F" w:rsidRPr="00A73AAF">
        <w:rPr>
          <w:rFonts w:cstheme="majorHAnsi"/>
          <w:color w:val="222222"/>
        </w:rPr>
        <w:t>our</w:t>
      </w:r>
      <w:r w:rsidR="00183817" w:rsidRPr="00A73AAF">
        <w:rPr>
          <w:rFonts w:cstheme="majorHAnsi"/>
          <w:color w:val="222222"/>
        </w:rPr>
        <w:t>,</w:t>
      </w:r>
      <w:r w:rsidR="00183817" w:rsidRPr="00A73AAF">
        <w:rPr>
          <w:rStyle w:val="apple-converted-space"/>
          <w:rFonts w:cstheme="majorHAnsi"/>
          <w:color w:val="222222"/>
        </w:rPr>
        <w:t> </w:t>
      </w:r>
      <w:r w:rsidR="00183817" w:rsidRPr="00A73AAF">
        <w:rPr>
          <w:rStyle w:val="Emphasis"/>
          <w:rFonts w:cstheme="majorHAnsi"/>
          <w:color w:val="222222"/>
        </w:rPr>
        <w:t>People, The Habit of Art</w:t>
      </w:r>
      <w:r w:rsidR="00A73AAF">
        <w:rPr>
          <w:rStyle w:val="Emphasis"/>
          <w:rFonts w:cstheme="majorHAnsi"/>
          <w:color w:val="222222"/>
        </w:rPr>
        <w:t xml:space="preserve"> </w:t>
      </w:r>
      <w:r w:rsidR="00A73AAF" w:rsidRPr="00A73AAF">
        <w:rPr>
          <w:rStyle w:val="Emphasis"/>
          <w:rFonts w:cstheme="majorHAnsi"/>
          <w:i w:val="0"/>
          <w:color w:val="222222"/>
        </w:rPr>
        <w:t xml:space="preserve">and </w:t>
      </w:r>
      <w:r w:rsidR="00183817" w:rsidRPr="00A73AAF">
        <w:rPr>
          <w:rStyle w:val="Emphasis"/>
          <w:rFonts w:cstheme="majorHAnsi"/>
          <w:color w:val="222222"/>
        </w:rPr>
        <w:t>Stanley</w:t>
      </w:r>
      <w:r w:rsidR="00183817" w:rsidRPr="00A73AAF">
        <w:rPr>
          <w:rStyle w:val="apple-converted-space"/>
          <w:rFonts w:cstheme="majorHAnsi"/>
          <w:color w:val="222222"/>
        </w:rPr>
        <w:t> </w:t>
      </w:r>
      <w:r w:rsidR="00A73AAF">
        <w:rPr>
          <w:rFonts w:cstheme="majorHAnsi"/>
          <w:color w:val="222222"/>
        </w:rPr>
        <w:t xml:space="preserve">all at the </w:t>
      </w:r>
      <w:r w:rsidR="00183817" w:rsidRPr="00A73AAF">
        <w:rPr>
          <w:rFonts w:cstheme="majorHAnsi"/>
          <w:color w:val="222222"/>
        </w:rPr>
        <w:t>National Theatre,</w:t>
      </w:r>
      <w:r w:rsidR="00183817" w:rsidRPr="00A73AAF">
        <w:rPr>
          <w:rStyle w:val="apple-converted-space"/>
          <w:rFonts w:cstheme="majorHAnsi"/>
          <w:color w:val="222222"/>
        </w:rPr>
        <w:t> </w:t>
      </w:r>
      <w:r w:rsidR="00183817" w:rsidRPr="00A73AAF">
        <w:rPr>
          <w:rStyle w:val="Emphasis"/>
          <w:rFonts w:cstheme="majorHAnsi"/>
          <w:color w:val="222222"/>
        </w:rPr>
        <w:t>The Line</w:t>
      </w:r>
      <w:r w:rsidR="00183817" w:rsidRPr="00A73AAF">
        <w:rPr>
          <w:rStyle w:val="apple-converted-space"/>
          <w:rFonts w:cstheme="majorHAnsi"/>
          <w:color w:val="222222"/>
        </w:rPr>
        <w:t> </w:t>
      </w:r>
      <w:r w:rsidR="00A73AAF">
        <w:rPr>
          <w:rFonts w:cstheme="majorHAnsi"/>
          <w:color w:val="222222"/>
        </w:rPr>
        <w:t xml:space="preserve">at the </w:t>
      </w:r>
      <w:r w:rsidR="00183817" w:rsidRPr="00A73AAF">
        <w:rPr>
          <w:rFonts w:cstheme="majorHAnsi"/>
          <w:color w:val="222222"/>
        </w:rPr>
        <w:t>Arcola Theatre,</w:t>
      </w:r>
      <w:r w:rsidR="00183817" w:rsidRPr="00A73AAF">
        <w:rPr>
          <w:rStyle w:val="apple-converted-space"/>
          <w:rFonts w:cstheme="majorHAnsi"/>
          <w:color w:val="222222"/>
        </w:rPr>
        <w:t> </w:t>
      </w:r>
      <w:r w:rsidR="00183817" w:rsidRPr="00A73AAF">
        <w:rPr>
          <w:rStyle w:val="Emphasis"/>
          <w:rFonts w:cstheme="majorHAnsi"/>
          <w:color w:val="222222"/>
        </w:rPr>
        <w:t>The Cherry Orchard</w:t>
      </w:r>
      <w:r w:rsidR="001B59AD" w:rsidRPr="00A73AAF">
        <w:rPr>
          <w:rStyle w:val="Emphasis"/>
          <w:rFonts w:cstheme="majorHAnsi"/>
          <w:color w:val="222222"/>
        </w:rPr>
        <w:t xml:space="preserve"> </w:t>
      </w:r>
      <w:r w:rsidR="00A73AAF">
        <w:rPr>
          <w:rFonts w:cstheme="majorHAnsi"/>
          <w:color w:val="222222"/>
        </w:rPr>
        <w:t xml:space="preserve">at the </w:t>
      </w:r>
      <w:r w:rsidR="00183817" w:rsidRPr="00A73AAF">
        <w:rPr>
          <w:rFonts w:cstheme="majorHAnsi"/>
          <w:color w:val="222222"/>
        </w:rPr>
        <w:t>Old Vic,</w:t>
      </w:r>
      <w:r w:rsidR="003A2039" w:rsidRPr="00A73AAF">
        <w:rPr>
          <w:rStyle w:val="Emphasis"/>
          <w:rFonts w:cstheme="majorHAnsi"/>
          <w:color w:val="222222"/>
        </w:rPr>
        <w:t xml:space="preserve"> </w:t>
      </w:r>
      <w:r w:rsidR="00183817" w:rsidRPr="00A73AAF">
        <w:rPr>
          <w:rStyle w:val="Emphasis"/>
          <w:rFonts w:cstheme="majorHAnsi"/>
          <w:color w:val="222222"/>
        </w:rPr>
        <w:t>The Rivals</w:t>
      </w:r>
      <w:r w:rsidR="00183817" w:rsidRPr="00A73AAF">
        <w:rPr>
          <w:rStyle w:val="apple-converted-space"/>
          <w:rFonts w:cstheme="majorHAnsi"/>
          <w:color w:val="222222"/>
        </w:rPr>
        <w:t> </w:t>
      </w:r>
      <w:r w:rsidR="00A73AAF">
        <w:rPr>
          <w:rFonts w:cstheme="majorHAnsi"/>
          <w:color w:val="222222"/>
        </w:rPr>
        <w:t xml:space="preserve">at </w:t>
      </w:r>
      <w:r w:rsidR="00183817" w:rsidRPr="00A73AAF">
        <w:rPr>
          <w:rFonts w:cstheme="majorHAnsi"/>
          <w:color w:val="222222"/>
        </w:rPr>
        <w:t>Bristol Old Vic,</w:t>
      </w:r>
      <w:r w:rsidR="00183817" w:rsidRPr="00A73AAF">
        <w:rPr>
          <w:rStyle w:val="apple-converted-space"/>
          <w:rFonts w:cstheme="majorHAnsi"/>
          <w:color w:val="222222"/>
        </w:rPr>
        <w:t> </w:t>
      </w:r>
      <w:r w:rsidR="00183817" w:rsidRPr="00A73AAF">
        <w:rPr>
          <w:rStyle w:val="Emphasis"/>
          <w:rFonts w:cstheme="majorHAnsi"/>
          <w:color w:val="222222"/>
        </w:rPr>
        <w:t>A Midsummer Night’s Dream</w:t>
      </w:r>
      <w:r w:rsidR="00183817" w:rsidRPr="00A73AAF">
        <w:rPr>
          <w:rStyle w:val="apple-converted-space"/>
          <w:rFonts w:cstheme="majorHAnsi"/>
          <w:color w:val="222222"/>
        </w:rPr>
        <w:t> </w:t>
      </w:r>
      <w:r w:rsidR="00A73AAF">
        <w:rPr>
          <w:rFonts w:cstheme="majorHAnsi"/>
          <w:color w:val="222222"/>
        </w:rPr>
        <w:t xml:space="preserve">at </w:t>
      </w:r>
      <w:r w:rsidR="00183817" w:rsidRPr="00A73AAF">
        <w:rPr>
          <w:rFonts w:cstheme="majorHAnsi"/>
          <w:color w:val="222222"/>
        </w:rPr>
        <w:t>Albery Theatre</w:t>
      </w:r>
      <w:r w:rsidR="00A73AAF">
        <w:rPr>
          <w:rFonts w:cstheme="majorHAnsi"/>
          <w:color w:val="222222"/>
        </w:rPr>
        <w:t xml:space="preserve"> and</w:t>
      </w:r>
      <w:r w:rsidR="00183817" w:rsidRPr="00A73AAF">
        <w:rPr>
          <w:rStyle w:val="apple-converted-space"/>
          <w:rFonts w:cstheme="majorHAnsi"/>
          <w:color w:val="222222"/>
        </w:rPr>
        <w:t> </w:t>
      </w:r>
      <w:r w:rsidR="00183817" w:rsidRPr="00A73AAF">
        <w:rPr>
          <w:rStyle w:val="Emphasis"/>
          <w:rFonts w:cstheme="majorHAnsi"/>
          <w:color w:val="222222"/>
        </w:rPr>
        <w:t xml:space="preserve">Twelfth Night </w:t>
      </w:r>
      <w:r w:rsidR="00183817" w:rsidRPr="00A73AAF">
        <w:rPr>
          <w:rFonts w:cstheme="majorHAnsi"/>
          <w:color w:val="222222"/>
        </w:rPr>
        <w:t>and</w:t>
      </w:r>
      <w:r w:rsidR="00183817" w:rsidRPr="00A73AAF">
        <w:rPr>
          <w:rStyle w:val="apple-converted-space"/>
          <w:rFonts w:cstheme="majorHAnsi"/>
          <w:color w:val="222222"/>
        </w:rPr>
        <w:t> </w:t>
      </w:r>
      <w:r w:rsidR="00183817" w:rsidRPr="00A73AAF">
        <w:rPr>
          <w:rStyle w:val="Emphasis"/>
          <w:rFonts w:cstheme="majorHAnsi"/>
          <w:color w:val="222222"/>
        </w:rPr>
        <w:t>Uncle Vanya</w:t>
      </w:r>
      <w:r w:rsidR="00183817" w:rsidRPr="00A73AAF">
        <w:rPr>
          <w:rStyle w:val="apple-converted-space"/>
          <w:rFonts w:cstheme="majorHAnsi"/>
          <w:color w:val="222222"/>
        </w:rPr>
        <w:t> </w:t>
      </w:r>
      <w:r w:rsidR="00A73AAF">
        <w:rPr>
          <w:rFonts w:cstheme="majorHAnsi"/>
          <w:color w:val="222222"/>
        </w:rPr>
        <w:t xml:space="preserve">at the </w:t>
      </w:r>
      <w:r w:rsidR="00183817" w:rsidRPr="00A73AAF">
        <w:rPr>
          <w:rFonts w:cstheme="majorHAnsi"/>
          <w:color w:val="222222"/>
        </w:rPr>
        <w:t>Donmar Warehouse. </w:t>
      </w:r>
      <w:r w:rsidR="00A73AAF">
        <w:rPr>
          <w:rFonts w:cstheme="majorHAnsi"/>
          <w:color w:val="222222"/>
        </w:rPr>
        <w:t>Selina</w:t>
      </w:r>
      <w:r w:rsidR="00183817" w:rsidRPr="00A73AAF">
        <w:rPr>
          <w:rFonts w:cstheme="majorHAnsi"/>
          <w:color w:val="222222"/>
        </w:rPr>
        <w:t>’s screen credits include</w:t>
      </w:r>
      <w:r w:rsidR="00183817" w:rsidRPr="00A73AAF">
        <w:rPr>
          <w:rStyle w:val="apple-converted-space"/>
          <w:rFonts w:cstheme="majorHAnsi"/>
          <w:color w:val="222222"/>
        </w:rPr>
        <w:t> </w:t>
      </w:r>
      <w:r w:rsidR="00183817" w:rsidRPr="00A73AAF">
        <w:rPr>
          <w:rStyle w:val="Emphasis"/>
          <w:rFonts w:cstheme="majorHAnsi"/>
          <w:color w:val="222222"/>
        </w:rPr>
        <w:t>Doc Martin, Spooks, Queens of Mystery,</w:t>
      </w:r>
      <w:r w:rsidR="003A2039">
        <w:rPr>
          <w:rStyle w:val="Emphasis"/>
          <w:rFonts w:cstheme="majorHAnsi"/>
          <w:color w:val="222222"/>
        </w:rPr>
        <w:t xml:space="preserve"> </w:t>
      </w:r>
      <w:r w:rsidR="00183817" w:rsidRPr="00A73AAF">
        <w:rPr>
          <w:rStyle w:val="Emphasis"/>
          <w:rFonts w:cstheme="majorHAnsi"/>
          <w:color w:val="222222"/>
        </w:rPr>
        <w:t>The Lady Vanishes,</w:t>
      </w:r>
      <w:r w:rsidR="003A2039">
        <w:rPr>
          <w:rStyle w:val="Emphasis"/>
          <w:rFonts w:cstheme="majorHAnsi"/>
          <w:color w:val="222222"/>
        </w:rPr>
        <w:t xml:space="preserve"> </w:t>
      </w:r>
      <w:r w:rsidR="00183817" w:rsidRPr="00A73AAF">
        <w:rPr>
          <w:rStyle w:val="Emphasis"/>
          <w:rFonts w:cstheme="majorHAnsi"/>
          <w:color w:val="222222"/>
        </w:rPr>
        <w:t>Upstairs Downstairs,</w:t>
      </w:r>
      <w:r w:rsidR="003A2039">
        <w:rPr>
          <w:rStyle w:val="Emphasis"/>
          <w:rFonts w:cstheme="majorHAnsi"/>
          <w:color w:val="222222"/>
        </w:rPr>
        <w:t xml:space="preserve"> </w:t>
      </w:r>
      <w:r w:rsidR="00183817" w:rsidRPr="00A73AAF">
        <w:rPr>
          <w:rStyle w:val="Emphasis"/>
          <w:rFonts w:cstheme="majorHAnsi"/>
          <w:color w:val="222222"/>
        </w:rPr>
        <w:t>Spooks, Lewis, Midsomer Murders, Bremner, Bird and Fortune, The Catherine Tate Show, The Amazing Mrs Pritchard,</w:t>
      </w:r>
      <w:r w:rsidR="003A2039">
        <w:rPr>
          <w:rStyle w:val="Emphasis"/>
          <w:rFonts w:cstheme="majorHAnsi"/>
          <w:color w:val="222222"/>
        </w:rPr>
        <w:t xml:space="preserve"> </w:t>
      </w:r>
      <w:r w:rsidR="00183817" w:rsidRPr="00A73AAF">
        <w:rPr>
          <w:rStyle w:val="Emphasis"/>
          <w:rFonts w:cstheme="majorHAnsi"/>
          <w:color w:val="222222"/>
        </w:rPr>
        <w:t>Foyle’s War, Sword of Honour, Great Expectations, As Time Goes By, People Like Us, The Lady in The Van, Papadopoulos &amp; Sons, Gambit, Nativity!, Hereafter, Confetti, Snowcake, Festival,</w:t>
      </w:r>
      <w:r w:rsidR="003A2039">
        <w:rPr>
          <w:rStyle w:val="Emphasis"/>
          <w:rFonts w:cstheme="majorHAnsi"/>
          <w:color w:val="222222"/>
        </w:rPr>
        <w:t xml:space="preserve"> </w:t>
      </w:r>
      <w:r w:rsidR="00183817" w:rsidRPr="00A73AAF">
        <w:rPr>
          <w:rStyle w:val="Emphasis"/>
          <w:rFonts w:cstheme="majorHAnsi"/>
          <w:color w:val="222222"/>
        </w:rPr>
        <w:t>Mrs Dalloway, Wild Child</w:t>
      </w:r>
      <w:r w:rsidR="00183817" w:rsidRPr="00A73AAF">
        <w:rPr>
          <w:rStyle w:val="apple-converted-space"/>
          <w:rFonts w:cstheme="majorHAnsi"/>
          <w:color w:val="222222"/>
        </w:rPr>
        <w:t> </w:t>
      </w:r>
      <w:r w:rsidR="00183817" w:rsidRPr="00A73AAF">
        <w:rPr>
          <w:rFonts w:cstheme="majorHAnsi"/>
          <w:color w:val="222222"/>
        </w:rPr>
        <w:t>and</w:t>
      </w:r>
      <w:r w:rsidR="00183817" w:rsidRPr="00A73AAF">
        <w:rPr>
          <w:rStyle w:val="apple-converted-space"/>
          <w:rFonts w:cstheme="majorHAnsi"/>
          <w:color w:val="222222"/>
        </w:rPr>
        <w:t> </w:t>
      </w:r>
      <w:r w:rsidR="00183817" w:rsidRPr="00A73AAF">
        <w:rPr>
          <w:rStyle w:val="Emphasis"/>
          <w:rFonts w:cstheme="majorHAnsi"/>
          <w:color w:val="222222"/>
        </w:rPr>
        <w:t>The Madness of King George.</w:t>
      </w:r>
      <w:r w:rsidR="00A73AAF">
        <w:rPr>
          <w:rStyle w:val="Emphasis"/>
          <w:rFonts w:cstheme="majorHAnsi"/>
          <w:color w:val="222222"/>
        </w:rPr>
        <w:t xml:space="preserve"> </w:t>
      </w:r>
      <w:r w:rsidR="003A2039" w:rsidRPr="003A2039">
        <w:rPr>
          <w:rFonts w:ascii="Calibri" w:eastAsia="Times New Roman" w:hAnsi="Calibri" w:cs="Times New Roman"/>
          <w:bCs/>
          <w:color w:val="000000"/>
        </w:rPr>
        <w:t xml:space="preserve">Selina’s directing credits include </w:t>
      </w:r>
      <w:r w:rsidR="003A2039" w:rsidRPr="003A2039">
        <w:rPr>
          <w:rFonts w:ascii="Calibri" w:eastAsia="Times New Roman" w:hAnsi="Calibri" w:cs="Times New Roman"/>
          <w:bCs/>
          <w:i/>
          <w:color w:val="000000"/>
        </w:rPr>
        <w:t>Love for Love</w:t>
      </w:r>
      <w:r w:rsidR="003A2039" w:rsidRPr="003A2039">
        <w:rPr>
          <w:rFonts w:ascii="Calibri" w:eastAsia="Times New Roman" w:hAnsi="Calibri" w:cs="Times New Roman"/>
          <w:bCs/>
          <w:color w:val="000000"/>
        </w:rPr>
        <w:t xml:space="preserve"> for the RSC, </w:t>
      </w:r>
      <w:r w:rsidR="003A2039" w:rsidRPr="003A2039">
        <w:rPr>
          <w:rFonts w:ascii="Calibri" w:eastAsia="Times New Roman" w:hAnsi="Calibri" w:cs="Times New Roman"/>
          <w:bCs/>
          <w:i/>
          <w:color w:val="000000"/>
        </w:rPr>
        <w:t xml:space="preserve">The Double Dealer </w:t>
      </w:r>
      <w:r w:rsidR="003A2039" w:rsidRPr="003A2039">
        <w:rPr>
          <w:rFonts w:ascii="Calibri" w:eastAsia="Times New Roman" w:hAnsi="Calibri" w:cs="Times New Roman"/>
          <w:bCs/>
          <w:color w:val="000000"/>
        </w:rPr>
        <w:t>at the Orange Tree Theatre</w:t>
      </w:r>
      <w:r w:rsidR="003A2039">
        <w:rPr>
          <w:rFonts w:ascii="Calibri" w:eastAsia="Times New Roman" w:hAnsi="Calibri" w:cs="Times New Roman"/>
          <w:bCs/>
          <w:color w:val="000000"/>
        </w:rPr>
        <w:t xml:space="preserve"> and</w:t>
      </w:r>
      <w:r w:rsidR="003A2039" w:rsidRPr="003A2039">
        <w:rPr>
          <w:rFonts w:ascii="Calibri" w:eastAsia="Times New Roman" w:hAnsi="Calibri" w:cs="Times New Roman"/>
          <w:bCs/>
          <w:color w:val="000000"/>
        </w:rPr>
        <w:t xml:space="preserve"> </w:t>
      </w:r>
      <w:r w:rsidR="003A2039" w:rsidRPr="003A2039">
        <w:rPr>
          <w:rFonts w:ascii="Calibri" w:eastAsia="Times New Roman" w:hAnsi="Calibri" w:cs="Times New Roman"/>
          <w:bCs/>
          <w:i/>
          <w:color w:val="000000"/>
        </w:rPr>
        <w:t>The Rake’s Progress</w:t>
      </w:r>
      <w:r w:rsidR="003A2039" w:rsidRPr="003A2039">
        <w:rPr>
          <w:rFonts w:ascii="Calibri" w:eastAsia="Times New Roman" w:hAnsi="Calibri" w:cs="Times New Roman"/>
          <w:bCs/>
          <w:color w:val="000000"/>
        </w:rPr>
        <w:t xml:space="preserve"> and </w:t>
      </w:r>
      <w:r w:rsidR="003A2039" w:rsidRPr="003A2039">
        <w:rPr>
          <w:rFonts w:ascii="Calibri" w:eastAsia="Times New Roman" w:hAnsi="Calibri" w:cs="Times New Roman"/>
          <w:bCs/>
          <w:i/>
          <w:color w:val="000000"/>
        </w:rPr>
        <w:t>The Turn of the Screw</w:t>
      </w:r>
      <w:r w:rsidR="003A2039" w:rsidRPr="003A2039">
        <w:rPr>
          <w:rFonts w:ascii="Calibri" w:eastAsia="Times New Roman" w:hAnsi="Calibri" w:cs="Times New Roman"/>
          <w:bCs/>
          <w:color w:val="000000"/>
        </w:rPr>
        <w:t xml:space="preserve"> for her company, OperaGlass Works.</w:t>
      </w:r>
    </w:p>
    <w:p w14:paraId="1892017F" w14:textId="1B0AA619" w:rsidR="00A73AAF" w:rsidRDefault="00A73AAF" w:rsidP="00A73AAF">
      <w:pPr>
        <w:pStyle w:val="NormalWeb"/>
        <w:spacing w:before="0" w:beforeAutospacing="0" w:after="0" w:afterAutospacing="0"/>
        <w:jc w:val="both"/>
        <w:rPr>
          <w:rStyle w:val="Emphasis"/>
          <w:rFonts w:asciiTheme="majorHAnsi" w:hAnsiTheme="majorHAnsi" w:cstheme="majorHAnsi"/>
          <w:i w:val="0"/>
          <w:color w:val="222222"/>
        </w:rPr>
      </w:pPr>
    </w:p>
    <w:p w14:paraId="5547E4B8" w14:textId="77777777" w:rsidR="00264A08" w:rsidRDefault="00264A08" w:rsidP="00264A08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A73AAF">
        <w:rPr>
          <w:rFonts w:asciiTheme="majorHAnsi" w:hAnsiTheme="majorHAnsi"/>
          <w:b/>
        </w:rPr>
        <w:t>Justine Mitchell</w:t>
      </w:r>
      <w:r w:rsidRPr="00A73AAF">
        <w:rPr>
          <w:rFonts w:asciiTheme="majorHAnsi" w:hAnsiTheme="majorHAnsi"/>
        </w:rPr>
        <w:t xml:space="preserve">’s stage credits include </w:t>
      </w:r>
      <w:r w:rsidRPr="00A73AAF">
        <w:rPr>
          <w:rFonts w:asciiTheme="majorHAnsi" w:hAnsiTheme="majorHAnsi"/>
          <w:i/>
        </w:rPr>
        <w:t>Rutherford And Son</w:t>
      </w:r>
      <w:r w:rsidRPr="00A73A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at the </w:t>
      </w:r>
      <w:r w:rsidRPr="00A73AAF">
        <w:rPr>
          <w:rFonts w:asciiTheme="majorHAnsi" w:hAnsiTheme="majorHAnsi"/>
        </w:rPr>
        <w:t xml:space="preserve">National Theatre, </w:t>
      </w:r>
      <w:r w:rsidRPr="00A73AAF">
        <w:rPr>
          <w:rFonts w:asciiTheme="majorHAnsi" w:hAnsiTheme="majorHAnsi"/>
          <w:i/>
        </w:rPr>
        <w:t>Shipwreck</w:t>
      </w:r>
      <w:r w:rsidRPr="00A73A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and </w:t>
      </w:r>
      <w:r w:rsidRPr="006E5F53">
        <w:rPr>
          <w:rFonts w:asciiTheme="majorHAnsi" w:hAnsiTheme="majorHAnsi"/>
          <w:i/>
        </w:rPr>
        <w:t>Mr Burns</w:t>
      </w:r>
      <w:r>
        <w:rPr>
          <w:rFonts w:asciiTheme="majorHAnsi" w:hAnsiTheme="majorHAnsi"/>
        </w:rPr>
        <w:t xml:space="preserve">, both at the </w:t>
      </w:r>
      <w:r w:rsidRPr="00A73AAF">
        <w:rPr>
          <w:rFonts w:asciiTheme="majorHAnsi" w:hAnsiTheme="majorHAnsi"/>
        </w:rPr>
        <w:t xml:space="preserve">Almeida Theatre, </w:t>
      </w:r>
      <w:r w:rsidRPr="00A73AAF">
        <w:rPr>
          <w:rFonts w:asciiTheme="majorHAnsi" w:hAnsiTheme="majorHAnsi"/>
          <w:i/>
        </w:rPr>
        <w:t>The Way Of The World</w:t>
      </w:r>
      <w:r w:rsidRPr="00A73A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at the </w:t>
      </w:r>
      <w:r w:rsidRPr="00A73AAF">
        <w:rPr>
          <w:rFonts w:asciiTheme="majorHAnsi" w:hAnsiTheme="majorHAnsi"/>
        </w:rPr>
        <w:t xml:space="preserve">Donmar Warehouse, </w:t>
      </w:r>
      <w:r w:rsidRPr="00A73AAF">
        <w:rPr>
          <w:rFonts w:asciiTheme="majorHAnsi" w:hAnsiTheme="majorHAnsi"/>
          <w:i/>
        </w:rPr>
        <w:t>Beginning</w:t>
      </w:r>
      <w:r w:rsidRPr="00A73A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at the </w:t>
      </w:r>
      <w:r w:rsidRPr="00A73AAF">
        <w:rPr>
          <w:rFonts w:asciiTheme="majorHAnsi" w:hAnsiTheme="majorHAnsi"/>
        </w:rPr>
        <w:t xml:space="preserve">National Theatre and Ambassadors Theatre, </w:t>
      </w:r>
      <w:r w:rsidRPr="00A73AAF">
        <w:rPr>
          <w:rFonts w:asciiTheme="majorHAnsi" w:hAnsiTheme="majorHAnsi"/>
          <w:i/>
        </w:rPr>
        <w:t>Bodies</w:t>
      </w:r>
      <w:r w:rsidRPr="00A73A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at the </w:t>
      </w:r>
      <w:r w:rsidRPr="00A73AAF">
        <w:rPr>
          <w:rFonts w:asciiTheme="majorHAnsi" w:hAnsiTheme="majorHAnsi"/>
        </w:rPr>
        <w:t xml:space="preserve">Royal Court, </w:t>
      </w:r>
      <w:r w:rsidRPr="00A73AAF">
        <w:rPr>
          <w:rFonts w:asciiTheme="majorHAnsi" w:hAnsiTheme="majorHAnsi"/>
          <w:i/>
        </w:rPr>
        <w:t>The Resistible Rise of Arturo Ui</w:t>
      </w:r>
      <w:r w:rsidRPr="00A73A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at the </w:t>
      </w:r>
      <w:r w:rsidRPr="00A73AAF">
        <w:rPr>
          <w:rFonts w:asciiTheme="majorHAnsi" w:hAnsiTheme="majorHAnsi"/>
        </w:rPr>
        <w:t xml:space="preserve">Donmar Warehouse, </w:t>
      </w:r>
      <w:r w:rsidRPr="00A73AAF">
        <w:rPr>
          <w:rFonts w:asciiTheme="majorHAnsi" w:hAnsiTheme="majorHAnsi"/>
          <w:i/>
        </w:rPr>
        <w:t>Wild Honey</w:t>
      </w:r>
      <w:r w:rsidRPr="00A73A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at </w:t>
      </w:r>
      <w:r w:rsidRPr="00A73AAF">
        <w:rPr>
          <w:rFonts w:asciiTheme="majorHAnsi" w:hAnsiTheme="majorHAnsi"/>
        </w:rPr>
        <w:t xml:space="preserve">Hampstead Theatre, </w:t>
      </w:r>
      <w:r w:rsidRPr="00A73AAF">
        <w:rPr>
          <w:rFonts w:asciiTheme="majorHAnsi" w:hAnsiTheme="majorHAnsi"/>
          <w:i/>
        </w:rPr>
        <w:t xml:space="preserve">The Plough </w:t>
      </w:r>
      <w:r>
        <w:rPr>
          <w:rFonts w:asciiTheme="majorHAnsi" w:hAnsiTheme="majorHAnsi"/>
          <w:i/>
        </w:rPr>
        <w:t>a</w:t>
      </w:r>
      <w:r w:rsidRPr="00A73AAF">
        <w:rPr>
          <w:rFonts w:asciiTheme="majorHAnsi" w:hAnsiTheme="majorHAnsi"/>
          <w:i/>
        </w:rPr>
        <w:t xml:space="preserve">nd </w:t>
      </w:r>
      <w:r>
        <w:rPr>
          <w:rFonts w:asciiTheme="majorHAnsi" w:hAnsiTheme="majorHAnsi"/>
          <w:i/>
        </w:rPr>
        <w:t>t</w:t>
      </w:r>
      <w:r w:rsidRPr="00A73AAF">
        <w:rPr>
          <w:rFonts w:asciiTheme="majorHAnsi" w:hAnsiTheme="majorHAnsi"/>
          <w:i/>
        </w:rPr>
        <w:t>he Stars</w:t>
      </w:r>
      <w:r w:rsidRPr="00A73A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at the </w:t>
      </w:r>
      <w:r w:rsidRPr="00A73AAF">
        <w:rPr>
          <w:rFonts w:asciiTheme="majorHAnsi" w:hAnsiTheme="majorHAnsi"/>
        </w:rPr>
        <w:t>National Theatre</w:t>
      </w:r>
      <w:r>
        <w:rPr>
          <w:rFonts w:asciiTheme="majorHAnsi" w:hAnsiTheme="majorHAnsi"/>
        </w:rPr>
        <w:t xml:space="preserve"> and </w:t>
      </w:r>
      <w:r w:rsidRPr="00A73AAF">
        <w:rPr>
          <w:rFonts w:asciiTheme="majorHAnsi" w:hAnsiTheme="majorHAnsi"/>
          <w:i/>
        </w:rPr>
        <w:t>Love for Love</w:t>
      </w:r>
      <w:r w:rsidRPr="00A73A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for the </w:t>
      </w:r>
      <w:r w:rsidRPr="00A73AAF">
        <w:rPr>
          <w:rFonts w:asciiTheme="majorHAnsi" w:hAnsiTheme="majorHAnsi"/>
        </w:rPr>
        <w:t>Royal Shakespeare Company.</w:t>
      </w:r>
      <w:r>
        <w:rPr>
          <w:rFonts w:asciiTheme="majorHAnsi" w:hAnsiTheme="majorHAnsi"/>
        </w:rPr>
        <w:t xml:space="preserve"> Justine</w:t>
      </w:r>
      <w:r w:rsidRPr="00A73AAF">
        <w:rPr>
          <w:rFonts w:asciiTheme="majorHAnsi" w:hAnsiTheme="majorHAnsi"/>
        </w:rPr>
        <w:t xml:space="preserve">’s recent screen credits include </w:t>
      </w:r>
      <w:r w:rsidRPr="00A73AAF">
        <w:rPr>
          <w:rFonts w:asciiTheme="majorHAnsi" w:hAnsiTheme="majorHAnsi"/>
          <w:i/>
        </w:rPr>
        <w:t xml:space="preserve">Cheat, Pure, </w:t>
      </w:r>
      <w:r>
        <w:rPr>
          <w:rFonts w:asciiTheme="majorHAnsi" w:hAnsiTheme="majorHAnsi"/>
          <w:i/>
        </w:rPr>
        <w:t xml:space="preserve">Your Bad Self, </w:t>
      </w:r>
      <w:r w:rsidRPr="00A73AAF">
        <w:rPr>
          <w:rFonts w:asciiTheme="majorHAnsi" w:hAnsiTheme="majorHAnsi"/>
          <w:i/>
        </w:rPr>
        <w:t xml:space="preserve">The Stag, A Cock and Bull Story, Inside I’m Dancing, Imagine Me And You, The Suspicions Of Mr Whicher, Harry and Paul, Amber, Doctors, Afterlife, </w:t>
      </w:r>
      <w:r w:rsidRPr="00A73AAF">
        <w:rPr>
          <w:rFonts w:asciiTheme="majorHAnsi" w:hAnsiTheme="majorHAnsi"/>
        </w:rPr>
        <w:t>and</w:t>
      </w:r>
      <w:r w:rsidRPr="00A73AAF">
        <w:rPr>
          <w:rFonts w:asciiTheme="majorHAnsi" w:hAnsiTheme="majorHAnsi"/>
          <w:i/>
        </w:rPr>
        <w:t xml:space="preserve"> New Tricks</w:t>
      </w:r>
      <w:r w:rsidRPr="00A73AAF">
        <w:rPr>
          <w:rFonts w:asciiTheme="majorHAnsi" w:hAnsiTheme="majorHAnsi"/>
        </w:rPr>
        <w:t xml:space="preserve">. </w:t>
      </w:r>
    </w:p>
    <w:p w14:paraId="0292D026" w14:textId="77777777" w:rsidR="00264A08" w:rsidRPr="00A73AAF" w:rsidRDefault="00264A08" w:rsidP="00A73AAF">
      <w:pPr>
        <w:pStyle w:val="NormalWeb"/>
        <w:spacing w:before="0" w:beforeAutospacing="0" w:after="0" w:afterAutospacing="0"/>
        <w:jc w:val="both"/>
        <w:rPr>
          <w:rStyle w:val="Emphasis"/>
          <w:rFonts w:asciiTheme="majorHAnsi" w:hAnsiTheme="majorHAnsi" w:cstheme="majorHAnsi"/>
          <w:i w:val="0"/>
          <w:color w:val="222222"/>
        </w:rPr>
      </w:pPr>
    </w:p>
    <w:p w14:paraId="3C60189E" w14:textId="48A3C811" w:rsidR="00A73AAF" w:rsidRPr="00A73AAF" w:rsidRDefault="00A73AAF" w:rsidP="00A73AAF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Cs/>
          <w:color w:val="000000"/>
        </w:rPr>
      </w:pPr>
      <w:r w:rsidRPr="00A73AAF">
        <w:rPr>
          <w:rFonts w:asciiTheme="majorHAnsi" w:hAnsiTheme="majorHAnsi"/>
          <w:b/>
        </w:rPr>
        <w:t>Maggie McCarthy</w:t>
      </w:r>
      <w:r w:rsidRPr="00A73AAF">
        <w:rPr>
          <w:rFonts w:asciiTheme="majorHAnsi" w:hAnsiTheme="majorHAnsi"/>
        </w:rPr>
        <w:t>’s</w:t>
      </w:r>
      <w:r w:rsidR="006E5F53">
        <w:rPr>
          <w:rFonts w:asciiTheme="majorHAnsi" w:hAnsiTheme="majorHAnsi"/>
        </w:rPr>
        <w:t xml:space="preserve"> </w:t>
      </w:r>
      <w:r w:rsidRPr="00A73AAF">
        <w:rPr>
          <w:rFonts w:asciiTheme="majorHAnsi" w:hAnsiTheme="majorHAnsi"/>
        </w:rPr>
        <w:t xml:space="preserve">stage credits include </w:t>
      </w:r>
      <w:r w:rsidRPr="00BB5B44">
        <w:rPr>
          <w:rFonts w:asciiTheme="majorHAnsi" w:hAnsiTheme="majorHAnsi"/>
          <w:i/>
          <w:iCs/>
          <w:color w:val="000000"/>
        </w:rPr>
        <w:t xml:space="preserve">Beauty Queen </w:t>
      </w:r>
      <w:r w:rsidRPr="00A73AAF">
        <w:rPr>
          <w:rFonts w:asciiTheme="majorHAnsi" w:hAnsiTheme="majorHAnsi"/>
          <w:i/>
          <w:iCs/>
          <w:color w:val="000000"/>
        </w:rPr>
        <w:t>o</w:t>
      </w:r>
      <w:r w:rsidRPr="00BB5B44">
        <w:rPr>
          <w:rFonts w:asciiTheme="majorHAnsi" w:hAnsiTheme="majorHAnsi"/>
          <w:i/>
          <w:iCs/>
          <w:color w:val="000000"/>
        </w:rPr>
        <w:t>f Leenane</w:t>
      </w:r>
      <w:r w:rsidRPr="00BB5B44">
        <w:rPr>
          <w:rFonts w:asciiTheme="majorHAnsi" w:hAnsiTheme="majorHAnsi"/>
          <w:iCs/>
          <w:color w:val="000000"/>
        </w:rPr>
        <w:t xml:space="preserve"> </w:t>
      </w:r>
      <w:r w:rsidRPr="00A73AAF">
        <w:rPr>
          <w:rFonts w:asciiTheme="majorHAnsi" w:hAnsiTheme="majorHAnsi"/>
          <w:iCs/>
          <w:color w:val="000000"/>
        </w:rPr>
        <w:t xml:space="preserve">at </w:t>
      </w:r>
      <w:r w:rsidRPr="00BB5B44">
        <w:rPr>
          <w:rFonts w:asciiTheme="majorHAnsi" w:hAnsiTheme="majorHAnsi"/>
          <w:iCs/>
          <w:color w:val="000000"/>
        </w:rPr>
        <w:t>Hull Truck</w:t>
      </w:r>
      <w:r w:rsidRPr="00A73AAF">
        <w:rPr>
          <w:rFonts w:asciiTheme="majorHAnsi" w:hAnsiTheme="majorHAnsi"/>
          <w:iCs/>
          <w:color w:val="000000"/>
        </w:rPr>
        <w:t xml:space="preserve"> Theatre and</w:t>
      </w:r>
      <w:r w:rsidRPr="00BB5B44">
        <w:rPr>
          <w:rFonts w:asciiTheme="majorHAnsi" w:hAnsiTheme="majorHAnsi"/>
          <w:iCs/>
          <w:color w:val="000000"/>
        </w:rPr>
        <w:t xml:space="preserve"> Queen Theatre Hornchurch, </w:t>
      </w:r>
      <w:r w:rsidRPr="00BB5B44">
        <w:rPr>
          <w:rFonts w:asciiTheme="majorHAnsi" w:hAnsiTheme="majorHAnsi"/>
          <w:i/>
          <w:iCs/>
          <w:color w:val="000000"/>
        </w:rPr>
        <w:t>Turn of the Screw</w:t>
      </w:r>
      <w:r w:rsidRPr="00BB5B44">
        <w:rPr>
          <w:rFonts w:asciiTheme="majorHAnsi" w:hAnsiTheme="majorHAnsi"/>
          <w:iCs/>
          <w:color w:val="000000"/>
        </w:rPr>
        <w:t xml:space="preserve"> </w:t>
      </w:r>
      <w:r w:rsidRPr="00A73AAF">
        <w:rPr>
          <w:rFonts w:asciiTheme="majorHAnsi" w:hAnsiTheme="majorHAnsi"/>
          <w:iCs/>
          <w:color w:val="000000"/>
        </w:rPr>
        <w:t xml:space="preserve">at </w:t>
      </w:r>
      <w:r w:rsidRPr="00BB5B44">
        <w:rPr>
          <w:rFonts w:asciiTheme="majorHAnsi" w:hAnsiTheme="majorHAnsi"/>
          <w:iCs/>
          <w:color w:val="000000"/>
        </w:rPr>
        <w:t>Mercury Theatre</w:t>
      </w:r>
      <w:r w:rsidRPr="00A73AAF">
        <w:rPr>
          <w:rFonts w:asciiTheme="majorHAnsi" w:hAnsiTheme="majorHAnsi"/>
          <w:iCs/>
          <w:color w:val="000000"/>
        </w:rPr>
        <w:t xml:space="preserve"> and</w:t>
      </w:r>
      <w:r w:rsidRPr="00BB5B44">
        <w:rPr>
          <w:rFonts w:asciiTheme="majorHAnsi" w:hAnsiTheme="majorHAnsi"/>
          <w:iCs/>
          <w:color w:val="000000"/>
        </w:rPr>
        <w:t xml:space="preserve"> Wolverhampton Grand, </w:t>
      </w:r>
      <w:r w:rsidRPr="00BB5B44">
        <w:rPr>
          <w:rFonts w:asciiTheme="majorHAnsi" w:hAnsiTheme="majorHAnsi"/>
          <w:i/>
          <w:iCs/>
          <w:color w:val="000000"/>
        </w:rPr>
        <w:t>Heroine</w:t>
      </w:r>
      <w:r w:rsidRPr="00A73AAF">
        <w:rPr>
          <w:rFonts w:asciiTheme="majorHAnsi" w:hAnsiTheme="majorHAnsi"/>
          <w:iCs/>
          <w:color w:val="000000"/>
        </w:rPr>
        <w:t xml:space="preserve"> at</w:t>
      </w:r>
      <w:r w:rsidRPr="00BB5B44">
        <w:rPr>
          <w:rFonts w:asciiTheme="majorHAnsi" w:hAnsiTheme="majorHAnsi"/>
          <w:iCs/>
          <w:color w:val="000000"/>
        </w:rPr>
        <w:t xml:space="preserve"> HighTide Festival, </w:t>
      </w:r>
      <w:r w:rsidRPr="00BB5B44">
        <w:rPr>
          <w:rFonts w:asciiTheme="majorHAnsi" w:hAnsiTheme="majorHAnsi"/>
          <w:i/>
          <w:iCs/>
          <w:color w:val="000000"/>
        </w:rPr>
        <w:t>Silver Linin</w:t>
      </w:r>
      <w:r w:rsidRPr="00A73AAF">
        <w:rPr>
          <w:rFonts w:asciiTheme="majorHAnsi" w:hAnsiTheme="majorHAnsi"/>
          <w:i/>
          <w:iCs/>
          <w:color w:val="000000"/>
        </w:rPr>
        <w:t xml:space="preserve">g </w:t>
      </w:r>
      <w:r w:rsidRPr="00A73AAF">
        <w:rPr>
          <w:rFonts w:asciiTheme="majorHAnsi" w:hAnsiTheme="majorHAnsi"/>
          <w:iCs/>
          <w:color w:val="000000"/>
        </w:rPr>
        <w:t>on UK tour</w:t>
      </w:r>
      <w:r w:rsidRPr="00BB5B44">
        <w:rPr>
          <w:rFonts w:asciiTheme="majorHAnsi" w:hAnsiTheme="majorHAnsi"/>
          <w:iCs/>
          <w:color w:val="000000"/>
        </w:rPr>
        <w:t xml:space="preserve">, </w:t>
      </w:r>
      <w:r w:rsidRPr="00BB5B44">
        <w:rPr>
          <w:rFonts w:asciiTheme="majorHAnsi" w:hAnsiTheme="majorHAnsi"/>
          <w:i/>
          <w:iCs/>
          <w:color w:val="000000"/>
        </w:rPr>
        <w:t>We Wait in Joyful Hope</w:t>
      </w:r>
      <w:r w:rsidRPr="00BB5B44">
        <w:rPr>
          <w:rFonts w:asciiTheme="majorHAnsi" w:hAnsiTheme="majorHAnsi"/>
          <w:iCs/>
          <w:color w:val="000000"/>
        </w:rPr>
        <w:t xml:space="preserve"> </w:t>
      </w:r>
      <w:r w:rsidRPr="00A73AAF">
        <w:rPr>
          <w:rFonts w:asciiTheme="majorHAnsi" w:hAnsiTheme="majorHAnsi"/>
          <w:iCs/>
          <w:color w:val="000000"/>
        </w:rPr>
        <w:t xml:space="preserve">at </w:t>
      </w:r>
      <w:r w:rsidRPr="00BB5B44">
        <w:rPr>
          <w:rFonts w:asciiTheme="majorHAnsi" w:hAnsiTheme="majorHAnsi"/>
          <w:iCs/>
          <w:color w:val="000000"/>
        </w:rPr>
        <w:t xml:space="preserve">Theatre 503, </w:t>
      </w:r>
      <w:r w:rsidRPr="00BB5B44">
        <w:rPr>
          <w:rFonts w:asciiTheme="majorHAnsi" w:hAnsiTheme="majorHAnsi"/>
          <w:i/>
          <w:iCs/>
          <w:color w:val="000000"/>
        </w:rPr>
        <w:t>Juno and the Paycock</w:t>
      </w:r>
      <w:r w:rsidRPr="00BB5B44">
        <w:rPr>
          <w:rFonts w:asciiTheme="majorHAnsi" w:hAnsiTheme="majorHAnsi"/>
          <w:iCs/>
          <w:color w:val="000000"/>
        </w:rPr>
        <w:t xml:space="preserve"> </w:t>
      </w:r>
      <w:r w:rsidRPr="00A73AAF">
        <w:rPr>
          <w:rFonts w:asciiTheme="majorHAnsi" w:hAnsiTheme="majorHAnsi"/>
          <w:iCs/>
          <w:color w:val="000000"/>
        </w:rPr>
        <w:t xml:space="preserve">at </w:t>
      </w:r>
      <w:r w:rsidRPr="00BB5B44">
        <w:rPr>
          <w:rFonts w:asciiTheme="majorHAnsi" w:hAnsiTheme="majorHAnsi"/>
          <w:iCs/>
          <w:color w:val="000000"/>
        </w:rPr>
        <w:t xml:space="preserve">Bristol Old Vic, </w:t>
      </w:r>
      <w:r w:rsidRPr="00BB5B44">
        <w:rPr>
          <w:rFonts w:asciiTheme="majorHAnsi" w:hAnsiTheme="majorHAnsi"/>
          <w:i/>
          <w:iCs/>
          <w:color w:val="000000"/>
        </w:rPr>
        <w:t>Private Lives</w:t>
      </w:r>
      <w:r w:rsidRPr="00BB5B44">
        <w:rPr>
          <w:rFonts w:asciiTheme="majorHAnsi" w:hAnsiTheme="majorHAnsi"/>
          <w:iCs/>
          <w:color w:val="000000"/>
        </w:rPr>
        <w:t xml:space="preserve"> </w:t>
      </w:r>
      <w:r w:rsidRPr="00A73AAF">
        <w:rPr>
          <w:rFonts w:asciiTheme="majorHAnsi" w:hAnsiTheme="majorHAnsi"/>
          <w:iCs/>
          <w:color w:val="000000"/>
        </w:rPr>
        <w:t xml:space="preserve">at </w:t>
      </w:r>
      <w:r w:rsidRPr="00BB5B44">
        <w:rPr>
          <w:rFonts w:asciiTheme="majorHAnsi" w:hAnsiTheme="majorHAnsi"/>
          <w:iCs/>
          <w:color w:val="000000"/>
        </w:rPr>
        <w:t xml:space="preserve">Chichester Festival Theatre </w:t>
      </w:r>
      <w:r w:rsidRPr="00A73AAF">
        <w:rPr>
          <w:rFonts w:asciiTheme="majorHAnsi" w:hAnsiTheme="majorHAnsi"/>
          <w:iCs/>
          <w:color w:val="000000"/>
        </w:rPr>
        <w:t>and</w:t>
      </w:r>
      <w:r w:rsidRPr="00BB5B44">
        <w:rPr>
          <w:rFonts w:asciiTheme="majorHAnsi" w:hAnsiTheme="majorHAnsi"/>
          <w:iCs/>
          <w:color w:val="000000"/>
        </w:rPr>
        <w:t xml:space="preserve"> </w:t>
      </w:r>
      <w:r w:rsidRPr="00BB5B44">
        <w:rPr>
          <w:rFonts w:asciiTheme="majorHAnsi" w:hAnsiTheme="majorHAnsi"/>
          <w:i/>
          <w:iCs/>
          <w:color w:val="000000"/>
        </w:rPr>
        <w:t xml:space="preserve">Absence of War </w:t>
      </w:r>
      <w:r w:rsidRPr="00A73AAF">
        <w:rPr>
          <w:rFonts w:asciiTheme="majorHAnsi" w:hAnsiTheme="majorHAnsi"/>
          <w:iCs/>
          <w:color w:val="000000"/>
        </w:rPr>
        <w:t>on UK tour</w:t>
      </w:r>
      <w:r w:rsidRPr="00BB5B44">
        <w:rPr>
          <w:rFonts w:asciiTheme="majorHAnsi" w:hAnsiTheme="majorHAnsi"/>
          <w:iCs/>
          <w:color w:val="000000"/>
        </w:rPr>
        <w:t>.</w:t>
      </w:r>
      <w:r w:rsidRPr="00A73AAF">
        <w:rPr>
          <w:rFonts w:asciiTheme="majorHAnsi" w:hAnsiTheme="majorHAnsi"/>
          <w:iCs/>
          <w:color w:val="000000"/>
        </w:rPr>
        <w:t xml:space="preserve"> Maggie’s National Theatre credits include </w:t>
      </w:r>
      <w:r w:rsidRPr="00BB5B44">
        <w:rPr>
          <w:rFonts w:asciiTheme="majorHAnsi" w:hAnsiTheme="majorHAnsi"/>
          <w:i/>
          <w:iCs/>
          <w:color w:val="000000"/>
        </w:rPr>
        <w:t>Children of the Sun</w:t>
      </w:r>
      <w:r w:rsidRPr="00BB5B44">
        <w:rPr>
          <w:rFonts w:asciiTheme="majorHAnsi" w:hAnsiTheme="majorHAnsi"/>
          <w:iCs/>
          <w:color w:val="000000"/>
        </w:rPr>
        <w:t xml:space="preserve">, </w:t>
      </w:r>
      <w:r w:rsidRPr="00BB5B44">
        <w:rPr>
          <w:rFonts w:asciiTheme="majorHAnsi" w:hAnsiTheme="majorHAnsi"/>
          <w:i/>
          <w:iCs/>
          <w:color w:val="000000"/>
        </w:rPr>
        <w:t>Cocktail Sticks</w:t>
      </w:r>
      <w:r w:rsidRPr="00BB5B44">
        <w:rPr>
          <w:rFonts w:asciiTheme="majorHAnsi" w:hAnsiTheme="majorHAnsi"/>
          <w:iCs/>
          <w:color w:val="000000"/>
        </w:rPr>
        <w:t xml:space="preserve"> </w:t>
      </w:r>
      <w:r w:rsidRPr="00A73AAF">
        <w:rPr>
          <w:rFonts w:asciiTheme="majorHAnsi" w:hAnsiTheme="majorHAnsi"/>
          <w:iCs/>
          <w:color w:val="000000"/>
        </w:rPr>
        <w:t>and</w:t>
      </w:r>
      <w:r w:rsidRPr="00BB5B44">
        <w:rPr>
          <w:rFonts w:asciiTheme="majorHAnsi" w:hAnsiTheme="majorHAnsi"/>
          <w:iCs/>
          <w:color w:val="000000"/>
        </w:rPr>
        <w:t xml:space="preserve"> </w:t>
      </w:r>
      <w:r w:rsidRPr="00BB5B44">
        <w:rPr>
          <w:rFonts w:asciiTheme="majorHAnsi" w:hAnsiTheme="majorHAnsi"/>
          <w:i/>
          <w:iCs/>
          <w:color w:val="000000"/>
        </w:rPr>
        <w:t>Mother Clap's Molly House</w:t>
      </w:r>
      <w:r w:rsidRPr="00BB5B44">
        <w:rPr>
          <w:rFonts w:asciiTheme="majorHAnsi" w:hAnsiTheme="majorHAnsi"/>
          <w:iCs/>
          <w:color w:val="000000"/>
        </w:rPr>
        <w:t>.</w:t>
      </w:r>
      <w:r w:rsidRPr="00A73AAF">
        <w:rPr>
          <w:rFonts w:asciiTheme="majorHAnsi" w:hAnsiTheme="majorHAnsi"/>
        </w:rPr>
        <w:t xml:space="preserve"> </w:t>
      </w:r>
      <w:r w:rsidRPr="00A73AAF">
        <w:rPr>
          <w:rFonts w:asciiTheme="majorHAnsi" w:hAnsiTheme="majorHAnsi"/>
          <w:iCs/>
          <w:color w:val="000000"/>
        </w:rPr>
        <w:t>Maggie’s screen credits include</w:t>
      </w:r>
      <w:r w:rsidRPr="00BB5B44">
        <w:rPr>
          <w:rFonts w:asciiTheme="majorHAnsi" w:hAnsiTheme="majorHAnsi"/>
          <w:iCs/>
          <w:color w:val="000000"/>
        </w:rPr>
        <w:t xml:space="preserve"> </w:t>
      </w:r>
      <w:r w:rsidRPr="00BB5B44">
        <w:rPr>
          <w:rFonts w:asciiTheme="majorHAnsi" w:hAnsiTheme="majorHAnsi"/>
          <w:i/>
          <w:iCs/>
          <w:color w:val="000000"/>
        </w:rPr>
        <w:t>Dancing On The Edge</w:t>
      </w:r>
      <w:r w:rsidRPr="00BB5B44">
        <w:rPr>
          <w:rFonts w:asciiTheme="majorHAnsi" w:hAnsiTheme="majorHAnsi"/>
          <w:iCs/>
          <w:color w:val="000000"/>
        </w:rPr>
        <w:t xml:space="preserve">, </w:t>
      </w:r>
      <w:r w:rsidRPr="00BB5B44">
        <w:rPr>
          <w:rFonts w:asciiTheme="majorHAnsi" w:hAnsiTheme="majorHAnsi"/>
          <w:i/>
          <w:iCs/>
          <w:color w:val="000000"/>
        </w:rPr>
        <w:t>Doctors</w:t>
      </w:r>
      <w:r w:rsidRPr="00BB5B44">
        <w:rPr>
          <w:rFonts w:asciiTheme="majorHAnsi" w:hAnsiTheme="majorHAnsi"/>
          <w:iCs/>
          <w:color w:val="000000"/>
        </w:rPr>
        <w:t xml:space="preserve">, </w:t>
      </w:r>
      <w:r w:rsidRPr="00BB5B44">
        <w:rPr>
          <w:rFonts w:asciiTheme="majorHAnsi" w:hAnsiTheme="majorHAnsi"/>
          <w:i/>
          <w:iCs/>
          <w:color w:val="000000"/>
        </w:rPr>
        <w:t>Call the Midwife</w:t>
      </w:r>
      <w:r>
        <w:rPr>
          <w:rFonts w:asciiTheme="majorHAnsi" w:hAnsiTheme="majorHAnsi"/>
          <w:iCs/>
          <w:color w:val="000000"/>
        </w:rPr>
        <w:t xml:space="preserve">, </w:t>
      </w:r>
      <w:r w:rsidRPr="00BB5B44">
        <w:rPr>
          <w:rFonts w:asciiTheme="majorHAnsi" w:hAnsiTheme="majorHAnsi"/>
          <w:i/>
          <w:iCs/>
          <w:color w:val="000000"/>
        </w:rPr>
        <w:t>Coronation Street</w:t>
      </w:r>
      <w:r w:rsidRPr="00A73AAF">
        <w:rPr>
          <w:rFonts w:asciiTheme="majorHAnsi" w:hAnsiTheme="majorHAnsi"/>
          <w:iCs/>
          <w:color w:val="000000"/>
        </w:rPr>
        <w:t xml:space="preserve">, </w:t>
      </w:r>
      <w:r w:rsidRPr="00BB5B44">
        <w:rPr>
          <w:rFonts w:asciiTheme="majorHAnsi" w:hAnsiTheme="majorHAnsi"/>
          <w:i/>
          <w:iCs/>
          <w:color w:val="000000"/>
        </w:rPr>
        <w:t>The Little Stranger</w:t>
      </w:r>
      <w:r w:rsidRPr="00BB5B44">
        <w:rPr>
          <w:rFonts w:asciiTheme="majorHAnsi" w:hAnsiTheme="majorHAnsi"/>
          <w:iCs/>
          <w:color w:val="000000"/>
        </w:rPr>
        <w:t xml:space="preserve">, </w:t>
      </w:r>
      <w:r w:rsidRPr="00BB5B44">
        <w:rPr>
          <w:rFonts w:asciiTheme="majorHAnsi" w:hAnsiTheme="majorHAnsi"/>
          <w:i/>
          <w:iCs/>
          <w:color w:val="000000"/>
        </w:rPr>
        <w:t>Angela’s Ashes</w:t>
      </w:r>
      <w:r>
        <w:rPr>
          <w:rFonts w:asciiTheme="majorHAnsi" w:hAnsiTheme="majorHAnsi"/>
          <w:iCs/>
          <w:color w:val="000000"/>
        </w:rPr>
        <w:t xml:space="preserve">, </w:t>
      </w:r>
      <w:r w:rsidRPr="00BB5B44">
        <w:rPr>
          <w:rFonts w:asciiTheme="majorHAnsi" w:hAnsiTheme="majorHAnsi"/>
          <w:i/>
          <w:iCs/>
          <w:color w:val="000000"/>
        </w:rPr>
        <w:t>Attack the Block</w:t>
      </w:r>
      <w:r w:rsidRPr="00BB5B44">
        <w:rPr>
          <w:rFonts w:asciiTheme="majorHAnsi" w:hAnsiTheme="majorHAnsi"/>
          <w:iCs/>
          <w:color w:val="000000"/>
        </w:rPr>
        <w:t xml:space="preserve">, </w:t>
      </w:r>
      <w:r w:rsidRPr="00BB5B44">
        <w:rPr>
          <w:rFonts w:asciiTheme="majorHAnsi" w:hAnsiTheme="majorHAnsi"/>
          <w:i/>
          <w:iCs/>
          <w:color w:val="000000"/>
        </w:rPr>
        <w:t>The History Boys</w:t>
      </w:r>
      <w:r w:rsidRPr="00BB5B44">
        <w:rPr>
          <w:rFonts w:asciiTheme="majorHAnsi" w:hAnsiTheme="majorHAnsi"/>
          <w:iCs/>
          <w:color w:val="000000"/>
        </w:rPr>
        <w:t xml:space="preserve">, </w:t>
      </w:r>
      <w:r w:rsidRPr="00BB5B44">
        <w:rPr>
          <w:rFonts w:asciiTheme="majorHAnsi" w:hAnsiTheme="majorHAnsi"/>
          <w:i/>
          <w:iCs/>
          <w:color w:val="000000"/>
        </w:rPr>
        <w:t>Calendar Girls</w:t>
      </w:r>
      <w:r w:rsidRPr="00BB5B44">
        <w:rPr>
          <w:rFonts w:asciiTheme="majorHAnsi" w:hAnsiTheme="majorHAnsi"/>
          <w:iCs/>
          <w:color w:val="000000"/>
        </w:rPr>
        <w:t xml:space="preserve"> and </w:t>
      </w:r>
      <w:r w:rsidRPr="00BB5B44">
        <w:rPr>
          <w:rFonts w:asciiTheme="majorHAnsi" w:hAnsiTheme="majorHAnsi"/>
          <w:i/>
          <w:iCs/>
          <w:color w:val="000000"/>
        </w:rPr>
        <w:t>Ghost Stories</w:t>
      </w:r>
      <w:r>
        <w:rPr>
          <w:rFonts w:asciiTheme="majorHAnsi" w:hAnsiTheme="majorHAnsi"/>
          <w:iCs/>
          <w:color w:val="000000"/>
        </w:rPr>
        <w:t>.</w:t>
      </w:r>
    </w:p>
    <w:p w14:paraId="00CA0555" w14:textId="77777777" w:rsidR="00A73AAF" w:rsidRPr="00A73AAF" w:rsidRDefault="00A73AAF" w:rsidP="00A73AAF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iCs/>
          <w:color w:val="000000"/>
        </w:rPr>
      </w:pPr>
    </w:p>
    <w:p w14:paraId="37573775" w14:textId="0ADE6924" w:rsidR="00236005" w:rsidRPr="00236005" w:rsidRDefault="00236005" w:rsidP="00236005">
      <w:pPr>
        <w:jc w:val="both"/>
        <w:rPr>
          <w:rFonts w:eastAsia="Times New Roman" w:cs="Times New Roman"/>
          <w:color w:val="000000" w:themeColor="text1"/>
        </w:rPr>
      </w:pPr>
      <w:r w:rsidRPr="00236005">
        <w:rPr>
          <w:rFonts w:eastAsia="Times New Roman" w:cs="Times New Roman"/>
          <w:b/>
          <w:bCs/>
          <w:color w:val="000000" w:themeColor="text1"/>
        </w:rPr>
        <w:t>Jenny Rainsford</w:t>
      </w:r>
      <w:r w:rsidRPr="00236005">
        <w:rPr>
          <w:rFonts w:eastAsia="Times New Roman" w:cs="Times New Roman"/>
          <w:bCs/>
          <w:color w:val="000000" w:themeColor="text1"/>
        </w:rPr>
        <w:t xml:space="preserve">’s stage credits include </w:t>
      </w:r>
      <w:r w:rsidRPr="00236005">
        <w:rPr>
          <w:rFonts w:eastAsia="Times New Roman" w:cs="Times New Roman"/>
          <w:i/>
          <w:color w:val="000000" w:themeColor="text1"/>
        </w:rPr>
        <w:t>Double Dealer</w:t>
      </w:r>
      <w:r w:rsidRPr="00236005">
        <w:rPr>
          <w:rFonts w:eastAsia="Times New Roman" w:cs="Times New Roman"/>
          <w:color w:val="000000" w:themeColor="text1"/>
        </w:rPr>
        <w:t xml:space="preserve">, </w:t>
      </w:r>
      <w:r w:rsidRPr="00236005">
        <w:rPr>
          <w:rFonts w:eastAsia="Times New Roman" w:cs="Times New Roman"/>
          <w:i/>
          <w:color w:val="000000" w:themeColor="text1"/>
        </w:rPr>
        <w:t>The Tempest</w:t>
      </w:r>
      <w:r w:rsidRPr="00236005">
        <w:rPr>
          <w:rFonts w:eastAsia="Times New Roman" w:cs="Times New Roman"/>
          <w:color w:val="000000" w:themeColor="text1"/>
        </w:rPr>
        <w:t xml:space="preserve">, </w:t>
      </w:r>
      <w:r w:rsidRPr="00236005">
        <w:rPr>
          <w:rFonts w:eastAsia="Times New Roman" w:cs="Times New Roman"/>
          <w:i/>
          <w:color w:val="000000" w:themeColor="text1"/>
        </w:rPr>
        <w:t>Love for Love</w:t>
      </w:r>
      <w:r w:rsidRPr="00236005">
        <w:rPr>
          <w:rFonts w:eastAsia="Times New Roman" w:cs="Times New Roman"/>
          <w:color w:val="000000" w:themeColor="text1"/>
        </w:rPr>
        <w:t xml:space="preserve"> (Ian Charleson Award Commendation)</w:t>
      </w:r>
      <w:r>
        <w:rPr>
          <w:rFonts w:eastAsia="Times New Roman" w:cs="Times New Roman"/>
          <w:color w:val="000000" w:themeColor="text1"/>
        </w:rPr>
        <w:t xml:space="preserve"> and</w:t>
      </w:r>
      <w:r w:rsidRPr="00236005">
        <w:rPr>
          <w:rFonts w:eastAsia="Times New Roman" w:cs="Times New Roman"/>
          <w:color w:val="000000" w:themeColor="text1"/>
        </w:rPr>
        <w:t xml:space="preserve"> </w:t>
      </w:r>
      <w:r w:rsidRPr="00236005">
        <w:rPr>
          <w:rFonts w:eastAsia="Times New Roman" w:cs="Times New Roman"/>
          <w:i/>
          <w:color w:val="000000" w:themeColor="text1"/>
        </w:rPr>
        <w:t>Queen Anne</w:t>
      </w:r>
      <w:r>
        <w:rPr>
          <w:rFonts w:eastAsia="Times New Roman" w:cs="Times New Roman"/>
          <w:color w:val="000000" w:themeColor="text1"/>
        </w:rPr>
        <w:t xml:space="preserve">, all for the </w:t>
      </w:r>
      <w:r w:rsidRPr="00236005">
        <w:rPr>
          <w:rFonts w:eastAsia="Times New Roman" w:cs="Times New Roman"/>
          <w:color w:val="000000" w:themeColor="text1"/>
        </w:rPr>
        <w:t>RSC</w:t>
      </w:r>
      <w:r>
        <w:rPr>
          <w:rFonts w:eastAsia="Times New Roman" w:cs="Times New Roman"/>
          <w:color w:val="000000" w:themeColor="text1"/>
        </w:rPr>
        <w:t>,</w:t>
      </w:r>
      <w:r w:rsidRPr="00236005">
        <w:rPr>
          <w:rFonts w:eastAsia="Times New Roman" w:cs="Times New Roman"/>
          <w:color w:val="000000" w:themeColor="text1"/>
        </w:rPr>
        <w:t xml:space="preserve"> </w:t>
      </w:r>
      <w:r w:rsidRPr="00236005">
        <w:rPr>
          <w:rFonts w:eastAsia="Times New Roman" w:cs="Times New Roman"/>
          <w:i/>
          <w:color w:val="000000" w:themeColor="text1"/>
        </w:rPr>
        <w:t>The Rivals</w:t>
      </w:r>
      <w:r w:rsidRPr="00236005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at the </w:t>
      </w:r>
      <w:r w:rsidRPr="00236005">
        <w:rPr>
          <w:rFonts w:eastAsia="Times New Roman" w:cs="Times New Roman"/>
          <w:color w:val="000000" w:themeColor="text1"/>
        </w:rPr>
        <w:t>Arcola</w:t>
      </w:r>
      <w:r>
        <w:rPr>
          <w:rFonts w:eastAsia="Times New Roman" w:cs="Times New Roman"/>
          <w:color w:val="000000" w:themeColor="text1"/>
        </w:rPr>
        <w:t xml:space="preserve"> Theatre,</w:t>
      </w:r>
      <w:r w:rsidRPr="00236005">
        <w:rPr>
          <w:rFonts w:eastAsia="Times New Roman" w:cs="Times New Roman"/>
          <w:color w:val="000000" w:themeColor="text1"/>
        </w:rPr>
        <w:t xml:space="preserve"> </w:t>
      </w:r>
      <w:r w:rsidRPr="00236005">
        <w:rPr>
          <w:rFonts w:eastAsia="Times New Roman" w:cs="Times New Roman"/>
          <w:i/>
          <w:color w:val="000000" w:themeColor="text1"/>
        </w:rPr>
        <w:t>Microcosm</w:t>
      </w:r>
      <w:r w:rsidRPr="00236005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at </w:t>
      </w:r>
      <w:r w:rsidRPr="00236005">
        <w:rPr>
          <w:rFonts w:eastAsia="Times New Roman" w:cs="Times New Roman"/>
          <w:color w:val="000000" w:themeColor="text1"/>
        </w:rPr>
        <w:t>Soho</w:t>
      </w:r>
      <w:r>
        <w:rPr>
          <w:rFonts w:eastAsia="Times New Roman" w:cs="Times New Roman"/>
          <w:color w:val="000000" w:themeColor="text1"/>
        </w:rPr>
        <w:t xml:space="preserve"> Theatre,</w:t>
      </w:r>
      <w:r w:rsidRPr="00236005">
        <w:rPr>
          <w:rFonts w:eastAsia="Times New Roman" w:cs="Times New Roman"/>
          <w:color w:val="000000" w:themeColor="text1"/>
        </w:rPr>
        <w:t xml:space="preserve"> </w:t>
      </w:r>
      <w:r w:rsidRPr="00236005">
        <w:rPr>
          <w:rFonts w:eastAsia="Times New Roman" w:cs="Times New Roman"/>
          <w:i/>
          <w:color w:val="000000" w:themeColor="text1"/>
        </w:rPr>
        <w:t>The Little Black Book</w:t>
      </w:r>
      <w:r w:rsidRPr="00236005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at </w:t>
      </w:r>
      <w:r w:rsidRPr="00236005">
        <w:rPr>
          <w:rFonts w:eastAsia="Times New Roman" w:cs="Times New Roman"/>
          <w:color w:val="000000" w:themeColor="text1"/>
        </w:rPr>
        <w:t>Park</w:t>
      </w:r>
      <w:r>
        <w:rPr>
          <w:rFonts w:eastAsia="Times New Roman" w:cs="Times New Roman"/>
          <w:color w:val="000000" w:themeColor="text1"/>
        </w:rPr>
        <w:t xml:space="preserve"> Theatre,</w:t>
      </w:r>
      <w:r w:rsidRPr="00236005">
        <w:rPr>
          <w:rFonts w:eastAsia="Times New Roman" w:cs="Times New Roman"/>
          <w:color w:val="000000" w:themeColor="text1"/>
        </w:rPr>
        <w:t xml:space="preserve"> </w:t>
      </w:r>
      <w:r w:rsidRPr="00236005">
        <w:rPr>
          <w:rFonts w:eastAsia="Times New Roman" w:cs="Times New Roman"/>
          <w:i/>
          <w:color w:val="000000" w:themeColor="text1"/>
        </w:rPr>
        <w:t>The Seagull</w:t>
      </w:r>
      <w:r w:rsidRPr="00236005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for </w:t>
      </w:r>
      <w:r w:rsidRPr="00236005">
        <w:rPr>
          <w:rFonts w:eastAsia="Times New Roman" w:cs="Times New Roman"/>
          <w:color w:val="000000" w:themeColor="text1"/>
        </w:rPr>
        <w:t>Headlong</w:t>
      </w:r>
      <w:r>
        <w:rPr>
          <w:rFonts w:eastAsia="Times New Roman" w:cs="Times New Roman"/>
          <w:color w:val="000000" w:themeColor="text1"/>
        </w:rPr>
        <w:t>,</w:t>
      </w:r>
      <w:r w:rsidRPr="00236005">
        <w:rPr>
          <w:rFonts w:eastAsia="Times New Roman" w:cs="Times New Roman"/>
          <w:color w:val="000000" w:themeColor="text1"/>
        </w:rPr>
        <w:t xml:space="preserve"> </w:t>
      </w:r>
      <w:r w:rsidRPr="00236005">
        <w:rPr>
          <w:rFonts w:eastAsia="Times New Roman" w:cs="Times New Roman"/>
          <w:i/>
          <w:color w:val="000000" w:themeColor="text1"/>
        </w:rPr>
        <w:t>No Quarter</w:t>
      </w:r>
      <w:r w:rsidRPr="00236005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at the </w:t>
      </w:r>
      <w:r w:rsidRPr="00236005">
        <w:rPr>
          <w:rFonts w:eastAsia="Times New Roman" w:cs="Times New Roman"/>
          <w:color w:val="000000" w:themeColor="text1"/>
        </w:rPr>
        <w:t>Royal Court</w:t>
      </w:r>
      <w:r>
        <w:rPr>
          <w:rFonts w:eastAsia="Times New Roman" w:cs="Times New Roman"/>
          <w:color w:val="000000" w:themeColor="text1"/>
        </w:rPr>
        <w:t>,</w:t>
      </w:r>
      <w:r w:rsidRPr="00236005">
        <w:rPr>
          <w:rFonts w:eastAsia="Times New Roman" w:cs="Times New Roman"/>
          <w:color w:val="000000" w:themeColor="text1"/>
        </w:rPr>
        <w:t xml:space="preserve"> </w:t>
      </w:r>
      <w:r w:rsidRPr="00236005">
        <w:rPr>
          <w:rFonts w:eastAsia="Times New Roman" w:cs="Times New Roman"/>
          <w:i/>
          <w:color w:val="000000" w:themeColor="text1"/>
        </w:rPr>
        <w:t>Straight</w:t>
      </w:r>
      <w:r w:rsidRPr="00236005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(</w:t>
      </w:r>
      <w:r w:rsidRPr="00236005">
        <w:rPr>
          <w:rFonts w:eastAsia="Times New Roman" w:cs="Times New Roman"/>
          <w:color w:val="000000" w:themeColor="text1"/>
        </w:rPr>
        <w:t>Off West End Awards Best Actress Nomination)</w:t>
      </w:r>
      <w:r>
        <w:rPr>
          <w:rFonts w:eastAsia="Times New Roman" w:cs="Times New Roman"/>
          <w:color w:val="000000" w:themeColor="text1"/>
        </w:rPr>
        <w:t xml:space="preserve"> at </w:t>
      </w:r>
      <w:r w:rsidRPr="00236005">
        <w:rPr>
          <w:rFonts w:eastAsia="Times New Roman" w:cs="Times New Roman"/>
          <w:color w:val="000000" w:themeColor="text1"/>
        </w:rPr>
        <w:t>Sheffield Crucible</w:t>
      </w:r>
      <w:r>
        <w:rPr>
          <w:rFonts w:eastAsia="Times New Roman" w:cs="Times New Roman"/>
          <w:color w:val="000000" w:themeColor="text1"/>
        </w:rPr>
        <w:t xml:space="preserve"> and </w:t>
      </w:r>
      <w:r w:rsidRPr="00236005">
        <w:rPr>
          <w:rFonts w:eastAsia="Times New Roman" w:cs="Times New Roman"/>
          <w:color w:val="000000" w:themeColor="text1"/>
        </w:rPr>
        <w:t>Bush</w:t>
      </w:r>
      <w:r>
        <w:rPr>
          <w:rFonts w:eastAsia="Times New Roman" w:cs="Times New Roman"/>
          <w:color w:val="000000" w:themeColor="text1"/>
        </w:rPr>
        <w:t xml:space="preserve"> Theatre, </w:t>
      </w:r>
      <w:r w:rsidRPr="00236005">
        <w:rPr>
          <w:rFonts w:eastAsia="Times New Roman" w:cs="Times New Roman"/>
          <w:i/>
          <w:color w:val="000000" w:themeColor="text1"/>
        </w:rPr>
        <w:t xml:space="preserve">The Importance of Being Earnest </w:t>
      </w:r>
      <w:r>
        <w:rPr>
          <w:rFonts w:eastAsia="Times New Roman" w:cs="Times New Roman"/>
          <w:color w:val="000000" w:themeColor="text1"/>
        </w:rPr>
        <w:t xml:space="preserve">at the </w:t>
      </w:r>
      <w:r w:rsidRPr="00236005">
        <w:rPr>
          <w:rFonts w:eastAsia="Times New Roman" w:cs="Times New Roman"/>
          <w:color w:val="000000" w:themeColor="text1"/>
        </w:rPr>
        <w:t>Rose Theatre Kingston)</w:t>
      </w:r>
      <w:r>
        <w:rPr>
          <w:rFonts w:eastAsia="Times New Roman" w:cs="Times New Roman"/>
          <w:color w:val="000000" w:themeColor="text1"/>
        </w:rPr>
        <w:t xml:space="preserve"> and</w:t>
      </w:r>
      <w:r w:rsidRPr="00236005">
        <w:rPr>
          <w:rFonts w:eastAsia="Times New Roman" w:cs="Times New Roman"/>
          <w:color w:val="000000" w:themeColor="text1"/>
        </w:rPr>
        <w:t xml:space="preserve"> </w:t>
      </w:r>
      <w:r w:rsidRPr="00236005">
        <w:rPr>
          <w:rFonts w:eastAsia="Times New Roman" w:cs="Times New Roman"/>
          <w:i/>
          <w:color w:val="000000" w:themeColor="text1"/>
        </w:rPr>
        <w:t>The Double Dealer</w:t>
      </w:r>
      <w:r w:rsidRPr="00236005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at the </w:t>
      </w:r>
      <w:r w:rsidRPr="00236005">
        <w:rPr>
          <w:rFonts w:eastAsia="Times New Roman" w:cs="Times New Roman"/>
          <w:color w:val="000000" w:themeColor="text1"/>
        </w:rPr>
        <w:t>Orange Tree Theatre</w:t>
      </w:r>
      <w:r>
        <w:rPr>
          <w:rFonts w:eastAsia="Times New Roman" w:cs="Times New Roman"/>
          <w:color w:val="000000" w:themeColor="text1"/>
        </w:rPr>
        <w:t xml:space="preserve">. Jenny’s screen credits include </w:t>
      </w:r>
      <w:r w:rsidRPr="00236005">
        <w:rPr>
          <w:rFonts w:eastAsia="Times New Roman" w:cs="Times New Roman"/>
          <w:i/>
          <w:color w:val="000000" w:themeColor="text1"/>
        </w:rPr>
        <w:t>Fleabag</w:t>
      </w:r>
      <w:r w:rsidRPr="00236005">
        <w:rPr>
          <w:rFonts w:eastAsia="Times New Roman" w:cs="Times New Roman"/>
          <w:color w:val="000000" w:themeColor="text1"/>
        </w:rPr>
        <w:t xml:space="preserve">, </w:t>
      </w:r>
      <w:r w:rsidRPr="00236005">
        <w:rPr>
          <w:rFonts w:eastAsia="Times New Roman" w:cs="Times New Roman"/>
          <w:i/>
          <w:color w:val="000000" w:themeColor="text1"/>
        </w:rPr>
        <w:t>Call The Midwife</w:t>
      </w:r>
      <w:r w:rsidRPr="00236005">
        <w:rPr>
          <w:rFonts w:eastAsia="Times New Roman" w:cs="Times New Roman"/>
          <w:color w:val="000000" w:themeColor="text1"/>
        </w:rPr>
        <w:t xml:space="preserve">, </w:t>
      </w:r>
      <w:r w:rsidRPr="00236005">
        <w:rPr>
          <w:rFonts w:eastAsia="Times New Roman" w:cs="Times New Roman"/>
          <w:i/>
          <w:color w:val="000000" w:themeColor="text1"/>
        </w:rPr>
        <w:t>Finding Joy</w:t>
      </w:r>
      <w:r w:rsidRPr="00236005">
        <w:rPr>
          <w:rFonts w:eastAsia="Times New Roman" w:cs="Times New Roman"/>
          <w:color w:val="000000" w:themeColor="text1"/>
        </w:rPr>
        <w:t xml:space="preserve">, </w:t>
      </w:r>
      <w:r w:rsidRPr="00236005">
        <w:rPr>
          <w:rFonts w:eastAsia="Times New Roman" w:cs="Times New Roman"/>
          <w:i/>
          <w:color w:val="000000" w:themeColor="text1"/>
        </w:rPr>
        <w:t xml:space="preserve">The </w:t>
      </w:r>
      <w:r w:rsidRPr="00236005">
        <w:rPr>
          <w:rFonts w:eastAsia="Times New Roman" w:cs="Times New Roman"/>
          <w:i/>
          <w:color w:val="000000" w:themeColor="text1"/>
        </w:rPr>
        <w:lastRenderedPageBreak/>
        <w:t>Smoke</w:t>
      </w:r>
      <w:r w:rsidRPr="00236005">
        <w:rPr>
          <w:rFonts w:eastAsia="Times New Roman" w:cs="Times New Roman"/>
          <w:color w:val="000000" w:themeColor="text1"/>
        </w:rPr>
        <w:t xml:space="preserve">, </w:t>
      </w:r>
      <w:r w:rsidRPr="00236005">
        <w:rPr>
          <w:rFonts w:eastAsia="Times New Roman" w:cs="Times New Roman"/>
          <w:i/>
          <w:color w:val="000000" w:themeColor="text1"/>
        </w:rPr>
        <w:t>Law and Order UK</w:t>
      </w:r>
      <w:r>
        <w:rPr>
          <w:rFonts w:eastAsia="Times New Roman" w:cs="Times New Roman"/>
          <w:color w:val="000000" w:themeColor="text1"/>
        </w:rPr>
        <w:t xml:space="preserve">, </w:t>
      </w:r>
      <w:r w:rsidRPr="00236005">
        <w:rPr>
          <w:rFonts w:eastAsia="Times New Roman" w:cs="Times New Roman"/>
          <w:i/>
          <w:color w:val="000000" w:themeColor="text1"/>
        </w:rPr>
        <w:t>Da Vinci’s Demons</w:t>
      </w:r>
      <w:r>
        <w:rPr>
          <w:rFonts w:eastAsia="Times New Roman" w:cs="Times New Roman"/>
          <w:color w:val="000000" w:themeColor="text1"/>
        </w:rPr>
        <w:t xml:space="preserve">, </w:t>
      </w:r>
      <w:r w:rsidRPr="00236005">
        <w:rPr>
          <w:rFonts w:eastAsia="Times New Roman" w:cs="Times New Roman"/>
          <w:i/>
          <w:color w:val="000000" w:themeColor="text1"/>
        </w:rPr>
        <w:t>Higher Grounds</w:t>
      </w:r>
      <w:r w:rsidRPr="00236005">
        <w:rPr>
          <w:rFonts w:eastAsia="Times New Roman" w:cs="Times New Roman"/>
          <w:color w:val="000000" w:themeColor="text1"/>
        </w:rPr>
        <w:t xml:space="preserve">, </w:t>
      </w:r>
      <w:r w:rsidRPr="00236005">
        <w:rPr>
          <w:rFonts w:eastAsia="Times New Roman" w:cs="Times New Roman"/>
          <w:i/>
          <w:color w:val="000000" w:themeColor="text1"/>
        </w:rPr>
        <w:t>The Favourite</w:t>
      </w:r>
      <w:r w:rsidRPr="00236005">
        <w:rPr>
          <w:rFonts w:eastAsia="Times New Roman" w:cs="Times New Roman"/>
          <w:color w:val="000000" w:themeColor="text1"/>
        </w:rPr>
        <w:t xml:space="preserve">, </w:t>
      </w:r>
      <w:r w:rsidRPr="00236005">
        <w:rPr>
          <w:rFonts w:eastAsia="Times New Roman" w:cs="Times New Roman"/>
          <w:i/>
          <w:color w:val="000000" w:themeColor="text1"/>
        </w:rPr>
        <w:t>About Time</w:t>
      </w:r>
      <w:r w:rsidRPr="00236005">
        <w:rPr>
          <w:rFonts w:eastAsia="Times New Roman" w:cs="Times New Roman"/>
          <w:color w:val="000000" w:themeColor="text1"/>
        </w:rPr>
        <w:t xml:space="preserve">, </w:t>
      </w:r>
      <w:r w:rsidRPr="00236005">
        <w:rPr>
          <w:rFonts w:eastAsia="Times New Roman" w:cs="Times New Roman"/>
          <w:i/>
          <w:color w:val="000000" w:themeColor="text1"/>
        </w:rPr>
        <w:t xml:space="preserve">Prometheus </w:t>
      </w:r>
      <w:r w:rsidRPr="00236005">
        <w:rPr>
          <w:rFonts w:eastAsia="Times New Roman" w:cs="Times New Roman"/>
          <w:color w:val="000000" w:themeColor="text1"/>
        </w:rPr>
        <w:t xml:space="preserve">and </w:t>
      </w:r>
      <w:r w:rsidRPr="00236005">
        <w:rPr>
          <w:rFonts w:eastAsia="Times New Roman" w:cs="Times New Roman"/>
          <w:i/>
          <w:color w:val="000000" w:themeColor="text1"/>
        </w:rPr>
        <w:t>The Death of a Farmer</w:t>
      </w:r>
      <w:r w:rsidRPr="00236005">
        <w:rPr>
          <w:rFonts w:eastAsia="Times New Roman" w:cs="Times New Roman"/>
          <w:color w:val="000000" w:themeColor="text1"/>
        </w:rPr>
        <w:t>. </w:t>
      </w:r>
    </w:p>
    <w:p w14:paraId="4C0E14A6" w14:textId="77777777" w:rsidR="00AB7F15" w:rsidRPr="00756B8E" w:rsidRDefault="00AB7F15" w:rsidP="00756B8E">
      <w:pPr>
        <w:widowControl w:val="0"/>
        <w:autoSpaceDE w:val="0"/>
        <w:autoSpaceDN w:val="0"/>
        <w:adjustRightInd w:val="0"/>
        <w:jc w:val="both"/>
      </w:pPr>
    </w:p>
    <w:p w14:paraId="68DDA698" w14:textId="695CDAB6" w:rsidR="00FB5855" w:rsidRPr="00FB5855" w:rsidRDefault="003A2039" w:rsidP="00FB5855">
      <w:pPr>
        <w:jc w:val="both"/>
        <w:rPr>
          <w:rFonts w:eastAsia="Times New Roman" w:cs="Times New Roman"/>
        </w:rPr>
      </w:pPr>
      <w:r w:rsidRPr="00FB5855">
        <w:rPr>
          <w:rFonts w:eastAsia="Times New Roman" w:cs="Segoe UI"/>
          <w:b/>
          <w:bCs/>
          <w:color w:val="201F1E"/>
        </w:rPr>
        <w:t>Charlotte Peters</w:t>
      </w:r>
      <w:r w:rsidRPr="00FB5855">
        <w:rPr>
          <w:rFonts w:eastAsia="Times New Roman" w:cs="Segoe UI"/>
          <w:bCs/>
          <w:color w:val="201F1E"/>
        </w:rPr>
        <w:t>’ directing credits include </w:t>
      </w:r>
      <w:r w:rsidRPr="00FB5855">
        <w:rPr>
          <w:rFonts w:eastAsia="Times New Roman" w:cs="Times New Roman"/>
          <w:bCs/>
          <w:i/>
          <w:iCs/>
          <w:color w:val="201F1E"/>
        </w:rPr>
        <w:t>How Love Is Spelt </w:t>
      </w:r>
      <w:r w:rsidRPr="00FB5855">
        <w:rPr>
          <w:rFonts w:eastAsia="Times New Roman" w:cs="Segoe UI"/>
          <w:bCs/>
          <w:color w:val="201F1E"/>
        </w:rPr>
        <w:t>at Southwark</w:t>
      </w:r>
      <w:r w:rsidR="00FB5855" w:rsidRPr="00FB5855">
        <w:rPr>
          <w:rFonts w:eastAsia="Times New Roman" w:cs="Segoe UI"/>
          <w:bCs/>
          <w:color w:val="201F1E"/>
        </w:rPr>
        <w:t xml:space="preserve"> </w:t>
      </w:r>
      <w:r w:rsidRPr="00FB5855">
        <w:rPr>
          <w:rFonts w:eastAsia="Times New Roman" w:cs="Segoe UI"/>
          <w:bCs/>
          <w:color w:val="201F1E"/>
        </w:rPr>
        <w:t>Playhouse, </w:t>
      </w:r>
      <w:r w:rsidRPr="00FB5855">
        <w:rPr>
          <w:rFonts w:eastAsia="Times New Roman" w:cs="Times New Roman"/>
          <w:bCs/>
          <w:i/>
          <w:iCs/>
          <w:color w:val="201F1E"/>
        </w:rPr>
        <w:t>Normality</w:t>
      </w:r>
      <w:r w:rsidRPr="00FB5855">
        <w:rPr>
          <w:rFonts w:eastAsia="Times New Roman" w:cs="Segoe UI"/>
          <w:bCs/>
          <w:color w:val="201F1E"/>
        </w:rPr>
        <w:t> at The Other Palace, </w:t>
      </w:r>
      <w:r w:rsidRPr="00FB5855">
        <w:rPr>
          <w:rFonts w:eastAsia="Times New Roman" w:cs="Times New Roman"/>
          <w:bCs/>
          <w:i/>
          <w:iCs/>
          <w:color w:val="201F1E"/>
        </w:rPr>
        <w:t>Caste</w:t>
      </w:r>
      <w:r w:rsidRPr="00FB5855">
        <w:rPr>
          <w:rFonts w:eastAsia="Times New Roman" w:cs="Segoe UI"/>
          <w:bCs/>
          <w:color w:val="201F1E"/>
        </w:rPr>
        <w:t> at Finborough Theatre,</w:t>
      </w:r>
      <w:r w:rsidR="00FB5855" w:rsidRPr="00FB5855">
        <w:rPr>
          <w:rFonts w:eastAsia="Times New Roman" w:cs="Segoe UI"/>
          <w:bCs/>
          <w:color w:val="201F1E"/>
        </w:rPr>
        <w:t xml:space="preserve"> </w:t>
      </w:r>
      <w:r w:rsidR="00FB5855" w:rsidRPr="00FB5855">
        <w:rPr>
          <w:rFonts w:eastAsia="Times New Roman" w:cs="Times New Roman"/>
          <w:i/>
          <w:iCs/>
          <w:color w:val="000000"/>
        </w:rPr>
        <w:t>The Mouth of a Shark </w:t>
      </w:r>
      <w:r w:rsidR="00FB5855" w:rsidRPr="00FB5855">
        <w:rPr>
          <w:rFonts w:eastAsia="Times New Roman" w:cs="Times New Roman"/>
          <w:color w:val="000000"/>
        </w:rPr>
        <w:t>at Vault Festival</w:t>
      </w:r>
      <w:r w:rsidR="00FB5855" w:rsidRPr="00FB5855">
        <w:rPr>
          <w:rFonts w:eastAsia="Times New Roman" w:cs="Times New Roman"/>
        </w:rPr>
        <w:t>,</w:t>
      </w:r>
      <w:r w:rsidRPr="00FB5855">
        <w:rPr>
          <w:rFonts w:eastAsia="Times New Roman" w:cs="Segoe UI"/>
          <w:bCs/>
          <w:color w:val="201F1E"/>
        </w:rPr>
        <w:t> </w:t>
      </w:r>
      <w:r w:rsidRPr="00FB5855">
        <w:rPr>
          <w:rFonts w:eastAsia="Times New Roman" w:cs="Times New Roman"/>
          <w:bCs/>
          <w:i/>
          <w:iCs/>
          <w:color w:val="201F1E"/>
        </w:rPr>
        <w:t>Timeless</w:t>
      </w:r>
      <w:r w:rsidRPr="00FB5855">
        <w:rPr>
          <w:rFonts w:eastAsia="Times New Roman" w:cs="Segoe UI"/>
          <w:bCs/>
          <w:color w:val="201F1E"/>
        </w:rPr>
        <w:t> at Theatre N16</w:t>
      </w:r>
      <w:r w:rsidR="00FB5855">
        <w:rPr>
          <w:rFonts w:eastAsia="Times New Roman" w:cs="Segoe UI"/>
          <w:bCs/>
          <w:color w:val="201F1E"/>
        </w:rPr>
        <w:t xml:space="preserve">, </w:t>
      </w:r>
      <w:r w:rsidRPr="00FB5855">
        <w:rPr>
          <w:rFonts w:eastAsia="Times New Roman" w:cs="Times New Roman"/>
          <w:bCs/>
          <w:i/>
          <w:iCs/>
          <w:color w:val="201F1E"/>
        </w:rPr>
        <w:t>Birdsong</w:t>
      </w:r>
      <w:r w:rsidRPr="00FB5855">
        <w:rPr>
          <w:rFonts w:eastAsia="Times New Roman" w:cs="Segoe UI"/>
          <w:bCs/>
          <w:color w:val="201F1E"/>
        </w:rPr>
        <w:t> on UK 2018 tour</w:t>
      </w:r>
      <w:r w:rsidR="00FB5855" w:rsidRPr="00FB5855">
        <w:rPr>
          <w:rFonts w:eastAsia="Times New Roman" w:cs="Segoe UI"/>
          <w:bCs/>
          <w:color w:val="201F1E"/>
        </w:rPr>
        <w:t xml:space="preserve">, </w:t>
      </w:r>
      <w:r w:rsidR="00FB5855" w:rsidRPr="00FB5855">
        <w:rPr>
          <w:rFonts w:eastAsia="Times New Roman" w:cs="Times New Roman"/>
          <w:i/>
          <w:iCs/>
          <w:color w:val="000000"/>
        </w:rPr>
        <w:t>EdFringe: The Musical Revue </w:t>
      </w:r>
      <w:r w:rsidR="00FB5855" w:rsidRPr="00FB5855">
        <w:rPr>
          <w:rFonts w:eastAsia="Times New Roman" w:cs="Times New Roman"/>
          <w:color w:val="000000"/>
        </w:rPr>
        <w:t>at Edinburgh Festival Fringe, </w:t>
      </w:r>
      <w:r w:rsidR="00FB5855" w:rsidRPr="00FB5855">
        <w:rPr>
          <w:rFonts w:eastAsia="Times New Roman" w:cs="Times New Roman"/>
          <w:i/>
          <w:iCs/>
          <w:color w:val="000000"/>
        </w:rPr>
        <w:t>By My Strength </w:t>
      </w:r>
      <w:r w:rsidR="00FB5855" w:rsidRPr="00FB5855">
        <w:rPr>
          <w:rFonts w:eastAsia="Times New Roman" w:cs="Times New Roman"/>
          <w:color w:val="000000"/>
        </w:rPr>
        <w:t>for The Women and War Festival, </w:t>
      </w:r>
      <w:r w:rsidR="00FB5855" w:rsidRPr="00FB5855">
        <w:rPr>
          <w:rFonts w:eastAsia="Times New Roman" w:cs="Times New Roman"/>
          <w:i/>
          <w:iCs/>
          <w:color w:val="000000"/>
        </w:rPr>
        <w:t>Sunday at the Musicals </w:t>
      </w:r>
      <w:r w:rsidR="00FB5855" w:rsidRPr="00FB5855">
        <w:rPr>
          <w:rFonts w:eastAsia="Times New Roman" w:cs="Times New Roman"/>
          <w:color w:val="000000"/>
        </w:rPr>
        <w:t>at St Paul’s Church, Phoenix Artist Club and Leicester Haymarket), </w:t>
      </w:r>
      <w:r w:rsidR="00FB5855" w:rsidRPr="00FB5855">
        <w:rPr>
          <w:rFonts w:eastAsia="Times New Roman" w:cs="Times New Roman"/>
          <w:i/>
          <w:iCs/>
          <w:color w:val="000000"/>
        </w:rPr>
        <w:t>Fame </w:t>
      </w:r>
      <w:r w:rsidR="00FB5855" w:rsidRPr="00FB5855">
        <w:rPr>
          <w:rFonts w:eastAsia="Times New Roman" w:cs="Times New Roman"/>
          <w:color w:val="000000"/>
        </w:rPr>
        <w:t>for Tallink, Scandinavia, </w:t>
      </w:r>
      <w:r w:rsidR="00FB5855" w:rsidRPr="00FB5855">
        <w:rPr>
          <w:rFonts w:eastAsia="Times New Roman" w:cs="Times New Roman"/>
          <w:i/>
          <w:iCs/>
          <w:color w:val="000000"/>
        </w:rPr>
        <w:t>How</w:t>
      </w:r>
      <w:r w:rsidR="00FB5855" w:rsidRPr="00FB5855">
        <w:rPr>
          <w:rFonts w:eastAsia="Times New Roman" w:cs="Times New Roman"/>
          <w:color w:val="000000"/>
        </w:rPr>
        <w:t> </w:t>
      </w:r>
      <w:r w:rsidR="00FB5855" w:rsidRPr="00FB5855">
        <w:rPr>
          <w:rFonts w:eastAsia="Times New Roman" w:cs="Times New Roman"/>
          <w:i/>
          <w:iCs/>
          <w:color w:val="000000"/>
        </w:rPr>
        <w:t>to Make Money From Art </w:t>
      </w:r>
      <w:r w:rsidR="00FB5855" w:rsidRPr="00FB5855">
        <w:rPr>
          <w:rFonts w:eastAsia="Times New Roman" w:cs="Times New Roman"/>
          <w:color w:val="000000"/>
        </w:rPr>
        <w:t>for Camden Fringe, as well as work at the Soho, Arcola, Park and the Old Red Lion.</w:t>
      </w:r>
      <w:r w:rsidR="00FB5855">
        <w:rPr>
          <w:rFonts w:eastAsia="Times New Roman" w:cs="Times New Roman"/>
        </w:rPr>
        <w:t xml:space="preserve"> </w:t>
      </w:r>
      <w:r w:rsidRPr="00FB5855">
        <w:rPr>
          <w:rFonts w:eastAsia="Times New Roman" w:cs="Segoe UI"/>
          <w:bCs/>
          <w:color w:val="201F1E"/>
        </w:rPr>
        <w:t>Charlotte’s Associate Directing credits include </w:t>
      </w:r>
      <w:r w:rsidRPr="00FB5855">
        <w:rPr>
          <w:rFonts w:eastAsia="Times New Roman" w:cs="Times New Roman"/>
          <w:bCs/>
          <w:i/>
          <w:iCs/>
          <w:color w:val="201F1E"/>
        </w:rPr>
        <w:t xml:space="preserve">War Horse </w:t>
      </w:r>
      <w:r w:rsidRPr="00FB5855">
        <w:rPr>
          <w:rFonts w:eastAsia="Times New Roman" w:cs="Segoe UI"/>
          <w:bCs/>
          <w:color w:val="201F1E"/>
        </w:rPr>
        <w:t>at the National Theatre, UK and International tour, </w:t>
      </w:r>
      <w:r w:rsidRPr="00FB5855">
        <w:rPr>
          <w:rFonts w:eastAsia="Times New Roman" w:cs="Times New Roman"/>
          <w:bCs/>
          <w:i/>
          <w:iCs/>
          <w:color w:val="201F1E"/>
        </w:rPr>
        <w:t>An Inspector Calls</w:t>
      </w:r>
      <w:r w:rsidRPr="00FB5855">
        <w:rPr>
          <w:rFonts w:eastAsia="Times New Roman" w:cs="Segoe UI"/>
          <w:bCs/>
          <w:color w:val="201F1E"/>
        </w:rPr>
        <w:t> in the West End, UK tour, USA tour</w:t>
      </w:r>
      <w:r w:rsidR="00FB5855" w:rsidRPr="00FB5855">
        <w:rPr>
          <w:rFonts w:eastAsia="Times New Roman" w:cs="Segoe UI"/>
          <w:bCs/>
          <w:color w:val="201F1E"/>
        </w:rPr>
        <w:t xml:space="preserve">, </w:t>
      </w:r>
      <w:r w:rsidRPr="00FB5855">
        <w:rPr>
          <w:rFonts w:eastAsia="Times New Roman" w:cs="Times New Roman"/>
          <w:bCs/>
          <w:i/>
          <w:iCs/>
          <w:color w:val="201F1E"/>
        </w:rPr>
        <w:t>Only The Brave</w:t>
      </w:r>
      <w:r w:rsidRPr="00FB5855">
        <w:rPr>
          <w:rFonts w:eastAsia="Times New Roman" w:cs="Segoe UI"/>
          <w:bCs/>
          <w:color w:val="201F1E"/>
        </w:rPr>
        <w:t> at Wales Millennium Centre</w:t>
      </w:r>
      <w:r w:rsidR="00FB5855" w:rsidRPr="00FB5855">
        <w:rPr>
          <w:rFonts w:eastAsia="Times New Roman" w:cs="Segoe UI"/>
          <w:bCs/>
          <w:color w:val="201F1E"/>
        </w:rPr>
        <w:t xml:space="preserve">, </w:t>
      </w:r>
      <w:r w:rsidR="00FB5855" w:rsidRPr="00FB5855">
        <w:rPr>
          <w:rFonts w:ascii="Calibri" w:eastAsia="Times New Roman" w:hAnsi="Calibri" w:cs="Times New Roman"/>
          <w:i/>
          <w:iCs/>
          <w:color w:val="000000"/>
        </w:rPr>
        <w:t>I’m Not Here Right Now </w:t>
      </w:r>
      <w:r w:rsidR="00FB5855" w:rsidRPr="00FB5855">
        <w:rPr>
          <w:rFonts w:ascii="Calibri" w:eastAsia="Times New Roman" w:hAnsi="Calibri" w:cs="Times New Roman"/>
          <w:color w:val="000000"/>
        </w:rPr>
        <w:t>for Soho Theatre, </w:t>
      </w:r>
      <w:r w:rsidR="00FB5855" w:rsidRPr="00FB5855">
        <w:rPr>
          <w:rFonts w:ascii="Calibri" w:eastAsia="Times New Roman" w:hAnsi="Calibri" w:cs="Times New Roman"/>
          <w:i/>
          <w:iCs/>
          <w:color w:val="000000"/>
        </w:rPr>
        <w:t>The Private Ear/The Public Eye </w:t>
      </w:r>
      <w:r w:rsidR="00FB5855" w:rsidRPr="00FB5855">
        <w:rPr>
          <w:rFonts w:ascii="Calibri" w:eastAsia="Times New Roman" w:hAnsi="Calibri" w:cs="Times New Roman"/>
          <w:color w:val="000000"/>
        </w:rPr>
        <w:t>on UK Tour and </w:t>
      </w:r>
      <w:r w:rsidR="00FB5855" w:rsidRPr="00FB5855">
        <w:rPr>
          <w:rFonts w:ascii="Calibri" w:eastAsia="Times New Roman" w:hAnsi="Calibri" w:cs="Times New Roman"/>
          <w:i/>
          <w:iCs/>
          <w:color w:val="000000"/>
        </w:rPr>
        <w:t>The Importance of Being Earnest, The Musical </w:t>
      </w:r>
      <w:r w:rsidR="00FB5855" w:rsidRPr="00FB5855">
        <w:rPr>
          <w:rFonts w:ascii="Calibri" w:eastAsia="Times New Roman" w:hAnsi="Calibri" w:cs="Times New Roman"/>
          <w:color w:val="000000"/>
        </w:rPr>
        <w:t>at Theatre Royal Windsor.</w:t>
      </w:r>
    </w:p>
    <w:p w14:paraId="03FB1996" w14:textId="77777777" w:rsidR="00BB5B44" w:rsidRPr="00BB5B44" w:rsidRDefault="00BB5B44" w:rsidP="00BB5B44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BB5B44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318B1F3C" w14:textId="56249B3F" w:rsidR="007617BE" w:rsidRDefault="00BB5B44" w:rsidP="00BB5B44">
      <w:pPr>
        <w:jc w:val="both"/>
        <w:rPr>
          <w:rFonts w:eastAsia="Times New Roman" w:cs="Arial"/>
          <w:color w:val="000000"/>
          <w:szCs w:val="22"/>
        </w:rPr>
      </w:pPr>
      <w:r w:rsidRPr="00BB5B44">
        <w:rPr>
          <w:rFonts w:eastAsia="Times New Roman" w:cs="Arial"/>
          <w:b/>
          <w:bCs/>
          <w:color w:val="000000"/>
          <w:szCs w:val="22"/>
        </w:rPr>
        <w:t>PW</w:t>
      </w:r>
      <w:r>
        <w:rPr>
          <w:rFonts w:eastAsia="Times New Roman" w:cs="Arial"/>
          <w:b/>
          <w:bCs/>
          <w:color w:val="000000"/>
          <w:szCs w:val="22"/>
        </w:rPr>
        <w:t xml:space="preserve"> Productions</w:t>
      </w:r>
      <w:r w:rsidRPr="00BB5B44">
        <w:rPr>
          <w:rFonts w:eastAsia="Times New Roman" w:cs="Arial"/>
          <w:b/>
          <w:bCs/>
          <w:color w:val="000000"/>
          <w:szCs w:val="22"/>
        </w:rPr>
        <w:t> </w:t>
      </w:r>
      <w:r w:rsidRPr="00BB5B44">
        <w:rPr>
          <w:rFonts w:eastAsia="Times New Roman" w:cs="Arial"/>
          <w:color w:val="000000"/>
          <w:szCs w:val="22"/>
        </w:rPr>
        <w:t>is one of the West</w:t>
      </w:r>
      <w:r w:rsidRPr="00BB5B44">
        <w:rPr>
          <w:rFonts w:eastAsia="Times New Roman" w:cs="Times New Roman"/>
          <w:color w:val="000000"/>
          <w:szCs w:val="22"/>
        </w:rPr>
        <w:t xml:space="preserve"> </w:t>
      </w:r>
      <w:r w:rsidRPr="00BB5B44">
        <w:rPr>
          <w:rFonts w:eastAsia="Times New Roman" w:cs="Arial"/>
          <w:color w:val="000000"/>
          <w:szCs w:val="22"/>
        </w:rPr>
        <w:t>End’s most prolific and significant theatre producers, responsible</w:t>
      </w:r>
      <w:r w:rsidRPr="00BB5B44">
        <w:rPr>
          <w:rFonts w:eastAsia="Times New Roman" w:cs="Times New Roman"/>
          <w:color w:val="000000"/>
          <w:szCs w:val="22"/>
        </w:rPr>
        <w:t xml:space="preserve"> </w:t>
      </w:r>
      <w:r w:rsidRPr="00BB5B44">
        <w:rPr>
          <w:rFonts w:eastAsia="Times New Roman" w:cs="Arial"/>
          <w:color w:val="000000"/>
          <w:szCs w:val="22"/>
        </w:rPr>
        <w:t>for some of the most successful theatre productions in British</w:t>
      </w:r>
      <w:r w:rsidRPr="00BB5B44">
        <w:rPr>
          <w:rFonts w:eastAsia="Times New Roman" w:cs="Times New Roman"/>
          <w:color w:val="000000"/>
          <w:szCs w:val="22"/>
        </w:rPr>
        <w:t xml:space="preserve"> </w:t>
      </w:r>
      <w:r w:rsidRPr="00BB5B44">
        <w:rPr>
          <w:rFonts w:eastAsia="Times New Roman" w:cs="Arial"/>
          <w:color w:val="000000"/>
          <w:szCs w:val="22"/>
        </w:rPr>
        <w:t>theatre over the past 30 years. The company has also acted as</w:t>
      </w:r>
      <w:r w:rsidRPr="00BB5B44">
        <w:rPr>
          <w:rFonts w:eastAsia="Times New Roman" w:cs="Times New Roman"/>
          <w:color w:val="000000"/>
          <w:szCs w:val="22"/>
        </w:rPr>
        <w:t xml:space="preserve"> </w:t>
      </w:r>
      <w:r w:rsidRPr="00BB5B44">
        <w:rPr>
          <w:rFonts w:eastAsia="Times New Roman" w:cs="Arial"/>
          <w:color w:val="000000"/>
          <w:szCs w:val="22"/>
        </w:rPr>
        <w:t>general manager and production accountant for more than 500</w:t>
      </w:r>
      <w:r w:rsidRPr="00BB5B44">
        <w:rPr>
          <w:rFonts w:eastAsia="Times New Roman" w:cs="Times New Roman"/>
          <w:color w:val="000000"/>
          <w:szCs w:val="22"/>
        </w:rPr>
        <w:t xml:space="preserve"> </w:t>
      </w:r>
      <w:r w:rsidRPr="00BB5B44">
        <w:rPr>
          <w:rFonts w:eastAsia="Times New Roman" w:cs="Arial"/>
          <w:color w:val="000000"/>
          <w:szCs w:val="22"/>
        </w:rPr>
        <w:t xml:space="preserve">productions in London, the UK, and internationally. </w:t>
      </w:r>
    </w:p>
    <w:p w14:paraId="55649BE6" w14:textId="0FBDA27F" w:rsidR="004938B6" w:rsidRDefault="004938B6" w:rsidP="00BB5B44">
      <w:pPr>
        <w:jc w:val="both"/>
        <w:rPr>
          <w:rFonts w:eastAsia="Times New Roman" w:cs="Arial"/>
          <w:color w:val="000000"/>
          <w:szCs w:val="22"/>
        </w:rPr>
      </w:pPr>
    </w:p>
    <w:p w14:paraId="65540846" w14:textId="5C5D1AA8" w:rsidR="009811A3" w:rsidRPr="004938B6" w:rsidRDefault="004938B6" w:rsidP="004938B6">
      <w:pPr>
        <w:jc w:val="both"/>
        <w:rPr>
          <w:rFonts w:eastAsia="Times New Roman" w:cs="Arial"/>
          <w:color w:val="000000"/>
        </w:rPr>
      </w:pPr>
      <w:r w:rsidRPr="004938B6">
        <w:rPr>
          <w:rFonts w:eastAsia="Times New Roman" w:cs="Arial"/>
          <w:color w:val="000000"/>
        </w:rPr>
        <w:t xml:space="preserve">Current productions include </w:t>
      </w:r>
      <w:r w:rsidR="009811A3" w:rsidRPr="00BB5B44">
        <w:rPr>
          <w:rFonts w:eastAsia="Times New Roman" w:cs="Arial"/>
          <w:i/>
          <w:color w:val="000000"/>
        </w:rPr>
        <w:t>An Inspector Calls</w:t>
      </w:r>
      <w:r w:rsidR="009811A3" w:rsidRPr="00BB5B44">
        <w:rPr>
          <w:rFonts w:eastAsia="Times New Roman" w:cs="Arial"/>
          <w:color w:val="000000"/>
        </w:rPr>
        <w:t xml:space="preserve"> </w:t>
      </w:r>
      <w:r w:rsidRPr="004938B6">
        <w:rPr>
          <w:rFonts w:eastAsia="Times New Roman" w:cs="Arial"/>
          <w:color w:val="000000"/>
        </w:rPr>
        <w:t xml:space="preserve">on </w:t>
      </w:r>
      <w:r w:rsidR="009811A3" w:rsidRPr="00BB5B44">
        <w:rPr>
          <w:rFonts w:eastAsia="Times New Roman" w:cs="Arial"/>
          <w:color w:val="000000"/>
        </w:rPr>
        <w:t>UK tour</w:t>
      </w:r>
      <w:r w:rsidRPr="004938B6">
        <w:rPr>
          <w:rFonts w:eastAsia="Times New Roman" w:cs="Arial"/>
          <w:color w:val="000000"/>
        </w:rPr>
        <w:t xml:space="preserve"> and</w:t>
      </w:r>
      <w:r w:rsidR="009811A3" w:rsidRPr="00BB5B44">
        <w:rPr>
          <w:rFonts w:eastAsia="Times New Roman" w:cs="Arial"/>
          <w:color w:val="000000"/>
        </w:rPr>
        <w:t xml:space="preserve"> </w:t>
      </w:r>
      <w:r w:rsidRPr="004938B6">
        <w:rPr>
          <w:rFonts w:eastAsia="Times New Roman" w:cs="Arial"/>
          <w:i/>
          <w:color w:val="000000"/>
        </w:rPr>
        <w:t xml:space="preserve">The </w:t>
      </w:r>
      <w:r w:rsidR="009811A3" w:rsidRPr="00BB5B44">
        <w:rPr>
          <w:rFonts w:eastAsia="Times New Roman" w:cs="Arial"/>
          <w:i/>
          <w:color w:val="000000"/>
        </w:rPr>
        <w:t>Woman in Black</w:t>
      </w:r>
      <w:r w:rsidR="009811A3" w:rsidRPr="00BB5B44">
        <w:rPr>
          <w:rFonts w:eastAsia="Times New Roman" w:cs="Arial"/>
          <w:color w:val="000000"/>
        </w:rPr>
        <w:t xml:space="preserve"> </w:t>
      </w:r>
      <w:r w:rsidRPr="004938B6">
        <w:rPr>
          <w:rFonts w:eastAsia="Times New Roman" w:cs="Arial"/>
          <w:color w:val="000000"/>
        </w:rPr>
        <w:t xml:space="preserve">in the </w:t>
      </w:r>
      <w:r w:rsidR="009811A3" w:rsidRPr="00BB5B44">
        <w:rPr>
          <w:rFonts w:eastAsia="Times New Roman" w:cs="Arial"/>
          <w:color w:val="000000"/>
        </w:rPr>
        <w:t xml:space="preserve">West End, UK </w:t>
      </w:r>
      <w:r w:rsidRPr="004938B6">
        <w:rPr>
          <w:rFonts w:eastAsia="Times New Roman" w:cs="Arial"/>
          <w:color w:val="000000"/>
        </w:rPr>
        <w:t>t</w:t>
      </w:r>
      <w:r w:rsidR="009811A3" w:rsidRPr="00BB5B44">
        <w:rPr>
          <w:rFonts w:eastAsia="Times New Roman" w:cs="Arial"/>
          <w:color w:val="000000"/>
        </w:rPr>
        <w:t>our and The Mc</w:t>
      </w:r>
      <w:r w:rsidRPr="004938B6">
        <w:rPr>
          <w:rFonts w:eastAsia="Times New Roman" w:cs="Arial"/>
          <w:color w:val="000000"/>
        </w:rPr>
        <w:t>K</w:t>
      </w:r>
      <w:r w:rsidR="009811A3" w:rsidRPr="00BB5B44">
        <w:rPr>
          <w:rFonts w:eastAsia="Times New Roman" w:cs="Arial"/>
          <w:color w:val="000000"/>
        </w:rPr>
        <w:t>ittrick Hotel</w:t>
      </w:r>
      <w:r w:rsidRPr="004938B6">
        <w:rPr>
          <w:rFonts w:eastAsia="Times New Roman" w:cs="Arial"/>
          <w:color w:val="000000"/>
        </w:rPr>
        <w:t xml:space="preserve">, </w:t>
      </w:r>
      <w:r w:rsidR="009811A3" w:rsidRPr="00BB5B44">
        <w:rPr>
          <w:rFonts w:eastAsia="Times New Roman" w:cs="Arial"/>
          <w:color w:val="000000"/>
        </w:rPr>
        <w:t>New York,</w:t>
      </w:r>
      <w:r w:rsidRPr="004938B6">
        <w:rPr>
          <w:rFonts w:eastAsia="Times New Roman" w:cs="Arial"/>
          <w:color w:val="000000"/>
        </w:rPr>
        <w:t xml:space="preserve"> as well as general manag</w:t>
      </w:r>
      <w:r>
        <w:rPr>
          <w:rFonts w:eastAsia="Times New Roman" w:cs="Arial"/>
          <w:color w:val="000000"/>
        </w:rPr>
        <w:t>ing</w:t>
      </w:r>
      <w:r w:rsidRPr="004938B6">
        <w:rPr>
          <w:rFonts w:eastAsia="Times New Roman" w:cs="Arial"/>
          <w:color w:val="000000"/>
        </w:rPr>
        <w:t xml:space="preserve"> </w:t>
      </w:r>
      <w:r w:rsidR="009811A3" w:rsidRPr="00BB5B44">
        <w:rPr>
          <w:rFonts w:eastAsia="Times New Roman" w:cs="Arial"/>
          <w:i/>
          <w:color w:val="000000"/>
        </w:rPr>
        <w:t>The Last Ship</w:t>
      </w:r>
      <w:r w:rsidR="009811A3" w:rsidRPr="00BB5B44">
        <w:rPr>
          <w:rFonts w:eastAsia="Times New Roman" w:cs="Arial"/>
          <w:color w:val="000000"/>
        </w:rPr>
        <w:t xml:space="preserve"> </w:t>
      </w:r>
      <w:r w:rsidRPr="004938B6">
        <w:rPr>
          <w:rFonts w:eastAsia="Times New Roman" w:cs="Arial"/>
          <w:color w:val="000000"/>
        </w:rPr>
        <w:t xml:space="preserve">on </w:t>
      </w:r>
      <w:r w:rsidR="009811A3" w:rsidRPr="00BB5B44">
        <w:rPr>
          <w:rFonts w:eastAsia="Times New Roman" w:cs="Arial"/>
          <w:color w:val="000000"/>
        </w:rPr>
        <w:t xml:space="preserve">US </w:t>
      </w:r>
      <w:r w:rsidRPr="004938B6">
        <w:rPr>
          <w:rFonts w:eastAsia="Times New Roman" w:cs="Arial"/>
          <w:color w:val="000000"/>
        </w:rPr>
        <w:t>t</w:t>
      </w:r>
      <w:r w:rsidR="009811A3" w:rsidRPr="00BB5B44">
        <w:rPr>
          <w:rFonts w:eastAsia="Times New Roman" w:cs="Arial"/>
          <w:color w:val="000000"/>
        </w:rPr>
        <w:t>our, written by and starring Sting</w:t>
      </w:r>
      <w:r w:rsidRPr="004938B6">
        <w:rPr>
          <w:rFonts w:eastAsia="Times New Roman" w:cs="Arial"/>
          <w:color w:val="000000"/>
        </w:rPr>
        <w:t xml:space="preserve">, </w:t>
      </w:r>
      <w:r w:rsidR="009811A3" w:rsidRPr="00BB5B44">
        <w:rPr>
          <w:rFonts w:eastAsia="Times New Roman" w:cs="Arial"/>
          <w:i/>
          <w:color w:val="000000"/>
        </w:rPr>
        <w:t>The Jungle</w:t>
      </w:r>
      <w:r w:rsidR="009811A3" w:rsidRPr="00BB5B44">
        <w:rPr>
          <w:rFonts w:eastAsia="Times New Roman" w:cs="Arial"/>
          <w:color w:val="000000"/>
        </w:rPr>
        <w:t xml:space="preserve"> </w:t>
      </w:r>
      <w:r w:rsidRPr="004938B6">
        <w:rPr>
          <w:rFonts w:eastAsia="Times New Roman" w:cs="Arial"/>
          <w:color w:val="000000"/>
        </w:rPr>
        <w:t xml:space="preserve">at </w:t>
      </w:r>
      <w:r w:rsidR="009811A3" w:rsidRPr="00BB5B44">
        <w:rPr>
          <w:rFonts w:eastAsia="Times New Roman" w:cs="Arial"/>
          <w:color w:val="000000"/>
        </w:rPr>
        <w:t xml:space="preserve">St Ann’s Warehouse, </w:t>
      </w:r>
      <w:r w:rsidRPr="004938B6">
        <w:rPr>
          <w:rFonts w:eastAsia="Times New Roman" w:cs="Arial"/>
          <w:color w:val="000000"/>
        </w:rPr>
        <w:t xml:space="preserve">New York and </w:t>
      </w:r>
      <w:r w:rsidR="009811A3" w:rsidRPr="00BB5B44">
        <w:rPr>
          <w:rFonts w:eastAsia="Times New Roman" w:cs="Arial"/>
          <w:i/>
          <w:color w:val="000000"/>
        </w:rPr>
        <w:t>Dirty Dancing</w:t>
      </w:r>
      <w:r w:rsidR="009811A3" w:rsidRPr="00BB5B44">
        <w:rPr>
          <w:rFonts w:eastAsia="Times New Roman" w:cs="Arial"/>
          <w:color w:val="000000"/>
        </w:rPr>
        <w:t xml:space="preserve"> </w:t>
      </w:r>
      <w:r w:rsidRPr="004938B6">
        <w:rPr>
          <w:rFonts w:eastAsia="Times New Roman" w:cs="Arial"/>
          <w:color w:val="000000"/>
        </w:rPr>
        <w:t xml:space="preserve">in </w:t>
      </w:r>
      <w:r w:rsidR="009811A3" w:rsidRPr="00BB5B44">
        <w:rPr>
          <w:rFonts w:eastAsia="Times New Roman" w:cs="Arial"/>
          <w:color w:val="000000"/>
        </w:rPr>
        <w:t xml:space="preserve">Germany, France and </w:t>
      </w:r>
      <w:r>
        <w:rPr>
          <w:rFonts w:eastAsia="Times New Roman" w:cs="Arial"/>
          <w:color w:val="000000"/>
        </w:rPr>
        <w:t xml:space="preserve">on </w:t>
      </w:r>
      <w:r w:rsidR="009811A3" w:rsidRPr="00BB5B44">
        <w:rPr>
          <w:rFonts w:eastAsia="Times New Roman" w:cs="Arial"/>
          <w:color w:val="000000"/>
        </w:rPr>
        <w:t xml:space="preserve">UK </w:t>
      </w:r>
      <w:r w:rsidRPr="004938B6">
        <w:rPr>
          <w:rFonts w:eastAsia="Times New Roman" w:cs="Arial"/>
          <w:color w:val="000000"/>
        </w:rPr>
        <w:t>t</w:t>
      </w:r>
      <w:r w:rsidR="009811A3" w:rsidRPr="00BB5B44">
        <w:rPr>
          <w:rFonts w:eastAsia="Times New Roman" w:cs="Arial"/>
          <w:color w:val="000000"/>
        </w:rPr>
        <w:t>our</w:t>
      </w:r>
      <w:r w:rsidRPr="004938B6">
        <w:rPr>
          <w:rFonts w:eastAsia="Times New Roman" w:cs="Arial"/>
          <w:color w:val="000000"/>
        </w:rPr>
        <w:t xml:space="preserve">. </w:t>
      </w:r>
    </w:p>
    <w:p w14:paraId="6C5659CF" w14:textId="77777777" w:rsidR="007617BE" w:rsidRDefault="007617BE" w:rsidP="00BB5B44">
      <w:pPr>
        <w:jc w:val="both"/>
        <w:rPr>
          <w:rFonts w:eastAsia="Times New Roman" w:cs="Arial"/>
          <w:color w:val="000000"/>
          <w:szCs w:val="22"/>
        </w:rPr>
      </w:pPr>
    </w:p>
    <w:p w14:paraId="484F039E" w14:textId="42DD623E" w:rsidR="007617BE" w:rsidRPr="003A2039" w:rsidRDefault="004938B6" w:rsidP="00BB5B44">
      <w:pPr>
        <w:jc w:val="both"/>
        <w:rPr>
          <w:rFonts w:eastAsia="Times New Roman" w:cs="Arial"/>
          <w:i/>
          <w:iCs/>
          <w:color w:val="000000"/>
          <w:szCs w:val="22"/>
        </w:rPr>
      </w:pPr>
      <w:r>
        <w:rPr>
          <w:rFonts w:eastAsia="Times New Roman" w:cs="Arial"/>
          <w:color w:val="000000"/>
          <w:szCs w:val="22"/>
        </w:rPr>
        <w:t>N</w:t>
      </w:r>
      <w:r w:rsidR="00BB5B44" w:rsidRPr="00BB5B44">
        <w:rPr>
          <w:rFonts w:eastAsia="Times New Roman" w:cs="Arial"/>
          <w:color w:val="000000"/>
          <w:szCs w:val="22"/>
        </w:rPr>
        <w:t>otable credits</w:t>
      </w:r>
      <w:r w:rsidR="00BB5B44" w:rsidRPr="00BB5B44">
        <w:rPr>
          <w:rFonts w:eastAsia="Times New Roman" w:cs="Times New Roman"/>
          <w:color w:val="000000"/>
          <w:szCs w:val="22"/>
        </w:rPr>
        <w:t xml:space="preserve"> </w:t>
      </w:r>
      <w:r w:rsidR="00BB5B44" w:rsidRPr="00BB5B44">
        <w:rPr>
          <w:rFonts w:eastAsia="Times New Roman" w:cs="Arial"/>
          <w:color w:val="000000"/>
          <w:szCs w:val="22"/>
        </w:rPr>
        <w:t>include the multi-award-winning J.B. Priestley’s 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An Inspector</w:t>
      </w:r>
      <w:r w:rsidR="00BB5B44" w:rsidRPr="00BB5B44">
        <w:rPr>
          <w:rFonts w:eastAsia="Times New Roman" w:cs="Times New Roman"/>
          <w:color w:val="000000"/>
          <w:szCs w:val="22"/>
        </w:rPr>
        <w:t xml:space="preserve"> 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Calls</w:t>
      </w:r>
      <w:r w:rsidR="00BB5B44" w:rsidRPr="00BB5B44">
        <w:rPr>
          <w:rFonts w:eastAsia="Times New Roman" w:cs="Arial"/>
          <w:color w:val="000000"/>
          <w:szCs w:val="22"/>
        </w:rPr>
        <w:t>, directed by Stephen Daldry, in the West End at the Novello,</w:t>
      </w:r>
      <w:r w:rsidR="00BB5B44" w:rsidRPr="00BB5B44">
        <w:rPr>
          <w:rFonts w:eastAsia="Times New Roman" w:cs="Times New Roman"/>
          <w:color w:val="000000"/>
          <w:szCs w:val="22"/>
        </w:rPr>
        <w:t xml:space="preserve"> </w:t>
      </w:r>
      <w:r w:rsidR="00BB5B44" w:rsidRPr="00BB5B44">
        <w:rPr>
          <w:rFonts w:eastAsia="Times New Roman" w:cs="Arial"/>
          <w:color w:val="000000"/>
          <w:szCs w:val="22"/>
        </w:rPr>
        <w:t>Wyndham’s, and The Playhouse Theatres, and on tour in the</w:t>
      </w:r>
      <w:r w:rsidR="00BB5B44" w:rsidRPr="00BB5B44">
        <w:rPr>
          <w:rFonts w:eastAsia="Times New Roman" w:cs="Times New Roman"/>
          <w:color w:val="000000"/>
          <w:szCs w:val="22"/>
        </w:rPr>
        <w:t xml:space="preserve"> </w:t>
      </w:r>
      <w:r w:rsidR="00BB5B44" w:rsidRPr="00BB5B44">
        <w:rPr>
          <w:rFonts w:eastAsia="Times New Roman" w:cs="Arial"/>
          <w:color w:val="000000"/>
          <w:szCs w:val="22"/>
        </w:rPr>
        <w:t>UK and internationally, and Stephen Mallatratt’s 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The Woman in</w:t>
      </w:r>
      <w:r w:rsidR="00BB5B44" w:rsidRPr="00BB5B44">
        <w:rPr>
          <w:rFonts w:eastAsia="Times New Roman" w:cs="Times New Roman"/>
          <w:color w:val="000000"/>
          <w:szCs w:val="22"/>
        </w:rPr>
        <w:t xml:space="preserve"> 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Black</w:t>
      </w:r>
      <w:r w:rsidR="00BB5B44" w:rsidRPr="00BB5B44">
        <w:rPr>
          <w:rFonts w:eastAsia="Times New Roman" w:cs="Arial"/>
          <w:color w:val="000000"/>
          <w:szCs w:val="22"/>
        </w:rPr>
        <w:t xml:space="preserve">, which plays at </w:t>
      </w:r>
      <w:r w:rsidR="00BB5B44">
        <w:rPr>
          <w:rFonts w:eastAsia="Times New Roman" w:cs="Arial"/>
          <w:color w:val="000000"/>
          <w:szCs w:val="22"/>
        </w:rPr>
        <w:t>t</w:t>
      </w:r>
      <w:r w:rsidR="00BB5B44" w:rsidRPr="00BB5B44">
        <w:rPr>
          <w:rFonts w:eastAsia="Times New Roman" w:cs="Arial"/>
          <w:color w:val="000000"/>
          <w:szCs w:val="22"/>
        </w:rPr>
        <w:t>he Fortune Theatre in the West End and</w:t>
      </w:r>
      <w:r w:rsidR="00BB5B44" w:rsidRPr="00BB5B44">
        <w:rPr>
          <w:rFonts w:eastAsia="Times New Roman" w:cs="Times New Roman"/>
          <w:color w:val="000000"/>
          <w:szCs w:val="22"/>
        </w:rPr>
        <w:t xml:space="preserve"> </w:t>
      </w:r>
      <w:r w:rsidR="00BB5B44" w:rsidRPr="00BB5B44">
        <w:rPr>
          <w:rFonts w:eastAsia="Times New Roman" w:cs="Arial"/>
          <w:color w:val="000000"/>
          <w:szCs w:val="22"/>
        </w:rPr>
        <w:t>tours the UK and the world. With the National Theatre: the British</w:t>
      </w:r>
      <w:r w:rsidR="00BB5B44" w:rsidRPr="00BB5B44">
        <w:rPr>
          <w:rFonts w:eastAsia="Times New Roman" w:cs="Times New Roman"/>
          <w:color w:val="000000"/>
          <w:szCs w:val="22"/>
        </w:rPr>
        <w:t xml:space="preserve"> </w:t>
      </w:r>
      <w:r w:rsidR="00BB5B44" w:rsidRPr="00BB5B44">
        <w:rPr>
          <w:rFonts w:eastAsia="Times New Roman" w:cs="Arial"/>
          <w:color w:val="000000"/>
          <w:szCs w:val="22"/>
        </w:rPr>
        <w:t>premiere of Arthur Miller’s 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Broken Glass</w:t>
      </w:r>
      <w:r w:rsidR="00BB5B44" w:rsidRPr="00BB5B44">
        <w:rPr>
          <w:rFonts w:eastAsia="Times New Roman" w:cs="Arial"/>
          <w:color w:val="000000"/>
          <w:szCs w:val="22"/>
        </w:rPr>
        <w:t>, 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The Wind in the Willows</w:t>
      </w:r>
      <w:r w:rsidR="00BB5B44" w:rsidRPr="00BB5B44">
        <w:rPr>
          <w:rFonts w:eastAsia="Times New Roman" w:cs="Arial"/>
          <w:color w:val="000000"/>
          <w:szCs w:val="22"/>
        </w:rPr>
        <w:t>,</w:t>
      </w:r>
      <w:r w:rsidR="00BB5B44" w:rsidRPr="00BB5B44">
        <w:rPr>
          <w:rFonts w:eastAsia="Times New Roman" w:cs="Times New Roman"/>
          <w:color w:val="000000"/>
          <w:szCs w:val="22"/>
        </w:rPr>
        <w:t xml:space="preserve"> </w:t>
      </w:r>
      <w:r w:rsidR="00BB5B44" w:rsidRPr="00BB5B44">
        <w:rPr>
          <w:rFonts w:eastAsia="Times New Roman" w:cs="Arial"/>
          <w:color w:val="000000"/>
          <w:szCs w:val="22"/>
        </w:rPr>
        <w:t>and 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Oh What a Lovely War! </w:t>
      </w:r>
      <w:r w:rsidR="00BB5B44" w:rsidRPr="00BB5B44">
        <w:rPr>
          <w:rFonts w:eastAsia="Times New Roman" w:cs="Arial"/>
          <w:color w:val="000000"/>
          <w:szCs w:val="22"/>
        </w:rPr>
        <w:t>With Matthew Bourne: 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Nutcracker!</w:t>
      </w:r>
      <w:r w:rsidR="00BB5B44" w:rsidRPr="00BB5B44">
        <w:rPr>
          <w:rFonts w:eastAsia="Times New Roman" w:cs="Times New Roman"/>
          <w:color w:val="000000"/>
          <w:szCs w:val="22"/>
        </w:rPr>
        <w:t xml:space="preserve"> </w:t>
      </w:r>
      <w:r w:rsidR="00BB5B44" w:rsidRPr="00BB5B44">
        <w:rPr>
          <w:rFonts w:eastAsia="Times New Roman" w:cs="Arial"/>
          <w:color w:val="000000"/>
          <w:szCs w:val="22"/>
        </w:rPr>
        <w:t>and 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Play Without Words </w:t>
      </w:r>
      <w:r w:rsidR="00BB5B44">
        <w:rPr>
          <w:rFonts w:eastAsia="Times New Roman" w:cs="Arial"/>
          <w:color w:val="000000"/>
          <w:szCs w:val="22"/>
        </w:rPr>
        <w:t xml:space="preserve">on </w:t>
      </w:r>
      <w:r w:rsidR="00BB5B44" w:rsidRPr="00BB5B44">
        <w:rPr>
          <w:rFonts w:eastAsia="Times New Roman" w:cs="Arial"/>
          <w:color w:val="000000"/>
          <w:szCs w:val="22"/>
        </w:rPr>
        <w:t>UK tour, Tokyo, Moscow, US tour. With</w:t>
      </w:r>
      <w:r w:rsidR="00BB5B44" w:rsidRPr="00BB5B44">
        <w:rPr>
          <w:rFonts w:eastAsia="Times New Roman" w:cs="Times New Roman"/>
          <w:color w:val="000000"/>
          <w:szCs w:val="22"/>
        </w:rPr>
        <w:t xml:space="preserve"> </w:t>
      </w:r>
      <w:r w:rsidR="00BB5B44" w:rsidRPr="00BB5B44">
        <w:rPr>
          <w:rFonts w:eastAsia="Times New Roman" w:cs="Arial"/>
          <w:color w:val="000000"/>
          <w:szCs w:val="22"/>
        </w:rPr>
        <w:t>the Roundhouse: 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Michael Clark</w:t>
      </w:r>
      <w:r w:rsidR="00BB5B44" w:rsidRPr="00BB5B44">
        <w:rPr>
          <w:rFonts w:eastAsia="Times New Roman" w:cs="Arial"/>
          <w:color w:val="000000"/>
          <w:szCs w:val="22"/>
        </w:rPr>
        <w:t>, 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Stomp</w:t>
      </w:r>
      <w:r w:rsidR="00BB5B44" w:rsidRPr="00BB5B44">
        <w:rPr>
          <w:rFonts w:eastAsia="Times New Roman" w:cs="Arial"/>
          <w:color w:val="000000"/>
          <w:szCs w:val="22"/>
        </w:rPr>
        <w:t>, and the spectacular 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De</w:t>
      </w:r>
      <w:r w:rsidR="00BB5B44" w:rsidRPr="00BB5B44">
        <w:rPr>
          <w:rFonts w:eastAsia="Times New Roman" w:cs="Times New Roman"/>
          <w:color w:val="000000"/>
          <w:szCs w:val="22"/>
        </w:rPr>
        <w:t xml:space="preserve"> 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La Guarda</w:t>
      </w:r>
      <w:r w:rsidR="00BB5B44" w:rsidRPr="00BB5B44">
        <w:rPr>
          <w:rFonts w:eastAsia="Times New Roman" w:cs="Arial"/>
          <w:color w:val="000000"/>
          <w:szCs w:val="22"/>
        </w:rPr>
        <w:t>. With the RSC: Krapp’s 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Last Tape </w:t>
      </w:r>
      <w:r w:rsidR="00BB5B44" w:rsidRPr="00BB5B44">
        <w:rPr>
          <w:rFonts w:eastAsia="Times New Roman" w:cs="Arial"/>
          <w:color w:val="000000"/>
          <w:szCs w:val="22"/>
        </w:rPr>
        <w:t>starring Edward</w:t>
      </w:r>
      <w:r w:rsidR="00BB5B44" w:rsidRPr="00BB5B44">
        <w:rPr>
          <w:rFonts w:eastAsia="Times New Roman" w:cs="Times New Roman"/>
          <w:color w:val="000000"/>
          <w:szCs w:val="22"/>
        </w:rPr>
        <w:t xml:space="preserve"> </w:t>
      </w:r>
      <w:r w:rsidR="00BB5B44" w:rsidRPr="00BB5B44">
        <w:rPr>
          <w:rFonts w:eastAsia="Times New Roman" w:cs="Arial"/>
          <w:color w:val="000000"/>
          <w:szCs w:val="22"/>
        </w:rPr>
        <w:t>Petherbridge and Peter Shaffer’s 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Amadeus </w:t>
      </w:r>
      <w:r w:rsidR="00BB5B44" w:rsidRPr="00BB5B44">
        <w:rPr>
          <w:rFonts w:eastAsia="Times New Roman" w:cs="Arial"/>
          <w:color w:val="000000"/>
          <w:szCs w:val="22"/>
        </w:rPr>
        <w:t>starring David Suchet</w:t>
      </w:r>
      <w:r w:rsidR="00BB5B44" w:rsidRPr="00BB5B44">
        <w:rPr>
          <w:rFonts w:eastAsia="Times New Roman" w:cs="Times New Roman"/>
          <w:color w:val="000000"/>
          <w:szCs w:val="22"/>
        </w:rPr>
        <w:t xml:space="preserve"> </w:t>
      </w:r>
      <w:r w:rsidR="00BB5B44" w:rsidRPr="00BB5B44">
        <w:rPr>
          <w:rFonts w:eastAsia="Times New Roman" w:cs="Arial"/>
          <w:color w:val="000000"/>
          <w:szCs w:val="22"/>
        </w:rPr>
        <w:t xml:space="preserve">and Michael Sheen </w:t>
      </w:r>
      <w:r w:rsidR="007617BE">
        <w:rPr>
          <w:rFonts w:eastAsia="Times New Roman" w:cs="Arial"/>
          <w:color w:val="000000"/>
          <w:szCs w:val="22"/>
        </w:rPr>
        <w:t xml:space="preserve">at the </w:t>
      </w:r>
      <w:r w:rsidR="00BB5B44" w:rsidRPr="00BB5B44">
        <w:rPr>
          <w:rFonts w:eastAsia="Times New Roman" w:cs="Arial"/>
          <w:color w:val="000000"/>
          <w:szCs w:val="22"/>
        </w:rPr>
        <w:t>Old Vic</w:t>
      </w:r>
      <w:r w:rsidR="007617BE">
        <w:rPr>
          <w:rFonts w:eastAsia="Times New Roman" w:cs="Arial"/>
          <w:color w:val="000000"/>
          <w:szCs w:val="22"/>
        </w:rPr>
        <w:t>/</w:t>
      </w:r>
      <w:r w:rsidR="00BB5B44" w:rsidRPr="00BB5B44">
        <w:rPr>
          <w:rFonts w:eastAsia="Times New Roman" w:cs="Arial"/>
          <w:color w:val="000000"/>
          <w:szCs w:val="22"/>
        </w:rPr>
        <w:t>Broadway</w:t>
      </w:r>
      <w:r w:rsidR="007617BE">
        <w:rPr>
          <w:rFonts w:eastAsia="Times New Roman" w:cs="Arial"/>
          <w:color w:val="000000"/>
          <w:szCs w:val="22"/>
        </w:rPr>
        <w:t>,</w:t>
      </w:r>
      <w:r w:rsidR="00BB5B44" w:rsidRPr="00BB5B44">
        <w:rPr>
          <w:rFonts w:eastAsia="Times New Roman" w:cs="Arial"/>
          <w:color w:val="000000"/>
          <w:szCs w:val="22"/>
        </w:rPr>
        <w:t xml:space="preserve"> and 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Lenny </w:t>
      </w:r>
      <w:r w:rsidR="00BB5B44" w:rsidRPr="00BB5B44">
        <w:rPr>
          <w:rFonts w:eastAsia="Times New Roman" w:cs="Arial"/>
          <w:color w:val="000000"/>
          <w:szCs w:val="22"/>
        </w:rPr>
        <w:t>starring Eddie</w:t>
      </w:r>
      <w:r w:rsidR="00BB5B44" w:rsidRPr="00BB5B44">
        <w:rPr>
          <w:rFonts w:eastAsia="Times New Roman" w:cs="Times New Roman"/>
          <w:color w:val="000000"/>
          <w:szCs w:val="22"/>
        </w:rPr>
        <w:t xml:space="preserve"> </w:t>
      </w:r>
      <w:r w:rsidR="00BB5B44" w:rsidRPr="00BB5B44">
        <w:rPr>
          <w:rFonts w:eastAsia="Times New Roman" w:cs="Arial"/>
          <w:color w:val="000000"/>
          <w:szCs w:val="22"/>
        </w:rPr>
        <w:t xml:space="preserve">Izzard </w:t>
      </w:r>
      <w:r w:rsidR="007617BE">
        <w:rPr>
          <w:rFonts w:eastAsia="Times New Roman" w:cs="Arial"/>
          <w:color w:val="000000"/>
          <w:szCs w:val="22"/>
        </w:rPr>
        <w:t xml:space="preserve">at the </w:t>
      </w:r>
      <w:r w:rsidR="00BB5B44" w:rsidRPr="00BB5B44">
        <w:rPr>
          <w:rFonts w:eastAsia="Times New Roman" w:cs="Arial"/>
          <w:color w:val="000000"/>
          <w:szCs w:val="22"/>
        </w:rPr>
        <w:t>Queen’s</w:t>
      </w:r>
      <w:r w:rsidR="007617BE">
        <w:rPr>
          <w:rFonts w:eastAsia="Times New Roman" w:cs="Arial"/>
          <w:color w:val="000000"/>
          <w:szCs w:val="22"/>
        </w:rPr>
        <w:t xml:space="preserve"> Theatre</w:t>
      </w:r>
      <w:r w:rsidR="00BB5B44" w:rsidRPr="00BB5B44">
        <w:rPr>
          <w:rFonts w:eastAsia="Times New Roman" w:cs="Arial"/>
          <w:color w:val="000000"/>
          <w:szCs w:val="22"/>
        </w:rPr>
        <w:t>, both</w:t>
      </w:r>
      <w:r w:rsidR="003A2039">
        <w:rPr>
          <w:rFonts w:eastAsia="Times New Roman" w:cs="Arial"/>
          <w:color w:val="000000"/>
          <w:szCs w:val="22"/>
        </w:rPr>
        <w:t xml:space="preserve"> directed by Sir Peter Hall. With Mobil Touring Theatre: The Philanthropist (1986), 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Rosencrantz and Guildenstern</w:t>
      </w:r>
      <w:r w:rsidR="00BB5B44" w:rsidRPr="00BB5B44">
        <w:rPr>
          <w:rFonts w:eastAsia="Times New Roman" w:cs="Times New Roman"/>
          <w:color w:val="000000"/>
          <w:szCs w:val="22"/>
        </w:rPr>
        <w:t xml:space="preserve"> 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Are Dead </w:t>
      </w:r>
      <w:r w:rsidR="00BB5B44" w:rsidRPr="00BB5B44">
        <w:rPr>
          <w:rFonts w:eastAsia="Times New Roman" w:cs="Arial"/>
          <w:color w:val="000000"/>
          <w:szCs w:val="22"/>
        </w:rPr>
        <w:t>(1987), 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Habeas Corpus </w:t>
      </w:r>
      <w:r w:rsidR="00BB5B44" w:rsidRPr="00BB5B44">
        <w:rPr>
          <w:rFonts w:eastAsia="Times New Roman" w:cs="Arial"/>
          <w:color w:val="000000"/>
          <w:szCs w:val="22"/>
        </w:rPr>
        <w:t>(1988), 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Charley’s Aunt </w:t>
      </w:r>
      <w:r w:rsidR="00BB5B44" w:rsidRPr="00BB5B44">
        <w:rPr>
          <w:rFonts w:eastAsia="Times New Roman" w:cs="Arial"/>
          <w:color w:val="000000"/>
          <w:szCs w:val="22"/>
        </w:rPr>
        <w:t>(1992),</w:t>
      </w:r>
      <w:r w:rsidR="00BB5B44" w:rsidRPr="00BB5B44">
        <w:rPr>
          <w:rFonts w:eastAsia="Times New Roman" w:cs="Times New Roman"/>
          <w:color w:val="000000"/>
          <w:szCs w:val="22"/>
        </w:rPr>
        <w:t xml:space="preserve"> 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The Crucifer of Blood </w:t>
      </w:r>
      <w:r w:rsidR="00BB5B44" w:rsidRPr="00BB5B44">
        <w:rPr>
          <w:rFonts w:eastAsia="Times New Roman" w:cs="Arial"/>
          <w:color w:val="000000"/>
          <w:szCs w:val="22"/>
        </w:rPr>
        <w:t>(1993), 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Absurd Person Singular </w:t>
      </w:r>
      <w:r w:rsidR="00BB5B44" w:rsidRPr="00BB5B44">
        <w:rPr>
          <w:rFonts w:eastAsia="Times New Roman" w:cs="Arial"/>
          <w:color w:val="000000"/>
          <w:szCs w:val="22"/>
        </w:rPr>
        <w:t>(1994),</w:t>
      </w:r>
      <w:r w:rsidR="00BB5B44" w:rsidRPr="00BB5B44">
        <w:rPr>
          <w:rFonts w:eastAsia="Times New Roman" w:cs="Times New Roman"/>
          <w:color w:val="000000"/>
          <w:szCs w:val="22"/>
        </w:rPr>
        <w:t xml:space="preserve"> 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Noises</w:t>
      </w:r>
      <w:r w:rsidR="003A2039">
        <w:rPr>
          <w:rFonts w:eastAsia="Times New Roman" w:cs="Arial"/>
          <w:i/>
          <w:iCs/>
          <w:color w:val="000000"/>
          <w:szCs w:val="22"/>
        </w:rPr>
        <w:t xml:space="preserve"> Off </w:t>
      </w:r>
      <w:r w:rsidR="003A2039" w:rsidRPr="003A2039">
        <w:rPr>
          <w:rFonts w:eastAsia="Times New Roman" w:cs="Arial"/>
          <w:iCs/>
          <w:color w:val="000000"/>
          <w:szCs w:val="22"/>
        </w:rPr>
        <w:t>(1995),</w:t>
      </w:r>
      <w:r w:rsidR="003A2039">
        <w:rPr>
          <w:rFonts w:eastAsia="Times New Roman" w:cs="Arial"/>
          <w:i/>
          <w:iCs/>
          <w:color w:val="000000"/>
          <w:szCs w:val="22"/>
        </w:rPr>
        <w:t xml:space="preserve"> Dial M for Murder </w:t>
      </w:r>
      <w:r w:rsidR="003A2039" w:rsidRPr="003A2039">
        <w:rPr>
          <w:rFonts w:eastAsia="Times New Roman" w:cs="Arial"/>
          <w:iCs/>
          <w:color w:val="000000"/>
          <w:szCs w:val="22"/>
        </w:rPr>
        <w:t xml:space="preserve">(1996), </w:t>
      </w:r>
      <w:r w:rsidR="003A2039">
        <w:rPr>
          <w:rFonts w:eastAsia="Times New Roman" w:cs="Arial"/>
          <w:i/>
          <w:iCs/>
          <w:color w:val="000000"/>
          <w:szCs w:val="22"/>
        </w:rPr>
        <w:t xml:space="preserve">Forty Years On </w:t>
      </w:r>
      <w:r w:rsidR="003A2039" w:rsidRPr="003A2039">
        <w:rPr>
          <w:rFonts w:eastAsia="Times New Roman" w:cs="Arial"/>
          <w:iCs/>
          <w:color w:val="000000"/>
          <w:szCs w:val="22"/>
        </w:rPr>
        <w:t>(1997),</w:t>
      </w:r>
      <w:r w:rsidR="003A2039">
        <w:rPr>
          <w:rFonts w:eastAsia="Times New Roman" w:cs="Arial"/>
          <w:i/>
          <w:iCs/>
          <w:color w:val="000000"/>
          <w:szCs w:val="22"/>
        </w:rPr>
        <w:t xml:space="preserve"> Tartuffe </w:t>
      </w:r>
      <w:r w:rsidR="003A2039" w:rsidRPr="003A2039">
        <w:rPr>
          <w:rFonts w:eastAsia="Times New Roman" w:cs="Arial"/>
          <w:iCs/>
          <w:color w:val="000000"/>
          <w:szCs w:val="22"/>
        </w:rPr>
        <w:t>(1998),</w:t>
      </w:r>
      <w:r w:rsidR="003A2039">
        <w:rPr>
          <w:rFonts w:eastAsia="Times New Roman" w:cs="Arial"/>
          <w:i/>
          <w:iCs/>
          <w:color w:val="000000"/>
          <w:szCs w:val="22"/>
        </w:rPr>
        <w:t xml:space="preserve"> Sleuth </w:t>
      </w:r>
      <w:r w:rsidR="003A2039" w:rsidRPr="003A2039">
        <w:rPr>
          <w:rFonts w:eastAsia="Times New Roman" w:cs="Arial"/>
          <w:iCs/>
          <w:color w:val="000000"/>
          <w:szCs w:val="22"/>
        </w:rPr>
        <w:t>(1999),</w:t>
      </w:r>
      <w:r w:rsidR="003A2039">
        <w:rPr>
          <w:rFonts w:eastAsia="Times New Roman" w:cs="Arial"/>
          <w:i/>
          <w:iCs/>
          <w:color w:val="000000"/>
          <w:szCs w:val="22"/>
        </w:rPr>
        <w:t xml:space="preserve"> 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Les Liaisons Dangereuses </w:t>
      </w:r>
      <w:r w:rsidR="00BB5B44" w:rsidRPr="00BB5B44">
        <w:rPr>
          <w:rFonts w:eastAsia="Times New Roman" w:cs="Arial"/>
          <w:color w:val="000000"/>
          <w:szCs w:val="22"/>
        </w:rPr>
        <w:t>(2000),</w:t>
      </w:r>
      <w:r w:rsidR="00BB5B44" w:rsidRPr="00BB5B44">
        <w:rPr>
          <w:rFonts w:eastAsia="Times New Roman" w:cs="Times New Roman"/>
          <w:color w:val="000000"/>
          <w:szCs w:val="22"/>
        </w:rPr>
        <w:t xml:space="preserve"> 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Deathtrap </w:t>
      </w:r>
      <w:r w:rsidR="00BB5B44" w:rsidRPr="00BB5B44">
        <w:rPr>
          <w:rFonts w:eastAsia="Times New Roman" w:cs="Arial"/>
          <w:color w:val="000000"/>
          <w:szCs w:val="22"/>
        </w:rPr>
        <w:t>(2001), and </w:t>
      </w:r>
      <w:r w:rsidR="00BB5B44" w:rsidRPr="00BB5B44">
        <w:rPr>
          <w:rFonts w:eastAsia="Times New Roman" w:cs="Arial"/>
          <w:i/>
          <w:iCs/>
          <w:color w:val="000000"/>
          <w:szCs w:val="22"/>
        </w:rPr>
        <w:t>The Sunshine Boys </w:t>
      </w:r>
      <w:r w:rsidR="00BB5B44" w:rsidRPr="00BB5B44">
        <w:rPr>
          <w:rFonts w:eastAsia="Times New Roman" w:cs="Arial"/>
          <w:color w:val="000000"/>
          <w:szCs w:val="22"/>
        </w:rPr>
        <w:t xml:space="preserve">(2001). </w:t>
      </w:r>
    </w:p>
    <w:p w14:paraId="3B018334" w14:textId="77777777" w:rsidR="007617BE" w:rsidRDefault="007617BE" w:rsidP="00BB5B44">
      <w:pPr>
        <w:jc w:val="both"/>
        <w:rPr>
          <w:rFonts w:eastAsia="Times New Roman" w:cs="Arial"/>
          <w:color w:val="000000"/>
          <w:szCs w:val="22"/>
        </w:rPr>
      </w:pPr>
    </w:p>
    <w:p w14:paraId="11564218" w14:textId="30747494" w:rsidR="00E04A97" w:rsidRPr="00BB5B44" w:rsidRDefault="00BB5B44" w:rsidP="00BB5B44">
      <w:pPr>
        <w:jc w:val="both"/>
        <w:rPr>
          <w:rFonts w:eastAsia="Times New Roman" w:cs="Times New Roman"/>
          <w:color w:val="000000"/>
          <w:szCs w:val="22"/>
        </w:rPr>
      </w:pPr>
      <w:r w:rsidRPr="00BB5B44">
        <w:rPr>
          <w:rFonts w:eastAsia="Times New Roman" w:cs="Arial"/>
          <w:color w:val="000000"/>
          <w:szCs w:val="22"/>
        </w:rPr>
        <w:t>Independently</w:t>
      </w:r>
      <w:r w:rsidRPr="00BB5B44">
        <w:rPr>
          <w:rFonts w:eastAsia="Times New Roman" w:cs="Times New Roman"/>
          <w:color w:val="000000"/>
          <w:szCs w:val="22"/>
        </w:rPr>
        <w:t xml:space="preserve"> </w:t>
      </w:r>
      <w:r w:rsidRPr="00BB5B44">
        <w:rPr>
          <w:rFonts w:eastAsia="Times New Roman" w:cs="Arial"/>
          <w:color w:val="000000"/>
          <w:szCs w:val="22"/>
        </w:rPr>
        <w:t>PW has produced: </w:t>
      </w:r>
      <w:r w:rsidRPr="00BB5B44">
        <w:rPr>
          <w:rFonts w:eastAsia="Times New Roman" w:cs="Arial"/>
          <w:i/>
          <w:iCs/>
          <w:color w:val="000000"/>
          <w:szCs w:val="22"/>
        </w:rPr>
        <w:t>Edmund Kean </w:t>
      </w:r>
      <w:r w:rsidRPr="00BB5B44">
        <w:rPr>
          <w:rFonts w:eastAsia="Times New Roman" w:cs="Arial"/>
          <w:color w:val="000000"/>
          <w:szCs w:val="22"/>
        </w:rPr>
        <w:t>with Ben Kingsley, </w:t>
      </w:r>
      <w:r w:rsidRPr="00BB5B44">
        <w:rPr>
          <w:rFonts w:eastAsia="Times New Roman" w:cs="Arial"/>
          <w:i/>
          <w:iCs/>
          <w:color w:val="000000"/>
          <w:szCs w:val="22"/>
        </w:rPr>
        <w:t>Rowan</w:t>
      </w:r>
      <w:r w:rsidRPr="00BB5B44">
        <w:rPr>
          <w:rFonts w:eastAsia="Times New Roman" w:cs="Times New Roman"/>
          <w:color w:val="000000"/>
          <w:szCs w:val="22"/>
        </w:rPr>
        <w:t xml:space="preserve"> </w:t>
      </w:r>
      <w:r w:rsidRPr="00BB5B44">
        <w:rPr>
          <w:rFonts w:eastAsia="Times New Roman" w:cs="Arial"/>
          <w:i/>
          <w:iCs/>
          <w:color w:val="000000"/>
          <w:szCs w:val="22"/>
        </w:rPr>
        <w:t>Atkinson at the Atkinson </w:t>
      </w:r>
      <w:r w:rsidR="004938B6">
        <w:rPr>
          <w:rFonts w:eastAsia="Times New Roman" w:cs="Arial"/>
          <w:color w:val="000000"/>
          <w:szCs w:val="22"/>
        </w:rPr>
        <w:t xml:space="preserve">on </w:t>
      </w:r>
      <w:r w:rsidRPr="00BB5B44">
        <w:rPr>
          <w:rFonts w:eastAsia="Times New Roman" w:cs="Arial"/>
          <w:color w:val="000000"/>
          <w:szCs w:val="22"/>
        </w:rPr>
        <w:t>Broadway, Julian Glover’s </w:t>
      </w:r>
      <w:r w:rsidRPr="00BB5B44">
        <w:rPr>
          <w:rFonts w:eastAsia="Times New Roman" w:cs="Arial"/>
          <w:i/>
          <w:iCs/>
          <w:color w:val="000000"/>
          <w:szCs w:val="22"/>
        </w:rPr>
        <w:t>Beowulf</w:t>
      </w:r>
      <w:r w:rsidRPr="00BB5B44">
        <w:rPr>
          <w:rFonts w:eastAsia="Times New Roman" w:cs="Times New Roman"/>
          <w:color w:val="000000"/>
          <w:szCs w:val="22"/>
        </w:rPr>
        <w:t xml:space="preserve"> </w:t>
      </w:r>
      <w:r w:rsidR="004938B6">
        <w:rPr>
          <w:rFonts w:eastAsia="Times New Roman" w:cs="Arial"/>
          <w:color w:val="000000"/>
          <w:szCs w:val="22"/>
        </w:rPr>
        <w:t xml:space="preserve">in </w:t>
      </w:r>
      <w:r w:rsidRPr="00BB5B44">
        <w:rPr>
          <w:rFonts w:eastAsia="Times New Roman" w:cs="Arial"/>
          <w:color w:val="000000"/>
          <w:szCs w:val="22"/>
        </w:rPr>
        <w:t>N</w:t>
      </w:r>
      <w:r w:rsidR="004938B6">
        <w:rPr>
          <w:rFonts w:eastAsia="Times New Roman" w:cs="Arial"/>
          <w:color w:val="000000"/>
          <w:szCs w:val="22"/>
        </w:rPr>
        <w:t>ew York</w:t>
      </w:r>
      <w:r w:rsidRPr="00BB5B44">
        <w:rPr>
          <w:rFonts w:eastAsia="Times New Roman" w:cs="Arial"/>
          <w:color w:val="000000"/>
          <w:szCs w:val="22"/>
        </w:rPr>
        <w:t xml:space="preserve"> and </w:t>
      </w:r>
      <w:r w:rsidR="004938B6">
        <w:rPr>
          <w:rFonts w:eastAsia="Times New Roman" w:cs="Arial"/>
          <w:color w:val="000000"/>
          <w:szCs w:val="22"/>
        </w:rPr>
        <w:t xml:space="preserve">the </w:t>
      </w:r>
      <w:r w:rsidRPr="00BB5B44">
        <w:rPr>
          <w:rFonts w:eastAsia="Times New Roman" w:cs="Arial"/>
          <w:color w:val="000000"/>
          <w:szCs w:val="22"/>
        </w:rPr>
        <w:t>UK, Ben Kingsley and Geraldine James in </w:t>
      </w:r>
      <w:r w:rsidRPr="00BB5B44">
        <w:rPr>
          <w:rFonts w:eastAsia="Times New Roman" w:cs="Arial"/>
          <w:i/>
          <w:iCs/>
          <w:color w:val="000000"/>
          <w:szCs w:val="22"/>
        </w:rPr>
        <w:t>A Betrothal,</w:t>
      </w:r>
      <w:r w:rsidRPr="00BB5B44">
        <w:rPr>
          <w:rFonts w:eastAsia="Times New Roman" w:cs="Times New Roman"/>
          <w:color w:val="000000"/>
          <w:szCs w:val="22"/>
        </w:rPr>
        <w:t xml:space="preserve"> </w:t>
      </w:r>
      <w:r w:rsidRPr="00BB5B44">
        <w:rPr>
          <w:rFonts w:eastAsia="Times New Roman" w:cs="Arial"/>
          <w:color w:val="000000"/>
          <w:szCs w:val="22"/>
        </w:rPr>
        <w:t>Miriam Margoyles in </w:t>
      </w:r>
      <w:r w:rsidRPr="00BB5B44">
        <w:rPr>
          <w:rFonts w:eastAsia="Times New Roman" w:cs="Arial"/>
          <w:i/>
          <w:iCs/>
          <w:color w:val="000000"/>
          <w:szCs w:val="22"/>
        </w:rPr>
        <w:t>Dickens’ Women</w:t>
      </w:r>
      <w:r w:rsidRPr="00BB5B44">
        <w:rPr>
          <w:rFonts w:eastAsia="Times New Roman" w:cs="Arial"/>
          <w:color w:val="000000"/>
          <w:szCs w:val="22"/>
        </w:rPr>
        <w:t xml:space="preserve">, </w:t>
      </w:r>
      <w:r w:rsidRPr="00BB5B44">
        <w:rPr>
          <w:rFonts w:eastAsia="Times New Roman" w:cs="Arial"/>
          <w:color w:val="000000"/>
          <w:szCs w:val="22"/>
        </w:rPr>
        <w:lastRenderedPageBreak/>
        <w:t>Alan Howard in </w:t>
      </w:r>
      <w:r w:rsidRPr="00BB5B44">
        <w:rPr>
          <w:rFonts w:eastAsia="Times New Roman" w:cs="Arial"/>
          <w:i/>
          <w:iCs/>
          <w:color w:val="000000"/>
          <w:szCs w:val="22"/>
        </w:rPr>
        <w:t>Kings</w:t>
      </w:r>
      <w:r w:rsidRPr="00BB5B44">
        <w:rPr>
          <w:rFonts w:eastAsia="Times New Roman" w:cs="Arial"/>
          <w:color w:val="000000"/>
          <w:szCs w:val="22"/>
        </w:rPr>
        <w:t>,</w:t>
      </w:r>
      <w:r w:rsidRPr="00BB5B44">
        <w:rPr>
          <w:rFonts w:eastAsia="Times New Roman" w:cs="Times New Roman"/>
          <w:color w:val="000000"/>
          <w:szCs w:val="22"/>
        </w:rPr>
        <w:t xml:space="preserve"> </w:t>
      </w:r>
      <w:r w:rsidRPr="00BB5B44">
        <w:rPr>
          <w:rFonts w:eastAsia="Times New Roman" w:cs="Arial"/>
          <w:i/>
          <w:iCs/>
          <w:color w:val="000000"/>
          <w:szCs w:val="22"/>
        </w:rPr>
        <w:t>Dylan Thomas: Return Journey</w:t>
      </w:r>
      <w:r w:rsidRPr="00BB5B44">
        <w:rPr>
          <w:rFonts w:eastAsia="Times New Roman" w:cs="Arial"/>
          <w:color w:val="000000"/>
          <w:szCs w:val="22"/>
        </w:rPr>
        <w:t>, directed by Anthony Hopkins</w:t>
      </w:r>
      <w:r w:rsidRPr="00BB5B44">
        <w:rPr>
          <w:rFonts w:eastAsia="Times New Roman" w:cs="Times New Roman"/>
          <w:color w:val="000000"/>
          <w:szCs w:val="22"/>
        </w:rPr>
        <w:t xml:space="preserve"> </w:t>
      </w:r>
      <w:r w:rsidRPr="00BB5B44">
        <w:rPr>
          <w:rFonts w:eastAsia="Times New Roman" w:cs="Arial"/>
          <w:color w:val="000000"/>
          <w:szCs w:val="22"/>
        </w:rPr>
        <w:t>and co-produced with Eric Clapton, Edward Fox and Stephanie</w:t>
      </w:r>
      <w:r w:rsidRPr="00BB5B44">
        <w:rPr>
          <w:rFonts w:eastAsia="Times New Roman" w:cs="Times New Roman"/>
          <w:color w:val="000000"/>
          <w:szCs w:val="22"/>
        </w:rPr>
        <w:t xml:space="preserve"> </w:t>
      </w:r>
      <w:r w:rsidRPr="00BB5B44">
        <w:rPr>
          <w:rFonts w:eastAsia="Times New Roman" w:cs="Arial"/>
          <w:color w:val="000000"/>
          <w:szCs w:val="22"/>
        </w:rPr>
        <w:t>Beacham in </w:t>
      </w:r>
      <w:r w:rsidRPr="00BB5B44">
        <w:rPr>
          <w:rFonts w:eastAsia="Times New Roman" w:cs="Arial"/>
          <w:i/>
          <w:iCs/>
          <w:color w:val="000000"/>
          <w:szCs w:val="22"/>
        </w:rPr>
        <w:t>The Father</w:t>
      </w:r>
      <w:r w:rsidRPr="00BB5B44">
        <w:rPr>
          <w:rFonts w:eastAsia="Times New Roman" w:cs="Arial"/>
          <w:color w:val="000000"/>
          <w:szCs w:val="22"/>
        </w:rPr>
        <w:t>, Bob Hoskins in </w:t>
      </w:r>
      <w:r w:rsidRPr="00BB5B44">
        <w:rPr>
          <w:rFonts w:eastAsia="Times New Roman" w:cs="Arial"/>
          <w:i/>
          <w:iCs/>
          <w:color w:val="000000"/>
          <w:szCs w:val="22"/>
        </w:rPr>
        <w:t>Old Wicked Songs</w:t>
      </w:r>
      <w:r w:rsidRPr="00BB5B44">
        <w:rPr>
          <w:rFonts w:eastAsia="Times New Roman" w:cs="Arial"/>
          <w:color w:val="000000"/>
          <w:szCs w:val="22"/>
        </w:rPr>
        <w:t>, </w:t>
      </w:r>
      <w:r w:rsidRPr="00BB5B44">
        <w:rPr>
          <w:rFonts w:eastAsia="Times New Roman" w:cs="Arial"/>
          <w:i/>
          <w:iCs/>
          <w:color w:val="000000"/>
          <w:szCs w:val="22"/>
        </w:rPr>
        <w:t>The</w:t>
      </w:r>
      <w:r w:rsidRPr="00BB5B44">
        <w:rPr>
          <w:rFonts w:eastAsia="Times New Roman" w:cs="Times New Roman"/>
          <w:color w:val="000000"/>
          <w:szCs w:val="22"/>
        </w:rPr>
        <w:t xml:space="preserve"> </w:t>
      </w:r>
      <w:r w:rsidRPr="00BB5B44">
        <w:rPr>
          <w:rFonts w:eastAsia="Times New Roman" w:cs="Arial"/>
          <w:i/>
          <w:iCs/>
          <w:color w:val="000000"/>
          <w:szCs w:val="22"/>
        </w:rPr>
        <w:t>Madness of George Dubya </w:t>
      </w:r>
      <w:r w:rsidRPr="00BB5B44">
        <w:rPr>
          <w:rFonts w:eastAsia="Times New Roman" w:cs="Arial"/>
          <w:color w:val="000000"/>
          <w:szCs w:val="22"/>
        </w:rPr>
        <w:t>and </w:t>
      </w:r>
      <w:r w:rsidRPr="00BB5B44">
        <w:rPr>
          <w:rFonts w:eastAsia="Times New Roman" w:cs="Arial"/>
          <w:i/>
          <w:iCs/>
          <w:color w:val="000000"/>
          <w:szCs w:val="22"/>
        </w:rPr>
        <w:t>Bombshells </w:t>
      </w:r>
      <w:r w:rsidR="007617BE">
        <w:rPr>
          <w:rFonts w:eastAsia="Times New Roman" w:cs="Arial"/>
          <w:color w:val="000000"/>
          <w:szCs w:val="22"/>
        </w:rPr>
        <w:t>at t</w:t>
      </w:r>
      <w:r w:rsidRPr="00BB5B44">
        <w:rPr>
          <w:rFonts w:eastAsia="Times New Roman" w:cs="Arial"/>
          <w:color w:val="000000"/>
          <w:szCs w:val="22"/>
        </w:rPr>
        <w:t>he Arts Theatre, Joe</w:t>
      </w:r>
      <w:r w:rsidRPr="00BB5B44">
        <w:rPr>
          <w:rFonts w:eastAsia="Times New Roman" w:cs="Times New Roman"/>
          <w:color w:val="000000"/>
          <w:szCs w:val="22"/>
        </w:rPr>
        <w:t xml:space="preserve"> </w:t>
      </w:r>
      <w:r w:rsidRPr="00BB5B44">
        <w:rPr>
          <w:rFonts w:eastAsia="Times New Roman" w:cs="Arial"/>
          <w:color w:val="000000"/>
          <w:szCs w:val="22"/>
        </w:rPr>
        <w:t>Orton’s </w:t>
      </w:r>
      <w:r w:rsidRPr="00BB5B44">
        <w:rPr>
          <w:rFonts w:eastAsia="Times New Roman" w:cs="Arial"/>
          <w:i/>
          <w:iCs/>
          <w:color w:val="000000"/>
          <w:szCs w:val="22"/>
        </w:rPr>
        <w:t>What the Butler Saw </w:t>
      </w:r>
      <w:r w:rsidR="007617BE">
        <w:rPr>
          <w:rFonts w:eastAsia="Times New Roman" w:cs="Arial"/>
          <w:color w:val="000000"/>
          <w:szCs w:val="22"/>
        </w:rPr>
        <w:t xml:space="preserve">at the </w:t>
      </w:r>
      <w:r w:rsidRPr="00BB5B44">
        <w:rPr>
          <w:rFonts w:eastAsia="Times New Roman" w:cs="Arial"/>
          <w:color w:val="000000"/>
          <w:szCs w:val="22"/>
        </w:rPr>
        <w:t>Criterion</w:t>
      </w:r>
      <w:r w:rsidR="007617BE">
        <w:rPr>
          <w:rFonts w:eastAsia="Times New Roman" w:cs="Arial"/>
          <w:color w:val="000000"/>
          <w:szCs w:val="22"/>
        </w:rPr>
        <w:t xml:space="preserve"> Theatre</w:t>
      </w:r>
      <w:r w:rsidRPr="00BB5B44">
        <w:rPr>
          <w:rFonts w:eastAsia="Times New Roman" w:cs="Arial"/>
          <w:color w:val="000000"/>
          <w:szCs w:val="22"/>
        </w:rPr>
        <w:t>, </w:t>
      </w:r>
      <w:r w:rsidRPr="00BB5B44">
        <w:rPr>
          <w:rFonts w:eastAsia="Times New Roman" w:cs="Arial"/>
          <w:i/>
          <w:iCs/>
          <w:color w:val="000000"/>
          <w:szCs w:val="22"/>
        </w:rPr>
        <w:t>Honour </w:t>
      </w:r>
      <w:r w:rsidRPr="00BB5B44">
        <w:rPr>
          <w:rFonts w:eastAsia="Times New Roman" w:cs="Arial"/>
          <w:color w:val="000000"/>
          <w:szCs w:val="22"/>
        </w:rPr>
        <w:t>with Diana Rigg</w:t>
      </w:r>
      <w:r w:rsidRPr="00BB5B44">
        <w:rPr>
          <w:rFonts w:eastAsia="Times New Roman" w:cs="Times New Roman"/>
          <w:color w:val="000000"/>
          <w:szCs w:val="22"/>
        </w:rPr>
        <w:t xml:space="preserve"> </w:t>
      </w:r>
      <w:r w:rsidR="007617BE">
        <w:rPr>
          <w:rFonts w:eastAsia="Times New Roman" w:cs="Arial"/>
          <w:color w:val="000000"/>
          <w:szCs w:val="22"/>
        </w:rPr>
        <w:t xml:space="preserve">at the </w:t>
      </w:r>
      <w:r w:rsidRPr="00BB5B44">
        <w:rPr>
          <w:rFonts w:eastAsia="Times New Roman" w:cs="Arial"/>
          <w:color w:val="000000"/>
          <w:szCs w:val="22"/>
        </w:rPr>
        <w:t>Wyndham’s</w:t>
      </w:r>
      <w:r w:rsidR="007617BE">
        <w:rPr>
          <w:rFonts w:eastAsia="Times New Roman" w:cs="Arial"/>
          <w:color w:val="000000"/>
          <w:szCs w:val="22"/>
        </w:rPr>
        <w:t xml:space="preserve"> Theatre</w:t>
      </w:r>
      <w:r w:rsidRPr="00BB5B44">
        <w:rPr>
          <w:rFonts w:eastAsia="Times New Roman" w:cs="Arial"/>
          <w:color w:val="000000"/>
          <w:szCs w:val="22"/>
        </w:rPr>
        <w:t>, Andrew Lloyd Webber’s </w:t>
      </w:r>
      <w:r w:rsidRPr="00BB5B44">
        <w:rPr>
          <w:rFonts w:eastAsia="Times New Roman" w:cs="Arial"/>
          <w:i/>
          <w:iCs/>
          <w:color w:val="000000"/>
          <w:szCs w:val="22"/>
        </w:rPr>
        <w:t>Aspects of Love </w:t>
      </w:r>
      <w:r w:rsidRPr="00BB5B44">
        <w:rPr>
          <w:rFonts w:eastAsia="Times New Roman" w:cs="Arial"/>
          <w:color w:val="000000"/>
          <w:szCs w:val="22"/>
        </w:rPr>
        <w:t>with David</w:t>
      </w:r>
      <w:r w:rsidRPr="00BB5B44">
        <w:rPr>
          <w:rFonts w:eastAsia="Times New Roman" w:cs="Times New Roman"/>
          <w:color w:val="000000"/>
          <w:szCs w:val="22"/>
        </w:rPr>
        <w:t xml:space="preserve"> </w:t>
      </w:r>
      <w:r w:rsidRPr="00BB5B44">
        <w:rPr>
          <w:rFonts w:eastAsia="Times New Roman" w:cs="Arial"/>
          <w:color w:val="000000"/>
          <w:szCs w:val="22"/>
        </w:rPr>
        <w:t>Essex, </w:t>
      </w:r>
      <w:r w:rsidRPr="00BB5B44">
        <w:rPr>
          <w:rFonts w:eastAsia="Times New Roman" w:cs="Arial"/>
          <w:i/>
          <w:iCs/>
          <w:color w:val="000000"/>
          <w:szCs w:val="22"/>
        </w:rPr>
        <w:t>Sign of the Times</w:t>
      </w:r>
      <w:r w:rsidRPr="00BB5B44">
        <w:rPr>
          <w:rFonts w:eastAsia="Times New Roman" w:cs="Arial"/>
          <w:color w:val="000000"/>
          <w:szCs w:val="22"/>
        </w:rPr>
        <w:t>, </w:t>
      </w:r>
      <w:r w:rsidRPr="00BB5B44">
        <w:rPr>
          <w:rFonts w:eastAsia="Times New Roman" w:cs="Arial"/>
          <w:i/>
          <w:iCs/>
          <w:color w:val="000000"/>
          <w:szCs w:val="22"/>
        </w:rPr>
        <w:t>Peter Pan </w:t>
      </w:r>
      <w:r w:rsidRPr="00BB5B44">
        <w:rPr>
          <w:rFonts w:eastAsia="Times New Roman" w:cs="Arial"/>
          <w:color w:val="000000"/>
          <w:szCs w:val="22"/>
        </w:rPr>
        <w:t>in Kensington Gardens and</w:t>
      </w:r>
      <w:r w:rsidRPr="00BB5B44">
        <w:rPr>
          <w:rFonts w:eastAsia="Times New Roman" w:cs="Times New Roman"/>
          <w:color w:val="000000"/>
          <w:szCs w:val="22"/>
        </w:rPr>
        <w:t xml:space="preserve"> </w:t>
      </w:r>
      <w:r w:rsidRPr="00BB5B44">
        <w:rPr>
          <w:rFonts w:eastAsia="Times New Roman" w:cs="Arial"/>
          <w:color w:val="000000"/>
          <w:szCs w:val="22"/>
        </w:rPr>
        <w:t>at the O2, </w:t>
      </w:r>
      <w:r w:rsidRPr="00BB5B44">
        <w:rPr>
          <w:rFonts w:eastAsia="Times New Roman" w:cs="Arial"/>
          <w:i/>
          <w:iCs/>
          <w:color w:val="000000"/>
          <w:szCs w:val="22"/>
        </w:rPr>
        <w:t>The Railway Children </w:t>
      </w:r>
      <w:r w:rsidRPr="00BB5B44">
        <w:rPr>
          <w:rFonts w:eastAsia="Times New Roman" w:cs="Arial"/>
          <w:color w:val="000000"/>
          <w:szCs w:val="22"/>
        </w:rPr>
        <w:t>at Waterloo Station, and </w:t>
      </w:r>
      <w:r w:rsidRPr="00BB5B44">
        <w:rPr>
          <w:rFonts w:eastAsia="Times New Roman" w:cs="Arial"/>
          <w:i/>
          <w:iCs/>
          <w:color w:val="000000"/>
          <w:szCs w:val="22"/>
        </w:rPr>
        <w:t>Broken</w:t>
      </w:r>
      <w:r w:rsidRPr="00BB5B44">
        <w:rPr>
          <w:rFonts w:eastAsia="Times New Roman" w:cs="Times New Roman"/>
          <w:color w:val="000000"/>
          <w:szCs w:val="22"/>
        </w:rPr>
        <w:t xml:space="preserve"> </w:t>
      </w:r>
      <w:r w:rsidRPr="00BB5B44">
        <w:rPr>
          <w:rFonts w:eastAsia="Times New Roman" w:cs="Arial"/>
          <w:i/>
          <w:iCs/>
          <w:color w:val="000000"/>
          <w:szCs w:val="22"/>
        </w:rPr>
        <w:t>Glass </w:t>
      </w:r>
      <w:r w:rsidRPr="00BB5B44">
        <w:rPr>
          <w:rFonts w:eastAsia="Times New Roman" w:cs="Arial"/>
          <w:color w:val="000000"/>
          <w:szCs w:val="22"/>
        </w:rPr>
        <w:t xml:space="preserve">with Sir Antony Sher and Tara Fitzgerald </w:t>
      </w:r>
      <w:r w:rsidR="007617BE">
        <w:rPr>
          <w:rFonts w:eastAsia="Times New Roman" w:cs="Arial"/>
          <w:color w:val="000000"/>
          <w:szCs w:val="22"/>
        </w:rPr>
        <w:t xml:space="preserve">at the </w:t>
      </w:r>
      <w:r w:rsidRPr="00BB5B44">
        <w:rPr>
          <w:rFonts w:eastAsia="Times New Roman" w:cs="Arial"/>
          <w:color w:val="000000"/>
          <w:szCs w:val="22"/>
        </w:rPr>
        <w:t>Vaudeville</w:t>
      </w:r>
      <w:r w:rsidR="007617BE">
        <w:rPr>
          <w:rFonts w:eastAsia="Times New Roman" w:cs="Arial"/>
          <w:color w:val="000000"/>
          <w:szCs w:val="22"/>
        </w:rPr>
        <w:t xml:space="preserve"> Theatre</w:t>
      </w:r>
      <w:r w:rsidRPr="00BB5B44">
        <w:rPr>
          <w:rFonts w:eastAsia="Times New Roman" w:cs="Arial"/>
          <w:color w:val="000000"/>
          <w:szCs w:val="22"/>
        </w:rPr>
        <w:t>.</w:t>
      </w:r>
    </w:p>
    <w:p w14:paraId="029B7BD3" w14:textId="77777777" w:rsidR="000B3D7A" w:rsidRDefault="000B3D7A" w:rsidP="00951833">
      <w:pPr>
        <w:widowControl w:val="0"/>
        <w:autoSpaceDE w:val="0"/>
        <w:autoSpaceDN w:val="0"/>
        <w:adjustRightInd w:val="0"/>
        <w:jc w:val="both"/>
      </w:pPr>
    </w:p>
    <w:p w14:paraId="0D122B34" w14:textId="37910112" w:rsidR="00AB7F15" w:rsidRPr="006759A4" w:rsidRDefault="00AB7F15" w:rsidP="00951833">
      <w:pPr>
        <w:jc w:val="both"/>
        <w:rPr>
          <w:rFonts w:eastAsia="Times New Roman" w:cs="Arial"/>
        </w:rPr>
      </w:pPr>
      <w:r w:rsidRPr="009811A3">
        <w:rPr>
          <w:rFonts w:eastAsia="Times New Roman" w:cs="Arial"/>
          <w:b/>
        </w:rPr>
        <w:t>Park Theatre</w:t>
      </w:r>
      <w:r w:rsidRPr="006759A4">
        <w:rPr>
          <w:rFonts w:eastAsia="Times New Roman" w:cs="Arial"/>
        </w:rPr>
        <w:t xml:space="preserve"> is fast becoming recognised as a powerhouse of theatre. In six years, it has enjoyed four West End transfers (including </w:t>
      </w:r>
      <w:r w:rsidRPr="006759A4">
        <w:rPr>
          <w:rFonts w:eastAsia="Times New Roman" w:cs="Arial"/>
          <w:i/>
        </w:rPr>
        <w:t>Daytona</w:t>
      </w:r>
      <w:r w:rsidRPr="006759A4">
        <w:rPr>
          <w:rFonts w:eastAsia="Times New Roman" w:cs="Arial"/>
        </w:rPr>
        <w:t xml:space="preserve"> starring Maureen Lipman, </w:t>
      </w:r>
      <w:r w:rsidRPr="006759A4">
        <w:rPr>
          <w:rFonts w:eastAsia="Times New Roman" w:cs="Arial"/>
          <w:i/>
        </w:rPr>
        <w:t>The Boys in the Band</w:t>
      </w:r>
      <w:r w:rsidRPr="006759A4">
        <w:rPr>
          <w:rFonts w:eastAsia="Times New Roman" w:cs="Arial"/>
        </w:rPr>
        <w:t xml:space="preserve"> starring Mark Gatiss and </w:t>
      </w:r>
      <w:r w:rsidRPr="006759A4">
        <w:rPr>
          <w:rFonts w:eastAsia="Times New Roman" w:cs="Arial"/>
          <w:i/>
        </w:rPr>
        <w:t>Pressure</w:t>
      </w:r>
      <w:r w:rsidRPr="006759A4">
        <w:rPr>
          <w:rFonts w:eastAsia="Times New Roman" w:cs="Arial"/>
        </w:rPr>
        <w:t xml:space="preserve"> starring David Haig), two National Theatre transfers, ten national tours, </w:t>
      </w:r>
      <w:r w:rsidR="008B1E7E">
        <w:rPr>
          <w:rFonts w:eastAsia="Times New Roman" w:cs="Arial"/>
        </w:rPr>
        <w:t>five</w:t>
      </w:r>
      <w:r w:rsidRPr="006759A4">
        <w:rPr>
          <w:rFonts w:eastAsia="Times New Roman" w:cs="Arial"/>
        </w:rPr>
        <w:t xml:space="preserve"> Olivier Award nominations, won Offie Awards for Best New Play and Best Foodie Experience and won a Theatre of the Year award from The Stage.</w:t>
      </w:r>
    </w:p>
    <w:p w14:paraId="3D353CFA" w14:textId="77777777" w:rsidR="00AB7F15" w:rsidRDefault="00AB7F15" w:rsidP="0063208B">
      <w:pPr>
        <w:pBdr>
          <w:bottom w:val="single" w:sz="6" w:space="1" w:color="auto"/>
        </w:pBdr>
      </w:pPr>
    </w:p>
    <w:p w14:paraId="3E711FF5" w14:textId="77777777" w:rsidR="00AB7F15" w:rsidRDefault="00AB7F15" w:rsidP="0063208B"/>
    <w:p w14:paraId="14E3CB61" w14:textId="0BF72D5A" w:rsidR="00AB7F15" w:rsidRDefault="00AB7F15" w:rsidP="0063208B">
      <w:pPr>
        <w:rPr>
          <w:b/>
          <w:u w:val="single"/>
        </w:rPr>
      </w:pPr>
      <w:r w:rsidRPr="00147AEB">
        <w:rPr>
          <w:b/>
          <w:u w:val="single"/>
        </w:rPr>
        <w:t xml:space="preserve">LISTINGS </w:t>
      </w:r>
    </w:p>
    <w:p w14:paraId="01FE05C2" w14:textId="77777777" w:rsidR="00AB7F15" w:rsidRPr="00AB7F15" w:rsidRDefault="00AB7F15" w:rsidP="0063208B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</w:rPr>
      </w:pPr>
    </w:p>
    <w:p w14:paraId="092F9BD4" w14:textId="77777777" w:rsidR="00AB7F15" w:rsidRPr="00951833" w:rsidRDefault="00AB7F15" w:rsidP="001F02F8">
      <w:pPr>
        <w:rPr>
          <w:b/>
          <w:i/>
          <w:sz w:val="32"/>
        </w:rPr>
      </w:pPr>
      <w:r w:rsidRPr="00951833">
        <w:rPr>
          <w:b/>
          <w:i/>
          <w:sz w:val="32"/>
        </w:rPr>
        <w:t xml:space="preserve">ANOTHER MOTHER </w:t>
      </w:r>
    </w:p>
    <w:p w14:paraId="7AFDB365" w14:textId="6C94F967" w:rsidR="003777F1" w:rsidRDefault="00AB7F15" w:rsidP="001F02F8">
      <w:pPr>
        <w:rPr>
          <w:rFonts w:cs="Calibri"/>
          <w:bCs/>
        </w:rPr>
      </w:pPr>
      <w:r>
        <w:t xml:space="preserve">10 June – 11 July 2020 </w:t>
      </w:r>
      <w:r w:rsidR="00032AAA">
        <w:br/>
      </w:r>
      <w:r w:rsidR="009C0028">
        <w:t>Created</w:t>
      </w:r>
      <w:r>
        <w:t xml:space="preserve"> by </w:t>
      </w:r>
      <w:r w:rsidR="009C0028">
        <w:t xml:space="preserve">Selina Cadell </w:t>
      </w:r>
      <w:r w:rsidR="00032AAA">
        <w:br/>
      </w:r>
      <w:r w:rsidR="003777F1">
        <w:t>Written</w:t>
      </w:r>
      <w:r>
        <w:t xml:space="preserve"> by </w:t>
      </w:r>
      <w:r w:rsidR="009C0028">
        <w:t xml:space="preserve">Justine Mitchell </w:t>
      </w:r>
      <w:r w:rsidR="001F02F8">
        <w:br/>
      </w:r>
      <w:r w:rsidR="003777F1">
        <w:t xml:space="preserve">Directed by </w:t>
      </w:r>
      <w:r w:rsidR="003777F1" w:rsidRPr="003777F1">
        <w:rPr>
          <w:rFonts w:cs="Calibri"/>
          <w:bCs/>
        </w:rPr>
        <w:t>Charlotte Peters</w:t>
      </w:r>
    </w:p>
    <w:p w14:paraId="2A30D257" w14:textId="6770D53B" w:rsidR="00951833" w:rsidRDefault="00951833" w:rsidP="001F02F8">
      <w:r>
        <w:t xml:space="preserve">Produced by PW Productions </w:t>
      </w:r>
      <w:r w:rsidR="004E6851">
        <w:t>in associat</w:t>
      </w:r>
      <w:r w:rsidR="00473F38">
        <w:t>ion</w:t>
      </w:r>
      <w:r w:rsidR="004E6851">
        <w:t xml:space="preserve"> with Park Theatre </w:t>
      </w:r>
    </w:p>
    <w:p w14:paraId="50CC7293" w14:textId="2883E3C3" w:rsidR="004A6B2B" w:rsidRDefault="004A6B2B" w:rsidP="001F02F8">
      <w:r>
        <w:t xml:space="preserve">Park 200 – Park Theatre </w:t>
      </w:r>
    </w:p>
    <w:p w14:paraId="68A1A25E" w14:textId="77777777" w:rsidR="009C0028" w:rsidRDefault="009C0028" w:rsidP="0063208B"/>
    <w:p w14:paraId="1BDEE2A4" w14:textId="3262B508" w:rsidR="009C0028" w:rsidRDefault="009C0028" w:rsidP="0063208B">
      <w:r w:rsidRPr="009C0028">
        <w:rPr>
          <w:b/>
        </w:rPr>
        <w:t>Press Night</w:t>
      </w:r>
      <w:r>
        <w:t>: Monday 15 June</w:t>
      </w:r>
      <w:r w:rsidR="004A6B2B">
        <w:t xml:space="preserve"> – 7pm </w:t>
      </w:r>
      <w:r>
        <w:t xml:space="preserve"> </w:t>
      </w:r>
    </w:p>
    <w:p w14:paraId="50A97608" w14:textId="77777777" w:rsidR="009C0028" w:rsidRDefault="009C0028" w:rsidP="0063208B"/>
    <w:p w14:paraId="1022038D" w14:textId="2BC82F59" w:rsidR="009C0028" w:rsidRDefault="009C0028" w:rsidP="0063208B">
      <w:r w:rsidRPr="00ED38EB">
        <w:rPr>
          <w:rFonts w:eastAsia="Times New Roman" w:cs="Arial"/>
          <w:b/>
          <w:lang w:bidi="he-IL"/>
        </w:rPr>
        <w:t>Production Artwork:</w:t>
      </w:r>
      <w:r>
        <w:rPr>
          <w:rFonts w:eastAsia="Times New Roman" w:cs="Arial"/>
          <w:lang w:bidi="he-IL"/>
        </w:rPr>
        <w:t xml:space="preserve"> Available to download</w:t>
      </w:r>
      <w:r w:rsidRPr="009811A3">
        <w:rPr>
          <w:rFonts w:eastAsia="Times New Roman" w:cs="Arial"/>
          <w:color w:val="000000" w:themeColor="text1"/>
          <w:lang w:bidi="he-IL"/>
        </w:rPr>
        <w:t xml:space="preserve"> </w:t>
      </w:r>
      <w:hyperlink r:id="rId7" w:history="1">
        <w:r w:rsidRPr="009B4058">
          <w:rPr>
            <w:rStyle w:val="Hyperlink"/>
            <w:rFonts w:eastAsia="Times New Roman" w:cs="Arial"/>
            <w:b/>
            <w:color w:val="000000" w:themeColor="text1"/>
            <w:lang w:bidi="he-IL"/>
          </w:rPr>
          <w:t>HERE</w:t>
        </w:r>
      </w:hyperlink>
    </w:p>
    <w:p w14:paraId="03EEE841" w14:textId="77777777" w:rsidR="009C0028" w:rsidRPr="00AB7F15" w:rsidRDefault="009C0028" w:rsidP="0063208B"/>
    <w:p w14:paraId="7F50C9A5" w14:textId="06BED4E1" w:rsidR="00AB7F15" w:rsidRDefault="009C0028" w:rsidP="0063208B">
      <w:pPr>
        <w:rPr>
          <w:rFonts w:eastAsia="Times New Roman" w:cs="Arial"/>
          <w:lang w:bidi="he-IL"/>
        </w:rPr>
      </w:pPr>
      <w:r w:rsidRPr="00ED38EB">
        <w:rPr>
          <w:rFonts w:eastAsia="Times New Roman" w:cs="Arial"/>
          <w:b/>
          <w:lang w:bidi="he-IL"/>
        </w:rPr>
        <w:t>Headshots:</w:t>
      </w:r>
      <w:r>
        <w:rPr>
          <w:rFonts w:eastAsia="Times New Roman" w:cs="Arial"/>
          <w:lang w:bidi="he-IL"/>
        </w:rPr>
        <w:t xml:space="preserve"> Available to download</w:t>
      </w:r>
      <w:r w:rsidRPr="009811A3">
        <w:rPr>
          <w:rFonts w:eastAsia="Times New Roman" w:cs="Arial"/>
          <w:color w:val="000000" w:themeColor="text1"/>
          <w:lang w:bidi="he-IL"/>
        </w:rPr>
        <w:t xml:space="preserve"> </w:t>
      </w:r>
      <w:hyperlink r:id="rId8" w:history="1">
        <w:r w:rsidRPr="009B4058">
          <w:rPr>
            <w:rStyle w:val="Hyperlink"/>
            <w:rFonts w:eastAsia="Times New Roman" w:cs="Arial"/>
            <w:b/>
            <w:color w:val="000000" w:themeColor="text1"/>
            <w:lang w:bidi="he-IL"/>
          </w:rPr>
          <w:t>HERE</w:t>
        </w:r>
      </w:hyperlink>
      <w:r w:rsidRPr="009B4058">
        <w:rPr>
          <w:rFonts w:eastAsia="Times New Roman" w:cs="Arial"/>
          <w:color w:val="000000" w:themeColor="text1"/>
          <w:lang w:bidi="he-IL"/>
        </w:rPr>
        <w:t xml:space="preserve"> </w:t>
      </w:r>
    </w:p>
    <w:p w14:paraId="5954BC72" w14:textId="77777777" w:rsidR="009C0028" w:rsidRDefault="009C0028" w:rsidP="0063208B">
      <w:pPr>
        <w:rPr>
          <w:rFonts w:eastAsia="Times New Roman" w:cs="Arial"/>
          <w:b/>
          <w:lang w:bidi="he-IL"/>
        </w:rPr>
      </w:pPr>
    </w:p>
    <w:p w14:paraId="22CE44D9" w14:textId="77777777" w:rsidR="009C0028" w:rsidRPr="00206191" w:rsidRDefault="009C0028" w:rsidP="0063208B">
      <w:pPr>
        <w:rPr>
          <w:rFonts w:eastAsia="Times New Roman" w:cs="Arial"/>
          <w:b/>
          <w:lang w:bidi="he-IL"/>
        </w:rPr>
      </w:pPr>
      <w:r w:rsidRPr="00206191">
        <w:rPr>
          <w:rFonts w:eastAsia="Times New Roman" w:cs="Arial"/>
          <w:b/>
          <w:lang w:bidi="he-IL"/>
        </w:rPr>
        <w:t xml:space="preserve">Address: </w:t>
      </w:r>
      <w:r w:rsidRPr="00206191">
        <w:rPr>
          <w:rFonts w:eastAsia="Times New Roman" w:cs="Arial"/>
          <w:lang w:bidi="he-IL"/>
        </w:rPr>
        <w:t>Park Theatre, Clifton Terrace, Finsbury Park, London, N4 3JP</w:t>
      </w:r>
      <w:r>
        <w:rPr>
          <w:rFonts w:eastAsia="Times New Roman" w:cs="Arial"/>
          <w:b/>
          <w:lang w:bidi="he-IL"/>
        </w:rPr>
        <w:t xml:space="preserve"> </w:t>
      </w:r>
    </w:p>
    <w:p w14:paraId="5E33EDBB" w14:textId="77777777" w:rsidR="009C0028" w:rsidRDefault="009C0028" w:rsidP="0063208B">
      <w:pPr>
        <w:rPr>
          <w:b/>
        </w:rPr>
      </w:pPr>
    </w:p>
    <w:p w14:paraId="093401EB" w14:textId="77777777" w:rsidR="009C0028" w:rsidRDefault="009C0028" w:rsidP="0063208B">
      <w:pPr>
        <w:rPr>
          <w:rFonts w:eastAsia="Times New Roman" w:cs="Arial"/>
          <w:lang w:bidi="he-IL"/>
        </w:rPr>
      </w:pPr>
      <w:r w:rsidRPr="004F5AB9">
        <w:rPr>
          <w:rFonts w:eastAsia="Times New Roman" w:cs="Arial"/>
          <w:b/>
          <w:lang w:bidi="he-IL"/>
        </w:rPr>
        <w:t>Box Office:</w:t>
      </w:r>
      <w:r>
        <w:rPr>
          <w:rFonts w:eastAsia="Times New Roman" w:cs="Arial"/>
          <w:lang w:bidi="he-IL"/>
        </w:rPr>
        <w:t xml:space="preserve"> 020 7870 6876*</w:t>
      </w:r>
    </w:p>
    <w:p w14:paraId="2B3A45D3" w14:textId="77777777" w:rsidR="009C0028" w:rsidRDefault="009C0028" w:rsidP="0063208B">
      <w:pPr>
        <w:rPr>
          <w:rFonts w:eastAsia="Times New Roman" w:cs="Arial"/>
          <w:lang w:bidi="he-IL"/>
        </w:rPr>
      </w:pPr>
      <w:r w:rsidRPr="005625D9">
        <w:rPr>
          <w:rFonts w:eastAsia="Times New Roman" w:cs="Arial"/>
          <w:lang w:bidi="he-IL"/>
        </w:rPr>
        <w:t>*Telephone booking fee:</w:t>
      </w:r>
      <w:r>
        <w:rPr>
          <w:rFonts w:eastAsia="Times New Roman" w:cs="Arial"/>
          <w:lang w:bidi="he-IL"/>
        </w:rPr>
        <w:t xml:space="preserve"> 10% (capped at £2.50 per ticket) </w:t>
      </w:r>
    </w:p>
    <w:p w14:paraId="759584FE" w14:textId="77777777" w:rsidR="009C0028" w:rsidRDefault="009C0028" w:rsidP="0063208B">
      <w:pPr>
        <w:rPr>
          <w:rFonts w:eastAsia="Times New Roman" w:cs="Arial"/>
          <w:b/>
          <w:lang w:bidi="he-IL"/>
        </w:rPr>
      </w:pPr>
    </w:p>
    <w:p w14:paraId="041C0035" w14:textId="64AC2AC7" w:rsidR="009C0028" w:rsidRDefault="009C0028" w:rsidP="0063208B">
      <w:pPr>
        <w:rPr>
          <w:rFonts w:eastAsia="Times New Roman" w:cs="Arial"/>
          <w:b/>
          <w:lang w:bidi="he-IL"/>
        </w:rPr>
      </w:pPr>
      <w:r w:rsidRPr="004F5AB9">
        <w:rPr>
          <w:rFonts w:eastAsia="Times New Roman" w:cs="Arial"/>
          <w:b/>
          <w:lang w:bidi="he-IL"/>
        </w:rPr>
        <w:t>Evening Performances:</w:t>
      </w:r>
      <w:r>
        <w:rPr>
          <w:rFonts w:eastAsia="Times New Roman" w:cs="Arial"/>
          <w:b/>
          <w:lang w:bidi="he-IL"/>
        </w:rPr>
        <w:t xml:space="preserve"> </w:t>
      </w:r>
      <w:r w:rsidRPr="009C0028">
        <w:rPr>
          <w:rFonts w:eastAsia="Times New Roman" w:cs="Arial"/>
          <w:lang w:bidi="he-IL"/>
        </w:rPr>
        <w:t>Monday –</w:t>
      </w:r>
      <w:r>
        <w:rPr>
          <w:rFonts w:eastAsia="Times New Roman" w:cs="Arial"/>
          <w:lang w:bidi="he-IL"/>
        </w:rPr>
        <w:t xml:space="preserve"> Saturday</w:t>
      </w:r>
      <w:r w:rsidR="004A6B2B">
        <w:rPr>
          <w:rFonts w:eastAsia="Times New Roman" w:cs="Arial"/>
          <w:lang w:bidi="he-IL"/>
        </w:rPr>
        <w:t xml:space="preserve"> </w:t>
      </w:r>
      <w:r>
        <w:rPr>
          <w:rFonts w:eastAsia="Times New Roman" w:cs="Arial"/>
          <w:lang w:bidi="he-IL"/>
        </w:rPr>
        <w:t>7</w:t>
      </w:r>
      <w:r w:rsidR="004A6B2B">
        <w:rPr>
          <w:rFonts w:eastAsia="Times New Roman" w:cs="Arial"/>
          <w:lang w:bidi="he-IL"/>
        </w:rPr>
        <w:t>.3</w:t>
      </w:r>
      <w:r>
        <w:rPr>
          <w:rFonts w:eastAsia="Times New Roman" w:cs="Arial"/>
          <w:lang w:bidi="he-IL"/>
        </w:rPr>
        <w:t>0pm</w:t>
      </w:r>
      <w:bookmarkStart w:id="0" w:name="_GoBack"/>
      <w:bookmarkEnd w:id="0"/>
    </w:p>
    <w:p w14:paraId="4140B584" w14:textId="77777777" w:rsidR="009C0028" w:rsidRDefault="009C0028" w:rsidP="0063208B">
      <w:pPr>
        <w:rPr>
          <w:rFonts w:eastAsia="Times New Roman" w:cs="Arial"/>
          <w:lang w:bidi="he-IL"/>
        </w:rPr>
      </w:pPr>
    </w:p>
    <w:p w14:paraId="6A804EA2" w14:textId="17A5953B" w:rsidR="009C0028" w:rsidRDefault="009C0028" w:rsidP="0063208B">
      <w:pPr>
        <w:rPr>
          <w:rFonts w:cs="Calibri"/>
        </w:rPr>
      </w:pPr>
      <w:r w:rsidRPr="004F5AB9">
        <w:rPr>
          <w:rFonts w:cs="Calibri"/>
          <w:b/>
        </w:rPr>
        <w:t>Matinee Performances:</w:t>
      </w:r>
      <w:r>
        <w:rPr>
          <w:rFonts w:cs="Calibri"/>
          <w:b/>
        </w:rPr>
        <w:t xml:space="preserve"> </w:t>
      </w:r>
      <w:r w:rsidRPr="009C0028">
        <w:rPr>
          <w:rFonts w:cs="Calibri"/>
        </w:rPr>
        <w:t>Thursday &amp; Saturday 3p</w:t>
      </w:r>
      <w:r w:rsidR="004A6B2B">
        <w:rPr>
          <w:rFonts w:cs="Calibri"/>
        </w:rPr>
        <w:t>m</w:t>
      </w:r>
      <w:r w:rsidR="009B4058">
        <w:rPr>
          <w:rFonts w:cs="Calibri"/>
        </w:rPr>
        <w:t>*</w:t>
      </w:r>
    </w:p>
    <w:p w14:paraId="465AACF5" w14:textId="6CD72B81" w:rsidR="009B4058" w:rsidRDefault="009B4058" w:rsidP="0063208B">
      <w:pPr>
        <w:rPr>
          <w:rFonts w:cs="Calibri"/>
        </w:rPr>
      </w:pPr>
      <w:r>
        <w:rPr>
          <w:rFonts w:cs="Calibri"/>
        </w:rPr>
        <w:t xml:space="preserve">*No matinee performance on Thursday 11 June </w:t>
      </w:r>
    </w:p>
    <w:p w14:paraId="76F037A7" w14:textId="7893F38E" w:rsidR="004E6851" w:rsidRDefault="004E6851" w:rsidP="0063208B">
      <w:pPr>
        <w:rPr>
          <w:rFonts w:cs="Calibri"/>
        </w:rPr>
      </w:pPr>
    </w:p>
    <w:p w14:paraId="5EF39262" w14:textId="440F0426" w:rsidR="004E6851" w:rsidRDefault="004E6851" w:rsidP="0063208B">
      <w:pPr>
        <w:rPr>
          <w:rFonts w:cs="Calibri"/>
        </w:rPr>
      </w:pPr>
      <w:r w:rsidRPr="004E6851">
        <w:rPr>
          <w:rFonts w:cs="Calibri"/>
          <w:b/>
        </w:rPr>
        <w:t>Captioned Performances:</w:t>
      </w:r>
      <w:r>
        <w:rPr>
          <w:rFonts w:cs="Calibri"/>
        </w:rPr>
        <w:t xml:space="preserve"> Thursday 25 June 7.30pm </w:t>
      </w:r>
    </w:p>
    <w:p w14:paraId="236B85EC" w14:textId="6EFD7A69" w:rsidR="004A6B2B" w:rsidRDefault="004A6B2B" w:rsidP="0063208B">
      <w:pPr>
        <w:rPr>
          <w:rFonts w:cs="Calibri"/>
          <w:b/>
        </w:rPr>
      </w:pPr>
    </w:p>
    <w:p w14:paraId="0D4DF985" w14:textId="09D433E8" w:rsidR="004A6B2B" w:rsidRPr="004A6B2B" w:rsidRDefault="004A6B2B" w:rsidP="0063208B">
      <w:pPr>
        <w:rPr>
          <w:rFonts w:ascii="Times New Roman" w:eastAsia="Times New Roman" w:hAnsi="Times New Roman" w:cs="Times New Roman"/>
        </w:rPr>
      </w:pPr>
      <w:r w:rsidRPr="004A6B2B">
        <w:rPr>
          <w:rFonts w:ascii="Calibri" w:eastAsia="Times New Roman" w:hAnsi="Calibri" w:cs="Times New Roman"/>
          <w:b/>
          <w:bCs/>
          <w:color w:val="000000"/>
        </w:rPr>
        <w:t>Ticket Prices:</w:t>
      </w:r>
      <w:r w:rsidRPr="004A6B2B">
        <w:rPr>
          <w:rFonts w:ascii="Calibri" w:eastAsia="Times New Roman" w:hAnsi="Calibri" w:cs="Times New Roman"/>
          <w:color w:val="000000"/>
        </w:rPr>
        <w:t> Available fr</w:t>
      </w:r>
      <w:r>
        <w:rPr>
          <w:rFonts w:ascii="Calibri" w:eastAsia="Times New Roman" w:hAnsi="Calibri" w:cs="Times New Roman"/>
          <w:color w:val="000000"/>
        </w:rPr>
        <w:t>om</w:t>
      </w:r>
      <w:r w:rsidR="004E6851">
        <w:rPr>
          <w:rFonts w:ascii="Calibri" w:eastAsia="Times New Roman" w:hAnsi="Calibri" w:cs="Times New Roman"/>
          <w:color w:val="000000"/>
        </w:rPr>
        <w:t xml:space="preserve"> £18.50 </w:t>
      </w:r>
    </w:p>
    <w:p w14:paraId="5C4A311B" w14:textId="77777777" w:rsidR="009C0028" w:rsidRDefault="009C0028" w:rsidP="0063208B">
      <w:pPr>
        <w:rPr>
          <w:rFonts w:eastAsia="Times New Roman" w:cs="Arial"/>
          <w:lang w:bidi="he-IL"/>
        </w:rPr>
      </w:pPr>
    </w:p>
    <w:p w14:paraId="254AB486" w14:textId="77777777" w:rsidR="009C0028" w:rsidRDefault="009C0028" w:rsidP="0063208B">
      <w:pPr>
        <w:rPr>
          <w:rFonts w:eastAsia="Times New Roman" w:cs="Arial"/>
          <w:lang w:bidi="he-IL"/>
        </w:rPr>
      </w:pPr>
      <w:r w:rsidRPr="004F5AB9">
        <w:rPr>
          <w:rFonts w:eastAsia="Times New Roman" w:cs="Arial"/>
          <w:b/>
          <w:lang w:bidi="he-IL"/>
        </w:rPr>
        <w:t>Website:</w:t>
      </w:r>
      <w:r>
        <w:rPr>
          <w:rFonts w:eastAsia="Times New Roman" w:cs="Arial"/>
          <w:lang w:bidi="he-IL"/>
        </w:rPr>
        <w:t xml:space="preserve"> </w:t>
      </w:r>
      <w:hyperlink r:id="rId9" w:history="1">
        <w:r w:rsidRPr="00A647E8">
          <w:rPr>
            <w:rStyle w:val="Hyperlink"/>
            <w:rFonts w:eastAsia="Times New Roman" w:cs="Arial"/>
            <w:lang w:bidi="he-IL"/>
          </w:rPr>
          <w:t>www.parktheatre.co.uk</w:t>
        </w:r>
      </w:hyperlink>
    </w:p>
    <w:p w14:paraId="3DFC38BE" w14:textId="7DC32689" w:rsidR="009C0028" w:rsidRDefault="009C0028" w:rsidP="0063208B">
      <w:pPr>
        <w:rPr>
          <w:rFonts w:eastAsia="Times New Roman" w:cs="Arial"/>
          <w:lang w:bidi="he-IL"/>
        </w:rPr>
      </w:pPr>
    </w:p>
    <w:p w14:paraId="42AA5BE4" w14:textId="45253656" w:rsidR="003A2039" w:rsidRDefault="003A2039" w:rsidP="0063208B">
      <w:pPr>
        <w:rPr>
          <w:rFonts w:eastAsia="Times New Roman" w:cs="Arial"/>
          <w:lang w:bidi="he-IL"/>
        </w:rPr>
      </w:pPr>
      <w:r w:rsidRPr="003A2039">
        <w:rPr>
          <w:rFonts w:eastAsia="Times New Roman" w:cs="Arial"/>
          <w:b/>
          <w:lang w:bidi="he-IL"/>
        </w:rPr>
        <w:t>Social Media:</w:t>
      </w:r>
      <w:r>
        <w:rPr>
          <w:rFonts w:eastAsia="Times New Roman" w:cs="Arial"/>
          <w:lang w:bidi="he-IL"/>
        </w:rPr>
        <w:t xml:space="preserve"> @MotherOnStage</w:t>
      </w:r>
    </w:p>
    <w:p w14:paraId="33BCD1F9" w14:textId="77777777" w:rsidR="009C0028" w:rsidRPr="00070A53" w:rsidRDefault="009C0028" w:rsidP="009C0028">
      <w:pPr>
        <w:pBdr>
          <w:bottom w:val="single" w:sz="6" w:space="1" w:color="auto"/>
        </w:pBdr>
        <w:rPr>
          <w:bCs/>
          <w:sz w:val="18"/>
          <w:szCs w:val="18"/>
        </w:rPr>
      </w:pPr>
    </w:p>
    <w:p w14:paraId="6DD009A8" w14:textId="77777777" w:rsidR="009C0028" w:rsidRPr="00070A53" w:rsidRDefault="009C0028" w:rsidP="009C0028">
      <w:pPr>
        <w:rPr>
          <w:bCs/>
          <w:sz w:val="18"/>
          <w:szCs w:val="18"/>
        </w:rPr>
      </w:pPr>
    </w:p>
    <w:p w14:paraId="610F67D1" w14:textId="77777777" w:rsidR="009C0028" w:rsidRPr="00116986" w:rsidRDefault="009C0028" w:rsidP="009C0028">
      <w:pPr>
        <w:jc w:val="center"/>
        <w:rPr>
          <w:rFonts w:ascii="Calibri" w:hAnsi="Calibri"/>
          <w:b/>
          <w:bCs/>
          <w:lang w:val="pt-PT"/>
        </w:rPr>
      </w:pPr>
      <w:r w:rsidRPr="00116986">
        <w:rPr>
          <w:rFonts w:ascii="Calibri" w:hAnsi="Calibri"/>
          <w:b/>
          <w:bCs/>
          <w:lang w:val="pt-PT"/>
        </w:rPr>
        <w:t>PRESS CONTACT: EMMA HOLLAND PR (EHPR)</w:t>
      </w:r>
    </w:p>
    <w:p w14:paraId="41F0699E" w14:textId="3F10BB26" w:rsidR="001851FA" w:rsidRPr="001851FA" w:rsidRDefault="009C0028" w:rsidP="001851FA">
      <w:pPr>
        <w:jc w:val="center"/>
        <w:rPr>
          <w:rFonts w:ascii="Calibri" w:hAnsi="Calibri"/>
          <w:b/>
          <w:bCs/>
          <w:color w:val="0000FF"/>
          <w:u w:val="single"/>
          <w:lang w:val="pt-PT"/>
        </w:rPr>
      </w:pPr>
      <w:r w:rsidRPr="00116986">
        <w:rPr>
          <w:rFonts w:ascii="Calibri" w:hAnsi="Calibri"/>
          <w:b/>
          <w:bCs/>
          <w:lang w:val="pt-PT"/>
        </w:rPr>
        <w:t xml:space="preserve">W:  </w:t>
      </w:r>
      <w:hyperlink r:id="rId10" w:history="1">
        <w:r w:rsidRPr="00116986">
          <w:rPr>
            <w:rStyle w:val="Hyperlink"/>
            <w:rFonts w:ascii="Calibri" w:hAnsi="Calibri"/>
            <w:b/>
            <w:bCs/>
            <w:lang w:val="pt-PT"/>
          </w:rPr>
          <w:t>www.emmahollandpr.com</w:t>
        </w:r>
      </w:hyperlink>
    </w:p>
    <w:p w14:paraId="78D40B2E" w14:textId="77777777" w:rsidR="009C0028" w:rsidRPr="00070A53" w:rsidRDefault="009C0028" w:rsidP="009C0028">
      <w:pPr>
        <w:jc w:val="center"/>
        <w:rPr>
          <w:rFonts w:ascii="Calibri" w:hAnsi="Calibri"/>
          <w:b/>
          <w:bCs/>
          <w:sz w:val="18"/>
          <w:szCs w:val="18"/>
          <w:lang w:val="pt-PT"/>
        </w:rPr>
      </w:pPr>
    </w:p>
    <w:p w14:paraId="79BDCA96" w14:textId="77777777" w:rsidR="009C0028" w:rsidRPr="00116986" w:rsidRDefault="009C0028" w:rsidP="009C0028">
      <w:pPr>
        <w:jc w:val="center"/>
        <w:rPr>
          <w:rFonts w:ascii="Calibri" w:hAnsi="Calibri"/>
          <w:bCs/>
          <w:lang w:val="pt-PT"/>
        </w:rPr>
      </w:pPr>
      <w:r w:rsidRPr="00116986">
        <w:rPr>
          <w:rFonts w:ascii="Calibri" w:hAnsi="Calibri"/>
          <w:b/>
          <w:bCs/>
          <w:lang w:val="sv-SE"/>
        </w:rPr>
        <w:t>Emma Holland</w:t>
      </w:r>
      <w:r w:rsidRPr="00116986">
        <w:rPr>
          <w:rFonts w:ascii="Calibri" w:hAnsi="Calibri"/>
          <w:bCs/>
          <w:lang w:val="sv-SE"/>
        </w:rPr>
        <w:t xml:space="preserve"> </w:t>
      </w:r>
      <w:r w:rsidRPr="00116986">
        <w:rPr>
          <w:rFonts w:ascii="Calibri" w:hAnsi="Calibri"/>
          <w:bCs/>
          <w:lang w:val="sv-SE"/>
        </w:rPr>
        <w:tab/>
      </w:r>
      <w:r w:rsidRPr="00116986">
        <w:rPr>
          <w:rFonts w:ascii="Calibri" w:hAnsi="Calibri"/>
          <w:bCs/>
          <w:lang w:val="sv-SE"/>
        </w:rPr>
        <w:tab/>
      </w:r>
      <w:r w:rsidRPr="00116986">
        <w:rPr>
          <w:rFonts w:ascii="Calibri" w:hAnsi="Calibri"/>
          <w:bCs/>
          <w:lang w:val="sv-SE"/>
        </w:rPr>
        <w:tab/>
      </w:r>
      <w:r w:rsidRPr="00116986">
        <w:rPr>
          <w:rFonts w:ascii="Calibri" w:hAnsi="Calibri"/>
          <w:b/>
          <w:bCs/>
          <w:lang w:val="sv-SE"/>
        </w:rPr>
        <w:t xml:space="preserve">                </w:t>
      </w:r>
      <w:r w:rsidRPr="00116986">
        <w:rPr>
          <w:rFonts w:ascii="Calibri" w:hAnsi="Calibri"/>
          <w:b/>
          <w:bCs/>
          <w:lang w:val="de-DE"/>
        </w:rPr>
        <w:t>Georgie Robinson</w:t>
      </w:r>
    </w:p>
    <w:p w14:paraId="0111C579" w14:textId="77777777" w:rsidR="009C0028" w:rsidRPr="00116986" w:rsidRDefault="009C0028" w:rsidP="009C0028">
      <w:pPr>
        <w:jc w:val="center"/>
        <w:rPr>
          <w:rFonts w:ascii="Calibri" w:hAnsi="Calibri"/>
          <w:lang w:val="pt-PT"/>
        </w:rPr>
      </w:pPr>
      <w:r w:rsidRPr="00116986">
        <w:rPr>
          <w:rFonts w:ascii="Calibri" w:hAnsi="Calibri"/>
          <w:bCs/>
          <w:lang w:val="pt-PT"/>
        </w:rPr>
        <w:t xml:space="preserve">E: </w:t>
      </w:r>
      <w:hyperlink r:id="rId11" w:history="1">
        <w:r w:rsidRPr="00116986">
          <w:rPr>
            <w:rStyle w:val="Hyperlink"/>
            <w:rFonts w:ascii="Calibri" w:hAnsi="Calibri"/>
            <w:bCs/>
            <w:lang w:val="pt-PT"/>
          </w:rPr>
          <w:t>emma@emmahollandpr.com</w:t>
        </w:r>
      </w:hyperlink>
      <w:r w:rsidRPr="00116986">
        <w:rPr>
          <w:rFonts w:ascii="Calibri" w:hAnsi="Calibri"/>
          <w:lang w:val="pt-PT"/>
        </w:rPr>
        <w:tab/>
      </w:r>
      <w:r w:rsidRPr="00116986">
        <w:rPr>
          <w:rFonts w:ascii="Calibri" w:hAnsi="Calibri"/>
          <w:lang w:val="pt-PT"/>
        </w:rPr>
        <w:tab/>
      </w:r>
      <w:r w:rsidRPr="00116986">
        <w:rPr>
          <w:rFonts w:ascii="Calibri" w:hAnsi="Calibri"/>
          <w:bCs/>
          <w:lang w:val="pt-PT"/>
        </w:rPr>
        <w:t xml:space="preserve">E: </w:t>
      </w:r>
      <w:hyperlink r:id="rId12" w:history="1">
        <w:r w:rsidRPr="00116986">
          <w:rPr>
            <w:rStyle w:val="Hyperlink"/>
            <w:rFonts w:ascii="Calibri" w:hAnsi="Calibri"/>
            <w:bCs/>
            <w:lang w:val="pt-PT"/>
          </w:rPr>
          <w:t>georgie@emmahollandpr.com</w:t>
        </w:r>
      </w:hyperlink>
    </w:p>
    <w:p w14:paraId="21D15281" w14:textId="77777777" w:rsidR="009C0028" w:rsidRPr="00116986" w:rsidRDefault="009C0028" w:rsidP="009C0028">
      <w:pPr>
        <w:jc w:val="center"/>
        <w:rPr>
          <w:rFonts w:ascii="Calibri" w:hAnsi="Calibri"/>
          <w:bCs/>
          <w:lang w:val="pt-PT"/>
        </w:rPr>
      </w:pPr>
      <w:r w:rsidRPr="00116986">
        <w:rPr>
          <w:rFonts w:ascii="Calibri" w:hAnsi="Calibri"/>
          <w:bCs/>
          <w:lang w:val="pt-PT"/>
        </w:rPr>
        <w:t>M: 0791 709 4203</w:t>
      </w:r>
      <w:r w:rsidRPr="00116986">
        <w:rPr>
          <w:rFonts w:ascii="Calibri" w:hAnsi="Calibri"/>
          <w:bCs/>
          <w:lang w:val="pt-PT"/>
        </w:rPr>
        <w:tab/>
      </w:r>
      <w:r w:rsidRPr="00116986">
        <w:rPr>
          <w:rFonts w:ascii="Calibri" w:hAnsi="Calibri"/>
          <w:bCs/>
          <w:lang w:val="pt-PT"/>
        </w:rPr>
        <w:tab/>
      </w:r>
      <w:r w:rsidRPr="00116986">
        <w:rPr>
          <w:rFonts w:ascii="Calibri" w:hAnsi="Calibri"/>
          <w:bCs/>
          <w:lang w:val="pt-PT"/>
        </w:rPr>
        <w:tab/>
      </w:r>
      <w:r w:rsidRPr="00116986">
        <w:rPr>
          <w:rFonts w:ascii="Calibri" w:hAnsi="Calibri"/>
          <w:bCs/>
          <w:lang w:val="pt-PT"/>
        </w:rPr>
        <w:tab/>
        <w:t>M: 0751 211 2776</w:t>
      </w:r>
    </w:p>
    <w:p w14:paraId="7656E465" w14:textId="77777777" w:rsidR="009C0028" w:rsidRPr="00070A53" w:rsidRDefault="009C0028" w:rsidP="009C0028">
      <w:pPr>
        <w:jc w:val="center"/>
        <w:rPr>
          <w:rFonts w:ascii="Calibri" w:hAnsi="Calibri"/>
          <w:bCs/>
          <w:sz w:val="14"/>
          <w:szCs w:val="14"/>
          <w:lang w:val="pt-PT"/>
        </w:rPr>
      </w:pPr>
    </w:p>
    <w:p w14:paraId="7E84F19C" w14:textId="77777777" w:rsidR="009C0028" w:rsidRPr="00116986" w:rsidRDefault="009C0028" w:rsidP="009C0028">
      <w:pPr>
        <w:jc w:val="center"/>
        <w:rPr>
          <w:rFonts w:ascii="Calibri" w:hAnsi="Calibri"/>
          <w:bCs/>
          <w:lang w:val="pt-PT"/>
        </w:rPr>
      </w:pPr>
      <w:r w:rsidRPr="00116986">
        <w:rPr>
          <w:rFonts w:ascii="Calibri" w:hAnsi="Calibri"/>
          <w:b/>
          <w:bCs/>
          <w:lang w:val="pt-PT"/>
        </w:rPr>
        <w:t>Natasha Haddad</w:t>
      </w:r>
      <w:r w:rsidRPr="00116986">
        <w:rPr>
          <w:rFonts w:ascii="Calibri" w:hAnsi="Calibri"/>
          <w:bCs/>
          <w:lang w:val="pt-PT"/>
        </w:rPr>
        <w:tab/>
      </w:r>
      <w:r w:rsidRPr="00116986">
        <w:rPr>
          <w:rFonts w:ascii="Calibri" w:hAnsi="Calibri"/>
          <w:bCs/>
          <w:lang w:val="pt-PT"/>
        </w:rPr>
        <w:tab/>
      </w:r>
      <w:r w:rsidRPr="00116986">
        <w:rPr>
          <w:rFonts w:ascii="Calibri" w:hAnsi="Calibri"/>
          <w:bCs/>
          <w:lang w:val="pt-PT"/>
        </w:rPr>
        <w:tab/>
      </w:r>
      <w:r w:rsidRPr="00116986">
        <w:rPr>
          <w:rFonts w:ascii="Calibri" w:hAnsi="Calibri"/>
          <w:b/>
          <w:bCs/>
          <w:lang w:val="pt-PT"/>
        </w:rPr>
        <w:tab/>
        <w:t>Madeleine Ralph</w:t>
      </w:r>
    </w:p>
    <w:p w14:paraId="4D35DA18" w14:textId="77777777" w:rsidR="009C0028" w:rsidRPr="00116986" w:rsidRDefault="009C0028" w:rsidP="009C0028">
      <w:pPr>
        <w:jc w:val="center"/>
        <w:rPr>
          <w:rFonts w:ascii="Calibri" w:hAnsi="Calibri"/>
          <w:bCs/>
          <w:lang w:val="pt-PT"/>
        </w:rPr>
      </w:pPr>
      <w:r w:rsidRPr="00116986">
        <w:rPr>
          <w:rFonts w:ascii="Calibri" w:hAnsi="Calibri"/>
          <w:bCs/>
          <w:lang w:val="pt-PT"/>
        </w:rPr>
        <w:t xml:space="preserve">E: </w:t>
      </w:r>
      <w:hyperlink r:id="rId13" w:history="1">
        <w:r w:rsidRPr="00116986">
          <w:rPr>
            <w:rStyle w:val="Hyperlink"/>
            <w:rFonts w:ascii="Calibri" w:hAnsi="Calibri"/>
            <w:bCs/>
            <w:lang w:val="pt-PT"/>
          </w:rPr>
          <w:t>natasha@emmahollandpr.com</w:t>
        </w:r>
      </w:hyperlink>
      <w:r w:rsidRPr="00116986">
        <w:rPr>
          <w:rFonts w:ascii="Calibri" w:hAnsi="Calibri"/>
          <w:bCs/>
          <w:lang w:val="pt-PT"/>
        </w:rPr>
        <w:tab/>
      </w:r>
      <w:r w:rsidRPr="00116986">
        <w:rPr>
          <w:rFonts w:ascii="Calibri" w:hAnsi="Calibri"/>
          <w:bCs/>
          <w:lang w:val="pt-PT"/>
        </w:rPr>
        <w:tab/>
        <w:t xml:space="preserve">E: </w:t>
      </w:r>
      <w:hyperlink r:id="rId14" w:history="1">
        <w:r w:rsidRPr="00116986">
          <w:rPr>
            <w:rStyle w:val="Hyperlink"/>
            <w:rFonts w:ascii="Calibri" w:hAnsi="Calibri"/>
            <w:bCs/>
            <w:lang w:val="pt-PT"/>
          </w:rPr>
          <w:t>madeleine@emmahollandpr.com</w:t>
        </w:r>
      </w:hyperlink>
    </w:p>
    <w:p w14:paraId="25FC9E44" w14:textId="77777777" w:rsidR="009C0028" w:rsidRPr="00116986" w:rsidRDefault="009C0028" w:rsidP="009C0028">
      <w:pPr>
        <w:jc w:val="center"/>
        <w:rPr>
          <w:rFonts w:ascii="Calibri" w:hAnsi="Calibri"/>
          <w:bCs/>
          <w:lang w:val="pt-PT"/>
        </w:rPr>
      </w:pPr>
      <w:r w:rsidRPr="00116986">
        <w:rPr>
          <w:noProof/>
        </w:rPr>
        <w:drawing>
          <wp:anchor distT="0" distB="0" distL="114300" distR="114300" simplePos="0" relativeHeight="251659264" behindDoc="1" locked="0" layoutInCell="1" allowOverlap="1" wp14:anchorId="357ED95D" wp14:editId="5E658572">
            <wp:simplePos x="0" y="0"/>
            <wp:positionH relativeFrom="margin">
              <wp:align>center</wp:align>
            </wp:positionH>
            <wp:positionV relativeFrom="paragraph">
              <wp:posOffset>173834</wp:posOffset>
            </wp:positionV>
            <wp:extent cx="1028700" cy="1043940"/>
            <wp:effectExtent l="0" t="0" r="0" b="3810"/>
            <wp:wrapNone/>
            <wp:docPr id="3" name="Picture 3" descr="Macintosh HD:Users:EmmaHollandPR:Desktop:Emma Holland PR Productions:EHPR Branding:EHPR LOGOS:London logos:London signi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HollandPR:Desktop:Emma Holland PR Productions:EHPR Branding:EHPR LOGOS:London logos:London signitur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986">
        <w:rPr>
          <w:rFonts w:ascii="Calibri" w:hAnsi="Calibri"/>
          <w:bCs/>
          <w:lang w:val="pt-PT"/>
        </w:rPr>
        <w:t>M: 07967 175 221</w:t>
      </w:r>
      <w:r w:rsidRPr="00116986">
        <w:rPr>
          <w:rFonts w:ascii="Calibri" w:hAnsi="Calibri"/>
          <w:bCs/>
          <w:lang w:val="pt-PT"/>
        </w:rPr>
        <w:tab/>
      </w:r>
      <w:r w:rsidRPr="00116986">
        <w:rPr>
          <w:rFonts w:ascii="Calibri" w:hAnsi="Calibri"/>
          <w:bCs/>
          <w:lang w:val="pt-PT"/>
        </w:rPr>
        <w:tab/>
      </w:r>
      <w:r w:rsidRPr="00116986">
        <w:rPr>
          <w:rFonts w:ascii="Calibri" w:hAnsi="Calibri"/>
          <w:bCs/>
          <w:lang w:val="pt-PT"/>
        </w:rPr>
        <w:tab/>
      </w:r>
      <w:r w:rsidRPr="00116986">
        <w:rPr>
          <w:rFonts w:ascii="Calibri" w:hAnsi="Calibri"/>
          <w:bCs/>
          <w:lang w:val="pt-PT"/>
        </w:rPr>
        <w:tab/>
        <w:t>M: 07872 895 051</w:t>
      </w:r>
    </w:p>
    <w:p w14:paraId="67505E7B" w14:textId="77777777" w:rsidR="009C0028" w:rsidRPr="00116986" w:rsidRDefault="009C0028" w:rsidP="009C0028">
      <w:pPr>
        <w:rPr>
          <w:sz w:val="32"/>
          <w:szCs w:val="28"/>
        </w:rPr>
      </w:pPr>
    </w:p>
    <w:p w14:paraId="11459557" w14:textId="77777777" w:rsidR="009C0028" w:rsidRPr="009C0028" w:rsidRDefault="009C0028" w:rsidP="00AB7F15">
      <w:pPr>
        <w:rPr>
          <w:b/>
        </w:rPr>
      </w:pPr>
    </w:p>
    <w:sectPr w:rsidR="009C0028" w:rsidRPr="009C0028" w:rsidSect="000C038F">
      <w:head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75234" w14:textId="77777777" w:rsidR="00C35543" w:rsidRDefault="00C35543" w:rsidP="00F161CB">
      <w:r>
        <w:separator/>
      </w:r>
    </w:p>
  </w:endnote>
  <w:endnote w:type="continuationSeparator" w:id="0">
    <w:p w14:paraId="339443C7" w14:textId="77777777" w:rsidR="00C35543" w:rsidRDefault="00C35543" w:rsidP="00F1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3201E" w14:textId="77777777" w:rsidR="00C35543" w:rsidRDefault="00C35543" w:rsidP="00F161CB">
      <w:r>
        <w:separator/>
      </w:r>
    </w:p>
  </w:footnote>
  <w:footnote w:type="continuationSeparator" w:id="0">
    <w:p w14:paraId="22B55A65" w14:textId="77777777" w:rsidR="00C35543" w:rsidRDefault="00C35543" w:rsidP="00F1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656C" w14:textId="279CC8C2" w:rsidR="00951833" w:rsidRDefault="009518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9C19D2" wp14:editId="488E0973">
          <wp:simplePos x="0" y="0"/>
          <wp:positionH relativeFrom="column">
            <wp:posOffset>-824023</wp:posOffset>
          </wp:positionH>
          <wp:positionV relativeFrom="paragraph">
            <wp:posOffset>-34910</wp:posOffset>
          </wp:positionV>
          <wp:extent cx="792272" cy="510363"/>
          <wp:effectExtent l="0" t="0" r="0" b="0"/>
          <wp:wrapNone/>
          <wp:docPr id="2" name="Picture 2" descr="Black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95" cy="511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48A581A" wp14:editId="0F165B98">
          <wp:simplePos x="0" y="0"/>
          <wp:positionH relativeFrom="column">
            <wp:posOffset>5298691</wp:posOffset>
          </wp:positionH>
          <wp:positionV relativeFrom="paragraph">
            <wp:posOffset>28885</wp:posOffset>
          </wp:positionV>
          <wp:extent cx="811796" cy="382772"/>
          <wp:effectExtent l="0" t="0" r="1270" b="0"/>
          <wp:wrapNone/>
          <wp:docPr id="1" name="Picture 1" descr="Park Thea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k Theat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832" cy="386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42937" w14:textId="6871974B" w:rsidR="000330BF" w:rsidRDefault="000330BF">
    <w:pPr>
      <w:pStyle w:val="Header"/>
    </w:pPr>
  </w:p>
  <w:p w14:paraId="68C5F42E" w14:textId="77777777" w:rsidR="00951833" w:rsidRDefault="00951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CB"/>
    <w:rsid w:val="00027ED3"/>
    <w:rsid w:val="00032AAA"/>
    <w:rsid w:val="000330BF"/>
    <w:rsid w:val="000343F3"/>
    <w:rsid w:val="00077959"/>
    <w:rsid w:val="000B3D7A"/>
    <w:rsid w:val="000C038F"/>
    <w:rsid w:val="000D0285"/>
    <w:rsid w:val="000E2C73"/>
    <w:rsid w:val="00177300"/>
    <w:rsid w:val="00183817"/>
    <w:rsid w:val="00184366"/>
    <w:rsid w:val="001851FA"/>
    <w:rsid w:val="001B1D4A"/>
    <w:rsid w:val="001B3DFB"/>
    <w:rsid w:val="001B59AD"/>
    <w:rsid w:val="001F02F8"/>
    <w:rsid w:val="001F1D8C"/>
    <w:rsid w:val="002300F6"/>
    <w:rsid w:val="00232AC8"/>
    <w:rsid w:val="00236005"/>
    <w:rsid w:val="00251046"/>
    <w:rsid w:val="00264A08"/>
    <w:rsid w:val="00292D13"/>
    <w:rsid w:val="002A3859"/>
    <w:rsid w:val="002B5F0E"/>
    <w:rsid w:val="002D1C3F"/>
    <w:rsid w:val="00367368"/>
    <w:rsid w:val="003777F1"/>
    <w:rsid w:val="003850D6"/>
    <w:rsid w:val="003A2039"/>
    <w:rsid w:val="003A3ACC"/>
    <w:rsid w:val="003B253D"/>
    <w:rsid w:val="004215FE"/>
    <w:rsid w:val="00473F38"/>
    <w:rsid w:val="004938B6"/>
    <w:rsid w:val="00493D5A"/>
    <w:rsid w:val="004A6B2B"/>
    <w:rsid w:val="004B02FC"/>
    <w:rsid w:val="004E4A2A"/>
    <w:rsid w:val="004E6851"/>
    <w:rsid w:val="00532EB8"/>
    <w:rsid w:val="005413AB"/>
    <w:rsid w:val="00550B47"/>
    <w:rsid w:val="005F1E6A"/>
    <w:rsid w:val="00606D48"/>
    <w:rsid w:val="006101AA"/>
    <w:rsid w:val="0063208B"/>
    <w:rsid w:val="0065313B"/>
    <w:rsid w:val="006734C3"/>
    <w:rsid w:val="006A1ACE"/>
    <w:rsid w:val="006E5F53"/>
    <w:rsid w:val="00751E50"/>
    <w:rsid w:val="00756B8E"/>
    <w:rsid w:val="007617BE"/>
    <w:rsid w:val="008176A3"/>
    <w:rsid w:val="008A2A37"/>
    <w:rsid w:val="008B1E7E"/>
    <w:rsid w:val="008D4E30"/>
    <w:rsid w:val="008D78A4"/>
    <w:rsid w:val="0093341A"/>
    <w:rsid w:val="00951833"/>
    <w:rsid w:val="00973483"/>
    <w:rsid w:val="009811A3"/>
    <w:rsid w:val="009929AC"/>
    <w:rsid w:val="009970F1"/>
    <w:rsid w:val="009B4058"/>
    <w:rsid w:val="009C0028"/>
    <w:rsid w:val="00A02ADE"/>
    <w:rsid w:val="00A73AAF"/>
    <w:rsid w:val="00A86650"/>
    <w:rsid w:val="00AB7F15"/>
    <w:rsid w:val="00AC4199"/>
    <w:rsid w:val="00AC7016"/>
    <w:rsid w:val="00AE7FEE"/>
    <w:rsid w:val="00B41AE8"/>
    <w:rsid w:val="00BA5418"/>
    <w:rsid w:val="00BB5B44"/>
    <w:rsid w:val="00C35543"/>
    <w:rsid w:val="00C93E61"/>
    <w:rsid w:val="00CC05D8"/>
    <w:rsid w:val="00CC1F56"/>
    <w:rsid w:val="00CC550F"/>
    <w:rsid w:val="00CE2105"/>
    <w:rsid w:val="00D84E13"/>
    <w:rsid w:val="00DC0AE7"/>
    <w:rsid w:val="00DE4527"/>
    <w:rsid w:val="00DE4838"/>
    <w:rsid w:val="00DF31A7"/>
    <w:rsid w:val="00E04A97"/>
    <w:rsid w:val="00E11BDA"/>
    <w:rsid w:val="00E575D1"/>
    <w:rsid w:val="00E8440F"/>
    <w:rsid w:val="00EA5633"/>
    <w:rsid w:val="00ED0156"/>
    <w:rsid w:val="00F161CB"/>
    <w:rsid w:val="00F228DD"/>
    <w:rsid w:val="00F42F26"/>
    <w:rsid w:val="00F9082E"/>
    <w:rsid w:val="00FB5855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05DB5"/>
  <w14:defaultImageDpi w14:val="300"/>
  <w15:docId w15:val="{E5B4693C-F9A3-483F-A9F2-2D56A462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1CB"/>
  </w:style>
  <w:style w:type="paragraph" w:styleId="Footer">
    <w:name w:val="footer"/>
    <w:basedOn w:val="Normal"/>
    <w:link w:val="FooterChar"/>
    <w:uiPriority w:val="99"/>
    <w:unhideWhenUsed/>
    <w:rsid w:val="00F16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1CB"/>
  </w:style>
  <w:style w:type="character" w:styleId="Hyperlink">
    <w:name w:val="Hyperlink"/>
    <w:uiPriority w:val="99"/>
    <w:unhideWhenUsed/>
    <w:rsid w:val="009C00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38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83817"/>
    <w:rPr>
      <w:i/>
      <w:iCs/>
    </w:rPr>
  </w:style>
  <w:style w:type="character" w:customStyle="1" w:styleId="apple-converted-space">
    <w:name w:val="apple-converted-space"/>
    <w:basedOn w:val="DefaultParagraphFont"/>
    <w:rsid w:val="00183817"/>
  </w:style>
  <w:style w:type="character" w:styleId="UnresolvedMention">
    <w:name w:val="Unresolved Mention"/>
    <w:basedOn w:val="DefaultParagraphFont"/>
    <w:uiPriority w:val="99"/>
    <w:semiHidden/>
    <w:unhideWhenUsed/>
    <w:rsid w:val="00CC0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3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Qm6IsTutGG" TargetMode="External"/><Relationship Id="rId13" Type="http://schemas.openxmlformats.org/officeDocument/2006/relationships/hyperlink" Target="mailto:natasha@emmahollandpr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.tl/t-lTNHR1Lx7u" TargetMode="External"/><Relationship Id="rId12" Type="http://schemas.openxmlformats.org/officeDocument/2006/relationships/hyperlink" Target="mailto:georgie@emmahollandpr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emma@emmahollandpr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://www.emmahollandp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theatre.co.uk" TargetMode="External"/><Relationship Id="rId14" Type="http://schemas.openxmlformats.org/officeDocument/2006/relationships/hyperlink" Target="mailto:natasha@emmahollandp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Haddad</dc:creator>
  <cp:keywords/>
  <dc:description/>
  <cp:lastModifiedBy>Microsoft Office User</cp:lastModifiedBy>
  <cp:revision>7</cp:revision>
  <dcterms:created xsi:type="dcterms:W3CDTF">2020-03-05T15:02:00Z</dcterms:created>
  <dcterms:modified xsi:type="dcterms:W3CDTF">2020-03-06T14:35:00Z</dcterms:modified>
</cp:coreProperties>
</file>