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6FCC1" w14:textId="7016CEEB" w:rsidR="004C21F9" w:rsidRPr="004C21F9" w:rsidRDefault="00F83EBA" w:rsidP="004C21F9">
      <w:pPr>
        <w:spacing w:after="260"/>
        <w:jc w:val="center"/>
        <w:rPr>
          <w:rFonts w:ascii="Calibri" w:hAnsi="Calibri" w:cs="Calibri"/>
          <w:b/>
          <w:bCs/>
          <w:sz w:val="40"/>
          <w:szCs w:val="40"/>
        </w:rPr>
      </w:pPr>
      <w:r w:rsidRPr="004C21F9">
        <w:rPr>
          <w:rFonts w:ascii="Calibri" w:hAnsi="Calibri" w:cs="Calibri"/>
          <w:b/>
          <w:bCs/>
          <w:sz w:val="40"/>
          <w:szCs w:val="40"/>
        </w:rPr>
        <w:t>GIOVANNA ROMAGNOLI AND GIANLUCA CUCCHIARA PRESENT</w:t>
      </w:r>
    </w:p>
    <w:p w14:paraId="61960622" w14:textId="2FBE07DD" w:rsidR="006B7BDC" w:rsidRDefault="00F83EBA" w:rsidP="007E7A9D">
      <w:pPr>
        <w:jc w:val="center"/>
        <w:rPr>
          <w:rFonts w:ascii="Calibri" w:hAnsi="Calibri" w:cs="Calibri"/>
          <w:b/>
          <w:bCs/>
          <w:color w:val="000000"/>
          <w:sz w:val="40"/>
          <w:szCs w:val="40"/>
        </w:rPr>
      </w:pPr>
      <w:r>
        <w:rPr>
          <w:noProof/>
          <w14:ligatures w14:val="standardContextual"/>
        </w:rPr>
        <w:drawing>
          <wp:inline distT="0" distB="0" distL="0" distR="0" wp14:anchorId="39A73CF2" wp14:editId="1941C859">
            <wp:extent cx="2865619" cy="2865619"/>
            <wp:effectExtent l="0" t="0" r="5080" b="5080"/>
            <wp:docPr id="1382290045" name="Picture 1" descr="A person with paint on her face&#10;&#10;AI-generated content may be incorrect.">
              <a:extLst xmlns:a="http://schemas.openxmlformats.org/drawingml/2006/main">
                <a:ext uri="{FF2B5EF4-FFF2-40B4-BE49-F238E27FC236}">
                  <a16:creationId xmlns:a16="http://schemas.microsoft.com/office/drawing/2014/main" id="{BB5BED76-3BAD-415A-A831-B58296EADB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290045" name="Picture 1" descr="A person with paint on her fac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2878615" cy="2878615"/>
                    </a:xfrm>
                    <a:prstGeom prst="rect">
                      <a:avLst/>
                    </a:prstGeom>
                  </pic:spPr>
                </pic:pic>
              </a:graphicData>
            </a:graphic>
          </wp:inline>
        </w:drawing>
      </w:r>
      <w:r w:rsidR="008014B3">
        <w:br/>
      </w:r>
      <w:r w:rsidR="00266C48" w:rsidRPr="00844C22">
        <w:rPr>
          <w:rFonts w:ascii="Calibri" w:hAnsi="Calibri" w:cs="Calibri"/>
          <w:b/>
          <w:bCs/>
          <w:sz w:val="18"/>
          <w:szCs w:val="18"/>
        </w:rPr>
        <w:br/>
      </w:r>
      <w:r w:rsidR="006B7BDC">
        <w:rPr>
          <w:rFonts w:ascii="Calibri" w:hAnsi="Calibri" w:cs="Calibri"/>
          <w:b/>
          <w:bCs/>
          <w:color w:val="000000"/>
          <w:sz w:val="40"/>
          <w:szCs w:val="40"/>
        </w:rPr>
        <w:t xml:space="preserve">FOR ONE NIGHT ONLY AT </w:t>
      </w:r>
    </w:p>
    <w:p w14:paraId="6F7DECDA" w14:textId="77777777" w:rsidR="00CF1E8B" w:rsidRDefault="006B7BDC" w:rsidP="007E7A9D">
      <w:pPr>
        <w:jc w:val="center"/>
        <w:rPr>
          <w:rFonts w:ascii="Calibri" w:hAnsi="Calibri" w:cs="Calibri"/>
          <w:b/>
          <w:bCs/>
          <w:color w:val="000000"/>
          <w:sz w:val="40"/>
          <w:szCs w:val="40"/>
        </w:rPr>
      </w:pPr>
      <w:r>
        <w:rPr>
          <w:rFonts w:ascii="Calibri" w:hAnsi="Calibri" w:cs="Calibri"/>
          <w:b/>
          <w:bCs/>
          <w:color w:val="000000"/>
          <w:sz w:val="40"/>
          <w:szCs w:val="40"/>
        </w:rPr>
        <w:t>THE OTHER PALACE</w:t>
      </w:r>
    </w:p>
    <w:p w14:paraId="51D58AB9" w14:textId="3A04540A" w:rsidR="00522913" w:rsidRPr="000D0341" w:rsidRDefault="00F6322E" w:rsidP="007E7A9D">
      <w:pPr>
        <w:jc w:val="center"/>
        <w:rPr>
          <w:rFonts w:ascii="Calibri" w:hAnsi="Calibri" w:cs="Calibri"/>
          <w:b/>
          <w:bCs/>
          <w:sz w:val="21"/>
          <w:szCs w:val="21"/>
        </w:rPr>
      </w:pPr>
      <w:r>
        <w:rPr>
          <w:rFonts w:ascii="Calibri" w:hAnsi="Calibri" w:cs="Calibri"/>
          <w:b/>
          <w:bCs/>
          <w:color w:val="000000"/>
          <w:sz w:val="40"/>
          <w:szCs w:val="40"/>
        </w:rPr>
        <w:t xml:space="preserve"> </w:t>
      </w:r>
      <w:r w:rsidR="004B7AB8">
        <w:rPr>
          <w:rFonts w:ascii="Calibri" w:hAnsi="Calibri" w:cs="Calibri"/>
          <w:b/>
          <w:bCs/>
          <w:color w:val="000000"/>
          <w:sz w:val="40"/>
          <w:szCs w:val="40"/>
        </w:rPr>
        <w:t xml:space="preserve">ON </w:t>
      </w:r>
      <w:r w:rsidR="00CF1E8B">
        <w:rPr>
          <w:rFonts w:ascii="Calibri" w:hAnsi="Calibri" w:cs="Calibri"/>
          <w:b/>
          <w:bCs/>
          <w:color w:val="000000"/>
          <w:sz w:val="40"/>
          <w:szCs w:val="40"/>
        </w:rPr>
        <w:t>30 NOVEMBER 2026</w:t>
      </w:r>
      <w:r>
        <w:rPr>
          <w:rFonts w:ascii="Calibri" w:hAnsi="Calibri" w:cs="Calibri"/>
          <w:b/>
          <w:bCs/>
          <w:color w:val="000000"/>
          <w:sz w:val="40"/>
          <w:szCs w:val="40"/>
        </w:rPr>
        <w:t xml:space="preserve"> </w:t>
      </w:r>
      <w:r w:rsidR="00266C48">
        <w:rPr>
          <w:rFonts w:ascii="Calibri" w:hAnsi="Calibri" w:cs="Calibri"/>
          <w:b/>
          <w:bCs/>
          <w:sz w:val="32"/>
          <w:szCs w:val="32"/>
        </w:rPr>
        <w:br/>
      </w:r>
      <w:r w:rsidR="00266C48" w:rsidRPr="00266C48">
        <w:rPr>
          <w:rFonts w:ascii="Calibri" w:hAnsi="Calibri" w:cs="Calibri"/>
          <w:b/>
          <w:bCs/>
          <w:sz w:val="32"/>
          <w:szCs w:val="32"/>
        </w:rPr>
        <w:t xml:space="preserve"> </w:t>
      </w:r>
    </w:p>
    <w:p w14:paraId="16AA9012" w14:textId="7B76D8CB" w:rsidR="00400520" w:rsidRDefault="000C5A9F" w:rsidP="00266C48">
      <w:pPr>
        <w:jc w:val="center"/>
        <w:rPr>
          <w:rFonts w:ascii="Calibri" w:hAnsi="Calibri" w:cs="Calibri"/>
          <w:b/>
          <w:bCs/>
          <w:sz w:val="32"/>
          <w:szCs w:val="32"/>
        </w:rPr>
      </w:pPr>
      <w:r w:rsidRPr="000D0341">
        <w:rPr>
          <w:rFonts w:ascii="Calibri" w:hAnsi="Calibri" w:cs="Calibri"/>
          <w:b/>
          <w:bCs/>
          <w:sz w:val="32"/>
          <w:szCs w:val="32"/>
        </w:rPr>
        <w:t xml:space="preserve">DIRECTED BY </w:t>
      </w:r>
      <w:r w:rsidR="00186282">
        <w:rPr>
          <w:rFonts w:ascii="Calibri" w:hAnsi="Calibri" w:cs="Calibri"/>
          <w:b/>
          <w:bCs/>
          <w:sz w:val="32"/>
          <w:szCs w:val="32"/>
        </w:rPr>
        <w:t>ELEESHA DRENNAN</w:t>
      </w:r>
    </w:p>
    <w:p w14:paraId="2A20F8FD" w14:textId="77777777" w:rsidR="00C87916" w:rsidRDefault="003B56AE" w:rsidP="00266C48">
      <w:pPr>
        <w:jc w:val="center"/>
        <w:rPr>
          <w:rFonts w:ascii="Calibri" w:hAnsi="Calibri" w:cs="Calibri"/>
          <w:b/>
          <w:bCs/>
          <w:sz w:val="32"/>
          <w:szCs w:val="32"/>
        </w:rPr>
      </w:pPr>
      <w:r>
        <w:rPr>
          <w:rFonts w:ascii="Calibri" w:hAnsi="Calibri" w:cs="Calibri"/>
          <w:b/>
          <w:bCs/>
          <w:sz w:val="32"/>
          <w:szCs w:val="32"/>
        </w:rPr>
        <w:t xml:space="preserve">WITH </w:t>
      </w:r>
      <w:r w:rsidR="00186282">
        <w:rPr>
          <w:rFonts w:ascii="Calibri" w:hAnsi="Calibri" w:cs="Calibri"/>
          <w:b/>
          <w:bCs/>
          <w:sz w:val="32"/>
          <w:szCs w:val="32"/>
        </w:rPr>
        <w:t>MUSIC BY GIANLUCA CUCCHIARA</w:t>
      </w:r>
      <w:r>
        <w:rPr>
          <w:rFonts w:ascii="Calibri" w:hAnsi="Calibri" w:cs="Calibri"/>
          <w:b/>
          <w:bCs/>
          <w:sz w:val="32"/>
          <w:szCs w:val="32"/>
        </w:rPr>
        <w:t xml:space="preserve">, </w:t>
      </w:r>
    </w:p>
    <w:p w14:paraId="72C4A1C9" w14:textId="77777777" w:rsidR="00C87916" w:rsidRDefault="00186282" w:rsidP="00266C48">
      <w:pPr>
        <w:jc w:val="center"/>
        <w:rPr>
          <w:rFonts w:ascii="Calibri" w:hAnsi="Calibri" w:cs="Calibri"/>
          <w:b/>
          <w:bCs/>
          <w:sz w:val="32"/>
          <w:szCs w:val="32"/>
        </w:rPr>
      </w:pPr>
      <w:r>
        <w:rPr>
          <w:rFonts w:ascii="Calibri" w:hAnsi="Calibri" w:cs="Calibri"/>
          <w:b/>
          <w:bCs/>
          <w:sz w:val="32"/>
          <w:szCs w:val="32"/>
        </w:rPr>
        <w:t>LYRICS BY ANDREW JAMES WHELAN</w:t>
      </w:r>
      <w:r w:rsidR="003B56AE">
        <w:rPr>
          <w:rFonts w:ascii="Calibri" w:hAnsi="Calibri" w:cs="Calibri"/>
          <w:b/>
          <w:bCs/>
          <w:sz w:val="32"/>
          <w:szCs w:val="32"/>
        </w:rPr>
        <w:t xml:space="preserve"> AND </w:t>
      </w:r>
    </w:p>
    <w:p w14:paraId="41029A10" w14:textId="70C8D9FA" w:rsidR="00186282" w:rsidRPr="00266C48" w:rsidRDefault="00AB6281" w:rsidP="00266C48">
      <w:pPr>
        <w:jc w:val="center"/>
        <w:rPr>
          <w:rFonts w:ascii="Calibri" w:hAnsi="Calibri" w:cs="Calibri"/>
          <w:b/>
          <w:bCs/>
          <w:sz w:val="32"/>
          <w:szCs w:val="32"/>
        </w:rPr>
      </w:pPr>
      <w:r>
        <w:rPr>
          <w:rFonts w:ascii="Calibri" w:hAnsi="Calibri" w:cs="Calibri"/>
          <w:b/>
          <w:bCs/>
          <w:sz w:val="32"/>
          <w:szCs w:val="32"/>
        </w:rPr>
        <w:t>BOOK BY CLIVE FRAYNE</w:t>
      </w:r>
    </w:p>
    <w:p w14:paraId="486918C3" w14:textId="77777777" w:rsidR="00965A33" w:rsidRPr="007459E1" w:rsidRDefault="00965A33" w:rsidP="006303C8">
      <w:pPr>
        <w:spacing w:after="140"/>
        <w:rPr>
          <w:rFonts w:ascii="Calibri" w:hAnsi="Calibri" w:cs="Calibri"/>
          <w:b/>
          <w:bCs/>
          <w:color w:val="156082" w:themeColor="accent1"/>
        </w:rPr>
      </w:pPr>
    </w:p>
    <w:p w14:paraId="7972A809" w14:textId="0683C0A3" w:rsidR="00F83EBA" w:rsidRPr="004706B7" w:rsidRDefault="000B50F2" w:rsidP="006303C8">
      <w:pPr>
        <w:spacing w:after="140"/>
        <w:rPr>
          <w:rFonts w:ascii="Calibri" w:hAnsi="Calibri" w:cs="Calibri"/>
          <w:color w:val="000000" w:themeColor="text1"/>
        </w:rPr>
      </w:pPr>
      <w:r w:rsidRPr="00937F10">
        <w:rPr>
          <w:rFonts w:ascii="Calibri" w:hAnsi="Calibri" w:cs="Calibri"/>
          <w:b/>
          <w:bCs/>
          <w:i/>
          <w:iCs/>
          <w:color w:val="000000" w:themeColor="text1"/>
        </w:rPr>
        <w:t>AYLA</w:t>
      </w:r>
      <w:r w:rsidR="001369FF">
        <w:rPr>
          <w:rFonts w:ascii="Calibri" w:hAnsi="Calibri" w:cs="Calibri"/>
          <w:b/>
          <w:bCs/>
          <w:i/>
          <w:iCs/>
          <w:color w:val="000000" w:themeColor="text1"/>
        </w:rPr>
        <w:t>: A New Musical</w:t>
      </w:r>
      <w:r w:rsidRPr="00AF0DCE">
        <w:rPr>
          <w:rFonts w:ascii="Calibri" w:hAnsi="Calibri" w:cs="Calibri"/>
          <w:color w:val="000000" w:themeColor="text1"/>
        </w:rPr>
        <w:t xml:space="preserve"> </w:t>
      </w:r>
      <w:r w:rsidR="007459E1" w:rsidRPr="00AF0DCE">
        <w:rPr>
          <w:rFonts w:ascii="Calibri" w:hAnsi="Calibri" w:cs="Calibri"/>
          <w:color w:val="000000" w:themeColor="text1"/>
        </w:rPr>
        <w:t xml:space="preserve">is an original musical from award-winning composer and producer </w:t>
      </w:r>
      <w:r w:rsidR="007459E1" w:rsidRPr="000F1F93">
        <w:rPr>
          <w:rFonts w:ascii="Calibri" w:hAnsi="Calibri" w:cs="Calibri"/>
          <w:b/>
          <w:bCs/>
          <w:color w:val="000000" w:themeColor="text1"/>
        </w:rPr>
        <w:t>Gianluca Cucchiara</w:t>
      </w:r>
      <w:r w:rsidR="007459E1" w:rsidRPr="00AF0DCE">
        <w:rPr>
          <w:rFonts w:ascii="Calibri" w:hAnsi="Calibri" w:cs="Calibri"/>
          <w:color w:val="000000" w:themeColor="text1"/>
        </w:rPr>
        <w:t xml:space="preserve"> and Academy Award and BAFTA-winning producer </w:t>
      </w:r>
      <w:r w:rsidR="007459E1" w:rsidRPr="000F1F93">
        <w:rPr>
          <w:rFonts w:ascii="Calibri" w:hAnsi="Calibri" w:cs="Calibri"/>
          <w:b/>
          <w:bCs/>
          <w:color w:val="000000" w:themeColor="text1"/>
        </w:rPr>
        <w:t>Giovanna Romagnoli</w:t>
      </w:r>
      <w:r w:rsidR="007459E1" w:rsidRPr="00AF0DCE">
        <w:rPr>
          <w:rFonts w:ascii="Calibri" w:hAnsi="Calibri" w:cs="Calibri"/>
          <w:color w:val="000000" w:themeColor="text1"/>
        </w:rPr>
        <w:t xml:space="preserve">. </w:t>
      </w:r>
      <w:r w:rsidR="00EB51A6">
        <w:rPr>
          <w:rFonts w:ascii="Calibri" w:hAnsi="Calibri" w:cs="Calibri"/>
          <w:color w:val="000000" w:themeColor="text1"/>
        </w:rPr>
        <w:t>F</w:t>
      </w:r>
      <w:r w:rsidRPr="00AF0DCE">
        <w:rPr>
          <w:rFonts w:ascii="Calibri" w:hAnsi="Calibri" w:cs="Calibri"/>
          <w:color w:val="000000" w:themeColor="text1"/>
        </w:rPr>
        <w:t xml:space="preserve">ollowing </w:t>
      </w:r>
      <w:r w:rsidR="00560B8A">
        <w:rPr>
          <w:rFonts w:ascii="Calibri" w:hAnsi="Calibri" w:cs="Calibri"/>
          <w:color w:val="000000" w:themeColor="text1"/>
        </w:rPr>
        <w:t xml:space="preserve">a </w:t>
      </w:r>
      <w:r w:rsidRPr="00AF0DCE">
        <w:rPr>
          <w:rFonts w:ascii="Calibri" w:hAnsi="Calibri" w:cs="Calibri"/>
          <w:color w:val="000000" w:themeColor="text1"/>
        </w:rPr>
        <w:t>develop</w:t>
      </w:r>
      <w:r w:rsidR="00221DC2">
        <w:rPr>
          <w:rFonts w:ascii="Calibri" w:hAnsi="Calibri" w:cs="Calibri"/>
          <w:color w:val="000000" w:themeColor="text1"/>
        </w:rPr>
        <w:t>ment</w:t>
      </w:r>
      <w:r w:rsidRPr="00AF0DCE">
        <w:rPr>
          <w:rFonts w:ascii="Calibri" w:hAnsi="Calibri" w:cs="Calibri"/>
          <w:color w:val="000000" w:themeColor="text1"/>
        </w:rPr>
        <w:t xml:space="preserve"> </w:t>
      </w:r>
      <w:r w:rsidR="00560B8A">
        <w:rPr>
          <w:rFonts w:ascii="Calibri" w:hAnsi="Calibri" w:cs="Calibri"/>
          <w:color w:val="000000" w:themeColor="text1"/>
        </w:rPr>
        <w:t xml:space="preserve">period </w:t>
      </w:r>
      <w:r w:rsidRPr="00AF0DCE">
        <w:rPr>
          <w:rFonts w:ascii="Calibri" w:hAnsi="Calibri" w:cs="Calibri"/>
          <w:color w:val="000000" w:themeColor="text1"/>
        </w:rPr>
        <w:t xml:space="preserve">over several years; through workshops, readings, concerts and recordings, </w:t>
      </w:r>
      <w:r w:rsidR="00EB51A6">
        <w:rPr>
          <w:rFonts w:ascii="Calibri" w:hAnsi="Calibri" w:cs="Calibri"/>
          <w:color w:val="000000" w:themeColor="text1"/>
        </w:rPr>
        <w:t>th</w:t>
      </w:r>
      <w:r w:rsidR="003161F4">
        <w:rPr>
          <w:rFonts w:ascii="Calibri" w:hAnsi="Calibri" w:cs="Calibri"/>
          <w:color w:val="000000" w:themeColor="text1"/>
        </w:rPr>
        <w:t>is</w:t>
      </w:r>
      <w:r w:rsidR="00EB51A6">
        <w:rPr>
          <w:rFonts w:ascii="Calibri" w:hAnsi="Calibri" w:cs="Calibri"/>
          <w:color w:val="000000" w:themeColor="text1"/>
        </w:rPr>
        <w:t xml:space="preserve"> highl</w:t>
      </w:r>
      <w:r w:rsidR="00221DC2">
        <w:rPr>
          <w:rFonts w:ascii="Calibri" w:hAnsi="Calibri" w:cs="Calibri"/>
          <w:color w:val="000000" w:themeColor="text1"/>
        </w:rPr>
        <w:t xml:space="preserve">y </w:t>
      </w:r>
      <w:r w:rsidR="00EB51A6">
        <w:rPr>
          <w:rFonts w:ascii="Calibri" w:hAnsi="Calibri" w:cs="Calibri"/>
          <w:color w:val="000000" w:themeColor="text1"/>
        </w:rPr>
        <w:t xml:space="preserve">anticipated musical </w:t>
      </w:r>
      <w:r w:rsidRPr="00AF0DCE">
        <w:rPr>
          <w:rFonts w:ascii="Calibri" w:hAnsi="Calibri" w:cs="Calibri"/>
          <w:color w:val="000000" w:themeColor="text1"/>
        </w:rPr>
        <w:t>will</w:t>
      </w:r>
      <w:r w:rsidR="004E0CEA">
        <w:rPr>
          <w:rFonts w:ascii="Calibri" w:hAnsi="Calibri" w:cs="Calibri"/>
          <w:color w:val="000000" w:themeColor="text1"/>
        </w:rPr>
        <w:t xml:space="preserve"> </w:t>
      </w:r>
      <w:r w:rsidRPr="00AF0DCE">
        <w:rPr>
          <w:rFonts w:ascii="Calibri" w:hAnsi="Calibri" w:cs="Calibri"/>
          <w:color w:val="000000" w:themeColor="text1"/>
        </w:rPr>
        <w:t xml:space="preserve">have a </w:t>
      </w:r>
      <w:r w:rsidR="00AF0DCE" w:rsidRPr="00AF0DCE">
        <w:rPr>
          <w:rFonts w:ascii="Calibri" w:hAnsi="Calibri" w:cs="Calibri"/>
          <w:color w:val="000000" w:themeColor="text1"/>
        </w:rPr>
        <w:t>one-night</w:t>
      </w:r>
      <w:r w:rsidRPr="00AF0DCE">
        <w:rPr>
          <w:rFonts w:ascii="Calibri" w:hAnsi="Calibri" w:cs="Calibri"/>
          <w:color w:val="000000" w:themeColor="text1"/>
        </w:rPr>
        <w:t xml:space="preserve">, semi-staged concert </w:t>
      </w:r>
      <w:r w:rsidR="006D498A">
        <w:rPr>
          <w:rFonts w:ascii="Calibri" w:hAnsi="Calibri" w:cs="Calibri"/>
          <w:color w:val="000000" w:themeColor="text1"/>
        </w:rPr>
        <w:t>accompanied by</w:t>
      </w:r>
      <w:r w:rsidR="006D498A" w:rsidRPr="00AF0DCE">
        <w:rPr>
          <w:rFonts w:ascii="Calibri" w:hAnsi="Calibri" w:cs="Calibri"/>
          <w:color w:val="000000" w:themeColor="text1"/>
        </w:rPr>
        <w:t xml:space="preserve"> </w:t>
      </w:r>
      <w:r w:rsidRPr="00AF0DCE">
        <w:rPr>
          <w:rFonts w:ascii="Calibri" w:hAnsi="Calibri" w:cs="Calibri"/>
          <w:color w:val="000000" w:themeColor="text1"/>
        </w:rPr>
        <w:t xml:space="preserve">a </w:t>
      </w:r>
      <w:r w:rsidR="00120E7F" w:rsidRPr="00AF0DCE">
        <w:rPr>
          <w:rFonts w:ascii="Calibri" w:hAnsi="Calibri" w:cs="Calibri"/>
          <w:color w:val="000000" w:themeColor="text1"/>
        </w:rPr>
        <w:t>four-piece</w:t>
      </w:r>
      <w:r w:rsidRPr="00AF0DCE">
        <w:rPr>
          <w:rFonts w:ascii="Calibri" w:hAnsi="Calibri" w:cs="Calibri"/>
          <w:color w:val="000000" w:themeColor="text1"/>
        </w:rPr>
        <w:t xml:space="preserve"> </w:t>
      </w:r>
      <w:r w:rsidR="00AF0DCE" w:rsidRPr="00AF0DCE">
        <w:rPr>
          <w:rFonts w:ascii="Calibri" w:hAnsi="Calibri" w:cs="Calibri"/>
          <w:color w:val="000000" w:themeColor="text1"/>
        </w:rPr>
        <w:t xml:space="preserve">band at </w:t>
      </w:r>
      <w:r w:rsidR="00AF0DCE" w:rsidRPr="00AF0DCE">
        <w:rPr>
          <w:rFonts w:ascii="Calibri" w:hAnsi="Calibri" w:cs="Calibri"/>
          <w:b/>
          <w:bCs/>
          <w:color w:val="000000" w:themeColor="text1"/>
        </w:rPr>
        <w:t>The Other Palace</w:t>
      </w:r>
      <w:r w:rsidR="00120E7F">
        <w:rPr>
          <w:rFonts w:ascii="Calibri" w:hAnsi="Calibri" w:cs="Calibri"/>
          <w:color w:val="000000" w:themeColor="text1"/>
        </w:rPr>
        <w:t xml:space="preserve"> </w:t>
      </w:r>
      <w:r w:rsidR="00AF0DCE" w:rsidRPr="00AF0DCE">
        <w:rPr>
          <w:rFonts w:ascii="Calibri" w:hAnsi="Calibri" w:cs="Calibri"/>
          <w:color w:val="000000" w:themeColor="text1"/>
        </w:rPr>
        <w:t xml:space="preserve">on </w:t>
      </w:r>
      <w:r w:rsidR="00AF0DCE" w:rsidRPr="00AF0DCE">
        <w:rPr>
          <w:rFonts w:ascii="Calibri" w:hAnsi="Calibri" w:cs="Calibri"/>
          <w:color w:val="000000" w:themeColor="text1"/>
          <w:u w:val="single"/>
        </w:rPr>
        <w:t>30 November 2026</w:t>
      </w:r>
      <w:r w:rsidR="00AF0DCE" w:rsidRPr="00AF0DCE">
        <w:rPr>
          <w:rFonts w:ascii="Calibri" w:hAnsi="Calibri" w:cs="Calibri"/>
          <w:color w:val="000000" w:themeColor="text1"/>
        </w:rPr>
        <w:t xml:space="preserve">. </w:t>
      </w:r>
    </w:p>
    <w:p w14:paraId="4BEC38F8" w14:textId="5B196CE0" w:rsidR="007459E1" w:rsidRPr="00F83EBA" w:rsidRDefault="007459E1" w:rsidP="006303C8">
      <w:pPr>
        <w:spacing w:after="140"/>
        <w:rPr>
          <w:rFonts w:ascii="Calibri" w:hAnsi="Calibri" w:cs="Calibri"/>
          <w:color w:val="000000" w:themeColor="text1"/>
        </w:rPr>
      </w:pPr>
      <w:r w:rsidRPr="00120E7F">
        <w:rPr>
          <w:rFonts w:ascii="Calibri" w:hAnsi="Calibri" w:cs="Calibri"/>
          <w:color w:val="000000" w:themeColor="text1"/>
        </w:rPr>
        <w:lastRenderedPageBreak/>
        <w:t>Set in a future where a dying natural world has divided communities through fear and the struggle for survival, the story follows a young woman faced with the choice to accept the world she has inherited or find the courage to change it.</w:t>
      </w:r>
      <w:r w:rsidRPr="00120E7F">
        <w:rPr>
          <w:color w:val="000000" w:themeColor="text1"/>
        </w:rPr>
        <w:t xml:space="preserve"> </w:t>
      </w:r>
    </w:p>
    <w:p w14:paraId="7676F34E" w14:textId="4DECD644" w:rsidR="00AB1546" w:rsidRPr="007C43CA" w:rsidRDefault="00291B33" w:rsidP="00ED1819">
      <w:pPr>
        <w:spacing w:after="140"/>
        <w:rPr>
          <w:rFonts w:ascii="Calibri" w:hAnsi="Calibri" w:cs="Calibri"/>
          <w:color w:val="000000" w:themeColor="text1"/>
        </w:rPr>
      </w:pPr>
      <w:r w:rsidRPr="00515F96">
        <w:rPr>
          <w:rFonts w:ascii="Calibri" w:hAnsi="Calibri" w:cs="Calibri"/>
        </w:rPr>
        <w:t xml:space="preserve">Current casting includes, </w:t>
      </w:r>
      <w:r w:rsidRPr="006303C8">
        <w:rPr>
          <w:rFonts w:ascii="Calibri" w:hAnsi="Calibri" w:cs="Calibri"/>
          <w:b/>
          <w:bCs/>
        </w:rPr>
        <w:t>Nathania Ong</w:t>
      </w:r>
      <w:r w:rsidRPr="00515F96">
        <w:rPr>
          <w:rFonts w:ascii="Calibri" w:hAnsi="Calibri" w:cs="Calibri"/>
        </w:rPr>
        <w:t xml:space="preserve"> </w:t>
      </w:r>
      <w:r w:rsidRPr="00515F96">
        <w:rPr>
          <w:rFonts w:ascii="Calibri" w:hAnsi="Calibri" w:cs="Calibri"/>
          <w:i/>
          <w:iCs/>
        </w:rPr>
        <w:t>(</w:t>
      </w:r>
      <w:r w:rsidR="00625293">
        <w:rPr>
          <w:rFonts w:ascii="Calibri" w:hAnsi="Calibri" w:cs="Calibri"/>
          <w:i/>
          <w:iCs/>
        </w:rPr>
        <w:t>Les Misérables</w:t>
      </w:r>
      <w:r w:rsidRPr="00515F96">
        <w:rPr>
          <w:rFonts w:ascii="Calibri" w:hAnsi="Calibri" w:cs="Calibri"/>
          <w:i/>
          <w:iCs/>
        </w:rPr>
        <w:t xml:space="preserve">) </w:t>
      </w:r>
      <w:r w:rsidRPr="00515F96">
        <w:rPr>
          <w:rFonts w:ascii="Calibri" w:hAnsi="Calibri" w:cs="Calibri"/>
        </w:rPr>
        <w:t xml:space="preserve">as </w:t>
      </w:r>
      <w:r w:rsidRPr="006303C8">
        <w:rPr>
          <w:rFonts w:ascii="Calibri" w:hAnsi="Calibri" w:cs="Calibri"/>
          <w:bCs/>
        </w:rPr>
        <w:t>Ayla,</w:t>
      </w:r>
      <w:r w:rsidRPr="00515F96">
        <w:rPr>
          <w:rFonts w:ascii="Calibri" w:hAnsi="Calibri" w:cs="Calibri"/>
          <w:b/>
        </w:rPr>
        <w:t xml:space="preserve"> </w:t>
      </w:r>
      <w:r w:rsidRPr="006303C8">
        <w:rPr>
          <w:rFonts w:ascii="Calibri" w:hAnsi="Calibri" w:cs="Calibri"/>
          <w:b/>
          <w:bCs/>
        </w:rPr>
        <w:t xml:space="preserve">Djavan van de </w:t>
      </w:r>
      <w:proofErr w:type="spellStart"/>
      <w:r w:rsidRPr="006303C8">
        <w:rPr>
          <w:rFonts w:ascii="Calibri" w:hAnsi="Calibri" w:cs="Calibri"/>
          <w:b/>
          <w:bCs/>
        </w:rPr>
        <w:t>Fliert</w:t>
      </w:r>
      <w:proofErr w:type="spellEnd"/>
      <w:r w:rsidRPr="00515F96">
        <w:rPr>
          <w:rFonts w:ascii="Calibri" w:hAnsi="Calibri" w:cs="Calibri"/>
        </w:rPr>
        <w:t xml:space="preserve"> </w:t>
      </w:r>
      <w:r w:rsidRPr="00515F96">
        <w:rPr>
          <w:rFonts w:ascii="Calibri" w:hAnsi="Calibri" w:cs="Calibri"/>
          <w:i/>
          <w:iCs/>
        </w:rPr>
        <w:t>(</w:t>
      </w:r>
      <w:r w:rsidR="00625293">
        <w:rPr>
          <w:rFonts w:ascii="Calibri" w:hAnsi="Calibri" w:cs="Calibri"/>
          <w:i/>
          <w:iCs/>
        </w:rPr>
        <w:t>Frozen</w:t>
      </w:r>
      <w:r w:rsidRPr="00515F96">
        <w:rPr>
          <w:rFonts w:ascii="Calibri" w:hAnsi="Calibri" w:cs="Calibri"/>
          <w:i/>
          <w:iCs/>
        </w:rPr>
        <w:t xml:space="preserve">) </w:t>
      </w:r>
      <w:r w:rsidRPr="00515F96">
        <w:rPr>
          <w:rFonts w:ascii="Calibri" w:hAnsi="Calibri" w:cs="Calibri"/>
        </w:rPr>
        <w:t xml:space="preserve">as </w:t>
      </w:r>
      <w:r w:rsidRPr="006303C8">
        <w:rPr>
          <w:rFonts w:ascii="Calibri" w:hAnsi="Calibri" w:cs="Calibri"/>
          <w:bCs/>
        </w:rPr>
        <w:t>Mohr</w:t>
      </w:r>
      <w:r w:rsidR="006303C8">
        <w:rPr>
          <w:rFonts w:ascii="Calibri" w:hAnsi="Calibri" w:cs="Calibri"/>
          <w:bCs/>
        </w:rPr>
        <w:t>,</w:t>
      </w:r>
      <w:r w:rsidRPr="00515F96">
        <w:rPr>
          <w:rFonts w:ascii="Calibri" w:hAnsi="Calibri" w:cs="Calibri"/>
          <w:b/>
        </w:rPr>
        <w:t xml:space="preserve"> </w:t>
      </w:r>
      <w:r w:rsidRPr="006303C8">
        <w:rPr>
          <w:rFonts w:ascii="Calibri" w:hAnsi="Calibri" w:cs="Calibri"/>
          <w:b/>
          <w:bCs/>
        </w:rPr>
        <w:t xml:space="preserve">Arlissa </w:t>
      </w:r>
      <w:r w:rsidRPr="00515F96">
        <w:rPr>
          <w:rFonts w:ascii="Calibri" w:hAnsi="Calibri" w:cs="Calibri"/>
          <w:i/>
          <w:iCs/>
        </w:rPr>
        <w:t>(</w:t>
      </w:r>
      <w:r w:rsidR="002E7385">
        <w:rPr>
          <w:rFonts w:ascii="Calibri" w:hAnsi="Calibri" w:cs="Calibri"/>
          <w:i/>
          <w:iCs/>
        </w:rPr>
        <w:t>Singer-s</w:t>
      </w:r>
      <w:r w:rsidR="00845519">
        <w:rPr>
          <w:rFonts w:ascii="Calibri" w:hAnsi="Calibri" w:cs="Calibri"/>
          <w:i/>
          <w:iCs/>
        </w:rPr>
        <w:t>ongwrit</w:t>
      </w:r>
      <w:r w:rsidR="00155FA8">
        <w:rPr>
          <w:rFonts w:ascii="Calibri" w:hAnsi="Calibri" w:cs="Calibri"/>
          <w:i/>
          <w:iCs/>
        </w:rPr>
        <w:t xml:space="preserve">er </w:t>
      </w:r>
      <w:r w:rsidR="003B3A29">
        <w:rPr>
          <w:rFonts w:ascii="Calibri" w:hAnsi="Calibri" w:cs="Calibri"/>
          <w:i/>
          <w:iCs/>
        </w:rPr>
        <w:t xml:space="preserve">of </w:t>
      </w:r>
      <w:r w:rsidR="003B3A29" w:rsidRPr="00EA7445">
        <w:rPr>
          <w:rFonts w:ascii="Calibri" w:hAnsi="Calibri" w:cs="Calibri"/>
          <w:i/>
          <w:iCs/>
        </w:rPr>
        <w:t>“</w:t>
      </w:r>
      <w:r w:rsidR="003B3A29" w:rsidRPr="00EA7445">
        <w:rPr>
          <w:rFonts w:ascii="Calibri" w:hAnsi="Calibri" w:cs="Calibri"/>
          <w:i/>
          <w:iCs/>
          <w:color w:val="202122"/>
          <w:shd w:val="clear" w:color="auto" w:fill="FFFFFF"/>
        </w:rPr>
        <w:t>Hard to Love Somebody</w:t>
      </w:r>
      <w:r w:rsidR="00E3074E" w:rsidRPr="00EA7445">
        <w:rPr>
          <w:rFonts w:ascii="Calibri" w:hAnsi="Calibri" w:cs="Calibri"/>
          <w:i/>
          <w:iCs/>
          <w:color w:val="202122"/>
          <w:shd w:val="clear" w:color="auto" w:fill="FFFFFF"/>
        </w:rPr>
        <w:t>”</w:t>
      </w:r>
      <w:r w:rsidRPr="00EA7445">
        <w:rPr>
          <w:rFonts w:ascii="Calibri" w:hAnsi="Calibri" w:cs="Calibri"/>
          <w:i/>
          <w:iCs/>
        </w:rPr>
        <w:t>)</w:t>
      </w:r>
      <w:r w:rsidRPr="00515F96">
        <w:rPr>
          <w:rFonts w:ascii="Calibri" w:hAnsi="Calibri" w:cs="Calibri"/>
          <w:i/>
          <w:iCs/>
        </w:rPr>
        <w:t xml:space="preserve"> </w:t>
      </w:r>
      <w:r w:rsidRPr="00ED1819">
        <w:rPr>
          <w:rFonts w:ascii="Calibri" w:hAnsi="Calibri" w:cs="Calibri"/>
        </w:rPr>
        <w:t>as</w:t>
      </w:r>
      <w:r w:rsidRPr="006303C8">
        <w:rPr>
          <w:rFonts w:ascii="Calibri" w:hAnsi="Calibri" w:cs="Calibri"/>
          <w:bCs/>
          <w:i/>
          <w:iCs/>
        </w:rPr>
        <w:t xml:space="preserve"> </w:t>
      </w:r>
      <w:r w:rsidRPr="006303C8">
        <w:rPr>
          <w:rFonts w:ascii="Calibri" w:hAnsi="Calibri" w:cs="Calibri"/>
          <w:bCs/>
        </w:rPr>
        <w:t>Sinda</w:t>
      </w:r>
      <w:r w:rsidR="006303C8">
        <w:rPr>
          <w:rFonts w:ascii="Calibri" w:hAnsi="Calibri" w:cs="Calibri"/>
          <w:bCs/>
        </w:rPr>
        <w:t>h,</w:t>
      </w:r>
      <w:r w:rsidRPr="00515F96">
        <w:rPr>
          <w:rFonts w:ascii="Calibri" w:hAnsi="Calibri" w:cs="Calibri"/>
          <w:i/>
          <w:iCs/>
        </w:rPr>
        <w:t xml:space="preserve"> </w:t>
      </w:r>
      <w:r w:rsidR="00AA799A" w:rsidRPr="00AA799A">
        <w:rPr>
          <w:rFonts w:ascii="Calibri" w:hAnsi="Calibri" w:cs="Calibri"/>
          <w:b/>
          <w:bCs/>
          <w:color w:val="000000" w:themeColor="text1"/>
        </w:rPr>
        <w:t>Astrid Harris</w:t>
      </w:r>
      <w:r w:rsidR="00AA799A" w:rsidRPr="00446FC0">
        <w:rPr>
          <w:rFonts w:ascii="Calibri" w:hAnsi="Calibri" w:cs="Calibri"/>
          <w:color w:val="000000" w:themeColor="text1"/>
        </w:rPr>
        <w:t xml:space="preserve"> </w:t>
      </w:r>
      <w:r w:rsidR="00AA799A" w:rsidRPr="00446FC0">
        <w:rPr>
          <w:rFonts w:ascii="Calibri" w:hAnsi="Calibri" w:cs="Calibri"/>
          <w:i/>
          <w:iCs/>
          <w:color w:val="000000" w:themeColor="text1"/>
        </w:rPr>
        <w:t>(</w:t>
      </w:r>
      <w:proofErr w:type="spellStart"/>
      <w:r w:rsidR="00AA799A" w:rsidRPr="00446FC0">
        <w:rPr>
          <w:rStyle w:val="Emphasis"/>
          <w:rFonts w:ascii="Calibri" w:hAnsi="Calibri" w:cs="Calibri"/>
          <w:color w:val="000000"/>
        </w:rPr>
        <w:t>Titaníque</w:t>
      </w:r>
      <w:proofErr w:type="spellEnd"/>
      <w:r w:rsidR="00AA799A" w:rsidRPr="005D6B4F">
        <w:rPr>
          <w:rFonts w:ascii="Calibri" w:hAnsi="Calibri" w:cs="Calibri"/>
          <w:i/>
          <w:iCs/>
          <w:color w:val="000000" w:themeColor="text1"/>
        </w:rPr>
        <w:t>)</w:t>
      </w:r>
      <w:r w:rsidR="00AA799A" w:rsidRPr="005D6B4F">
        <w:rPr>
          <w:rFonts w:ascii="Calibri" w:hAnsi="Calibri" w:cs="Calibri"/>
          <w:color w:val="000000" w:themeColor="text1"/>
        </w:rPr>
        <w:t xml:space="preserve"> as </w:t>
      </w:r>
      <w:proofErr w:type="spellStart"/>
      <w:r w:rsidR="00AA799A" w:rsidRPr="00AA799A">
        <w:rPr>
          <w:rStyle w:val="Strong"/>
          <w:rFonts w:ascii="Calibri" w:hAnsi="Calibri" w:cs="Calibri"/>
          <w:b w:val="0"/>
          <w:bCs w:val="0"/>
          <w:color w:val="000000" w:themeColor="text1"/>
        </w:rPr>
        <w:t>Tonah</w:t>
      </w:r>
      <w:proofErr w:type="spellEnd"/>
      <w:r w:rsidR="00AA799A">
        <w:rPr>
          <w:rStyle w:val="Strong"/>
          <w:rFonts w:ascii="Calibri" w:hAnsi="Calibri" w:cs="Calibri"/>
          <w:b w:val="0"/>
          <w:bCs w:val="0"/>
          <w:color w:val="000000" w:themeColor="text1"/>
        </w:rPr>
        <w:t xml:space="preserve">, </w:t>
      </w:r>
      <w:r w:rsidR="00AA799A" w:rsidRPr="00B17542">
        <w:rPr>
          <w:rFonts w:ascii="Calibri" w:hAnsi="Calibri" w:cs="Calibri"/>
          <w:b/>
          <w:bCs/>
          <w:color w:val="000000" w:themeColor="text1"/>
        </w:rPr>
        <w:t>Glenn Adamson</w:t>
      </w:r>
      <w:r w:rsidR="00AA799A" w:rsidRPr="00B17542">
        <w:rPr>
          <w:rFonts w:ascii="Calibri" w:hAnsi="Calibri" w:cs="Calibri"/>
          <w:color w:val="000000" w:themeColor="text1"/>
        </w:rPr>
        <w:t xml:space="preserve"> </w:t>
      </w:r>
      <w:r w:rsidR="00AA799A" w:rsidRPr="004F12B0">
        <w:rPr>
          <w:rFonts w:ascii="Calibri" w:hAnsi="Calibri" w:cs="Calibri"/>
          <w:color w:val="000000" w:themeColor="text1"/>
        </w:rPr>
        <w:t>(</w:t>
      </w:r>
      <w:r w:rsidR="00AA799A" w:rsidRPr="004F12B0">
        <w:rPr>
          <w:rStyle w:val="Emphasis"/>
          <w:rFonts w:ascii="Calibri" w:hAnsi="Calibri" w:cs="Calibri"/>
          <w:color w:val="000000"/>
        </w:rPr>
        <w:t>Bat Out of Hell</w:t>
      </w:r>
      <w:r w:rsidR="00AA799A" w:rsidRPr="004F12B0">
        <w:rPr>
          <w:rStyle w:val="apple-converted-space"/>
          <w:rFonts w:ascii="Calibri" w:hAnsi="Calibri" w:cs="Calibri"/>
          <w:color w:val="000000"/>
        </w:rPr>
        <w:t>)</w:t>
      </w:r>
      <w:r w:rsidR="00AA799A" w:rsidRPr="00B17542">
        <w:rPr>
          <w:rFonts w:ascii="Calibri" w:hAnsi="Calibri" w:cs="Calibri"/>
          <w:i/>
          <w:iCs/>
          <w:color w:val="000000" w:themeColor="text1"/>
        </w:rPr>
        <w:t xml:space="preserve"> </w:t>
      </w:r>
      <w:r w:rsidR="00AA799A" w:rsidRPr="00B17542">
        <w:rPr>
          <w:rFonts w:ascii="Calibri" w:hAnsi="Calibri" w:cs="Calibri"/>
          <w:color w:val="000000" w:themeColor="text1"/>
        </w:rPr>
        <w:t>as Rooh</w:t>
      </w:r>
      <w:r w:rsidR="00AA799A" w:rsidRPr="006303C8">
        <w:rPr>
          <w:rFonts w:ascii="Calibri" w:hAnsi="Calibri" w:cs="Calibri"/>
          <w:b/>
          <w:bCs/>
        </w:rPr>
        <w:t xml:space="preserve"> </w:t>
      </w:r>
      <w:r w:rsidR="00AA799A">
        <w:rPr>
          <w:rFonts w:ascii="Calibri" w:hAnsi="Calibri" w:cs="Calibri"/>
        </w:rPr>
        <w:t xml:space="preserve">and </w:t>
      </w:r>
      <w:r w:rsidRPr="006303C8">
        <w:rPr>
          <w:rFonts w:ascii="Calibri" w:hAnsi="Calibri" w:cs="Calibri"/>
          <w:b/>
          <w:bCs/>
        </w:rPr>
        <w:t>Jonathan Andrew Hume</w:t>
      </w:r>
      <w:r w:rsidRPr="00515F96">
        <w:rPr>
          <w:rFonts w:ascii="Calibri" w:hAnsi="Calibri" w:cs="Calibri"/>
        </w:rPr>
        <w:t xml:space="preserve"> </w:t>
      </w:r>
      <w:r w:rsidRPr="00515F96">
        <w:rPr>
          <w:rFonts w:ascii="Calibri" w:hAnsi="Calibri" w:cs="Calibri"/>
          <w:i/>
          <w:iCs/>
        </w:rPr>
        <w:t>(</w:t>
      </w:r>
      <w:r w:rsidR="00566B2A">
        <w:rPr>
          <w:rFonts w:ascii="Calibri" w:hAnsi="Calibri" w:cs="Calibri"/>
          <w:i/>
          <w:iCs/>
        </w:rPr>
        <w:t>The Lion King</w:t>
      </w:r>
      <w:r w:rsidRPr="00515F96">
        <w:rPr>
          <w:rFonts w:ascii="Calibri" w:hAnsi="Calibri" w:cs="Calibri"/>
          <w:i/>
          <w:iCs/>
        </w:rPr>
        <w:t xml:space="preserve">) </w:t>
      </w:r>
      <w:r w:rsidRPr="00515F96">
        <w:rPr>
          <w:rFonts w:ascii="Calibri" w:hAnsi="Calibri" w:cs="Calibri"/>
        </w:rPr>
        <w:t>as</w:t>
      </w:r>
      <w:r w:rsidRPr="00515F96">
        <w:rPr>
          <w:rFonts w:ascii="Calibri" w:hAnsi="Calibri" w:cs="Calibri"/>
          <w:i/>
          <w:iCs/>
        </w:rPr>
        <w:t xml:space="preserve"> </w:t>
      </w:r>
      <w:proofErr w:type="spellStart"/>
      <w:r w:rsidRPr="006303C8">
        <w:rPr>
          <w:rFonts w:ascii="Calibri" w:hAnsi="Calibri" w:cs="Calibri"/>
          <w:bCs/>
        </w:rPr>
        <w:t>Crohm</w:t>
      </w:r>
      <w:proofErr w:type="spellEnd"/>
      <w:r w:rsidR="00AA799A" w:rsidRPr="00AA799A">
        <w:rPr>
          <w:rFonts w:ascii="Calibri" w:hAnsi="Calibri" w:cs="Calibri"/>
          <w:bCs/>
        </w:rPr>
        <w:t>.</w:t>
      </w:r>
      <w:r w:rsidR="00AA799A" w:rsidRPr="00AA799A">
        <w:rPr>
          <w:rFonts w:ascii="Calibri" w:hAnsi="Calibri" w:cs="Calibri"/>
          <w:bCs/>
          <w:color w:val="000000" w:themeColor="text1"/>
        </w:rPr>
        <w:t xml:space="preserve"> </w:t>
      </w:r>
      <w:r w:rsidR="007E6794" w:rsidRPr="007E6794">
        <w:rPr>
          <w:rFonts w:ascii="Calibri" w:hAnsi="Calibri" w:cs="Calibri"/>
          <w:iCs/>
        </w:rPr>
        <w:t>Further cast to be</w:t>
      </w:r>
      <w:r w:rsidR="007C3CD2">
        <w:rPr>
          <w:rFonts w:ascii="Calibri" w:hAnsi="Calibri" w:cs="Calibri"/>
          <w:iCs/>
        </w:rPr>
        <w:t xml:space="preserve"> announc</w:t>
      </w:r>
      <w:r w:rsidR="00BD5F19">
        <w:rPr>
          <w:rFonts w:ascii="Calibri" w:hAnsi="Calibri" w:cs="Calibri"/>
          <w:iCs/>
        </w:rPr>
        <w:t>ed in due course</w:t>
      </w:r>
      <w:r w:rsidR="007E6794" w:rsidRPr="007E6794">
        <w:rPr>
          <w:rFonts w:ascii="Calibri" w:hAnsi="Calibri" w:cs="Calibri"/>
          <w:iCs/>
        </w:rPr>
        <w:t>.</w:t>
      </w:r>
      <w:r w:rsidR="00221DC2">
        <w:rPr>
          <w:rFonts w:ascii="Calibri" w:hAnsi="Calibri" w:cs="Calibri"/>
          <w:iCs/>
        </w:rPr>
        <w:t xml:space="preserve"> </w:t>
      </w:r>
    </w:p>
    <w:p w14:paraId="22159FC9" w14:textId="77777777" w:rsidR="00831945" w:rsidRPr="00831945" w:rsidRDefault="00831945" w:rsidP="00831945">
      <w:pPr>
        <w:pStyle w:val="NormalWeb"/>
        <w:jc w:val="center"/>
        <w:rPr>
          <w:rFonts w:ascii="Calibri" w:hAnsi="Calibri" w:cs="Calibri"/>
          <w:b/>
          <w:bCs/>
          <w:i/>
          <w:iCs/>
          <w:color w:val="000000"/>
        </w:rPr>
      </w:pPr>
      <w:r w:rsidRPr="00831945">
        <w:rPr>
          <w:rFonts w:ascii="Calibri" w:hAnsi="Calibri" w:cs="Calibri"/>
          <w:b/>
          <w:bCs/>
          <w:i/>
          <w:iCs/>
          <w:color w:val="000000"/>
        </w:rPr>
        <w:t>When the world lost its fire, she found her own.</w:t>
      </w:r>
    </w:p>
    <w:p w14:paraId="4C22A288" w14:textId="3FBCA0C6" w:rsidR="003422AF" w:rsidRDefault="009A20E6" w:rsidP="003422AF">
      <w:pPr>
        <w:pStyle w:val="isselectedend"/>
        <w:rPr>
          <w:rFonts w:ascii="Calibri" w:hAnsi="Calibri" w:cs="Calibri"/>
          <w:i/>
          <w:iCs/>
        </w:rPr>
      </w:pPr>
      <w:r w:rsidRPr="009A20E6">
        <w:rPr>
          <w:rFonts w:ascii="Calibri" w:hAnsi="Calibri" w:cs="Calibri"/>
          <w:color w:val="000000"/>
        </w:rPr>
        <w:t xml:space="preserve">Following the release of its concept album, which is reaching a growing international audience, </w:t>
      </w:r>
      <w:r w:rsidRPr="00CF135A">
        <w:rPr>
          <w:rFonts w:ascii="Calibri" w:hAnsi="Calibri" w:cs="Calibri"/>
          <w:i/>
          <w:iCs/>
          <w:color w:val="000000"/>
        </w:rPr>
        <w:t>AYLA: A New Musical</w:t>
      </w:r>
      <w:r w:rsidRPr="009A20E6">
        <w:rPr>
          <w:rFonts w:ascii="Calibri" w:hAnsi="Calibri" w:cs="Calibri"/>
          <w:color w:val="000000"/>
        </w:rPr>
        <w:t xml:space="preserve"> is a story of courage, leadership and the choice to imagine a future beyond fear and division.</w:t>
      </w:r>
      <w:r w:rsidR="004F76F0" w:rsidRPr="002414E2">
        <w:rPr>
          <w:rFonts w:ascii="Calibri" w:hAnsi="Calibri" w:cs="Calibri"/>
          <w:i/>
          <w:iCs/>
        </w:rPr>
        <w:t xml:space="preserve"> </w:t>
      </w:r>
    </w:p>
    <w:p w14:paraId="4DBE98FC" w14:textId="24FD23A7" w:rsidR="00EE29F6" w:rsidRPr="00661C1D" w:rsidRDefault="003422AF" w:rsidP="003422AF">
      <w:pPr>
        <w:pStyle w:val="isselectedend"/>
        <w:rPr>
          <w:rFonts w:ascii="Calibri" w:hAnsi="Calibri" w:cs="Calibri"/>
          <w:color w:val="000000"/>
        </w:rPr>
      </w:pPr>
      <w:r>
        <w:rPr>
          <w:rFonts w:ascii="Calibri" w:hAnsi="Calibri" w:cs="Calibri"/>
        </w:rPr>
        <w:t xml:space="preserve">The creative team includes: </w:t>
      </w:r>
      <w:r w:rsidRPr="005972E1">
        <w:rPr>
          <w:rFonts w:ascii="Calibri" w:hAnsi="Calibri" w:cs="Calibri"/>
          <w:bCs/>
        </w:rPr>
        <w:t>m</w:t>
      </w:r>
      <w:r w:rsidR="00EE29F6" w:rsidRPr="005972E1">
        <w:rPr>
          <w:rFonts w:ascii="Calibri" w:hAnsi="Calibri" w:cs="Calibri"/>
          <w:bCs/>
        </w:rPr>
        <w:t>usic</w:t>
      </w:r>
      <w:r w:rsidR="007A2ECC" w:rsidRPr="00A040D5">
        <w:rPr>
          <w:rFonts w:ascii="Calibri" w:hAnsi="Calibri" w:cs="Calibri"/>
          <w:b/>
        </w:rPr>
        <w:t xml:space="preserve"> </w:t>
      </w:r>
      <w:r w:rsidR="007A2ECC" w:rsidRPr="00A040D5">
        <w:rPr>
          <w:rFonts w:ascii="Calibri" w:hAnsi="Calibri" w:cs="Calibri"/>
          <w:bCs/>
        </w:rPr>
        <w:t xml:space="preserve">by </w:t>
      </w:r>
      <w:r w:rsidR="00EE29F6" w:rsidRPr="005972E1">
        <w:rPr>
          <w:rFonts w:ascii="Calibri" w:hAnsi="Calibri" w:cs="Calibri"/>
          <w:b/>
          <w:bCs/>
        </w:rPr>
        <w:t>Gianluca Cucchiara</w:t>
      </w:r>
      <w:r w:rsidR="007A2ECC" w:rsidRPr="00A040D5">
        <w:rPr>
          <w:rFonts w:ascii="Calibri" w:hAnsi="Calibri" w:cs="Calibri"/>
        </w:rPr>
        <w:t xml:space="preserve">, </w:t>
      </w:r>
      <w:r w:rsidR="007A2ECC" w:rsidRPr="005972E1">
        <w:rPr>
          <w:rFonts w:ascii="Calibri" w:hAnsi="Calibri" w:cs="Calibri"/>
          <w:bCs/>
        </w:rPr>
        <w:t>l</w:t>
      </w:r>
      <w:r w:rsidR="00EE29F6" w:rsidRPr="005972E1">
        <w:rPr>
          <w:rFonts w:ascii="Calibri" w:hAnsi="Calibri" w:cs="Calibri"/>
          <w:bCs/>
        </w:rPr>
        <w:t>yrics</w:t>
      </w:r>
      <w:r w:rsidR="00EE29F6" w:rsidRPr="00A040D5">
        <w:rPr>
          <w:rFonts w:ascii="Calibri" w:hAnsi="Calibri" w:cs="Calibri"/>
          <w:b/>
        </w:rPr>
        <w:t xml:space="preserve"> </w:t>
      </w:r>
      <w:r w:rsidR="007A2ECC" w:rsidRPr="00A040D5">
        <w:rPr>
          <w:rFonts w:ascii="Calibri" w:hAnsi="Calibri" w:cs="Calibri"/>
          <w:bCs/>
        </w:rPr>
        <w:t xml:space="preserve">by </w:t>
      </w:r>
      <w:r w:rsidR="00EE29F6" w:rsidRPr="005972E1">
        <w:rPr>
          <w:rFonts w:ascii="Calibri" w:hAnsi="Calibri" w:cs="Calibri"/>
          <w:b/>
          <w:bCs/>
        </w:rPr>
        <w:t>Andrew James Whelan</w:t>
      </w:r>
      <w:r w:rsidR="007A2ECC" w:rsidRPr="00A040D5">
        <w:rPr>
          <w:rFonts w:ascii="Calibri" w:hAnsi="Calibri" w:cs="Calibri"/>
        </w:rPr>
        <w:t xml:space="preserve">, </w:t>
      </w:r>
      <w:r w:rsidR="007A2ECC" w:rsidRPr="005972E1">
        <w:rPr>
          <w:rFonts w:ascii="Calibri" w:hAnsi="Calibri" w:cs="Calibri"/>
        </w:rPr>
        <w:t>b</w:t>
      </w:r>
      <w:r w:rsidR="00EE29F6" w:rsidRPr="005972E1">
        <w:rPr>
          <w:rFonts w:ascii="Calibri" w:hAnsi="Calibri" w:cs="Calibri"/>
        </w:rPr>
        <w:t>ook</w:t>
      </w:r>
      <w:r w:rsidR="00EE29F6" w:rsidRPr="00A040D5">
        <w:rPr>
          <w:rFonts w:ascii="Calibri" w:hAnsi="Calibri" w:cs="Calibri"/>
          <w:b/>
        </w:rPr>
        <w:t xml:space="preserve"> </w:t>
      </w:r>
      <w:r w:rsidR="007A2ECC" w:rsidRPr="00A040D5">
        <w:rPr>
          <w:rFonts w:ascii="Calibri" w:hAnsi="Calibri" w:cs="Calibri"/>
          <w:bCs/>
        </w:rPr>
        <w:t xml:space="preserve">by </w:t>
      </w:r>
      <w:r w:rsidR="00EE29F6" w:rsidRPr="005972E1">
        <w:rPr>
          <w:rFonts w:ascii="Calibri" w:hAnsi="Calibri" w:cs="Calibri"/>
          <w:b/>
          <w:bCs/>
        </w:rPr>
        <w:t>Clive Frayne</w:t>
      </w:r>
      <w:r w:rsidR="00E74C3C">
        <w:rPr>
          <w:rFonts w:ascii="Calibri" w:hAnsi="Calibri" w:cs="Calibri"/>
        </w:rPr>
        <w:t xml:space="preserve">, </w:t>
      </w:r>
      <w:r w:rsidR="00A040D5" w:rsidRPr="005972E1">
        <w:rPr>
          <w:rFonts w:ascii="Calibri" w:hAnsi="Calibri" w:cs="Calibri"/>
          <w:bCs/>
        </w:rPr>
        <w:t>a</w:t>
      </w:r>
      <w:r w:rsidR="00EE29F6" w:rsidRPr="005972E1">
        <w:rPr>
          <w:rFonts w:ascii="Calibri" w:hAnsi="Calibri" w:cs="Calibri"/>
          <w:bCs/>
        </w:rPr>
        <w:t>daptation for The Other Palace</w:t>
      </w:r>
      <w:r w:rsidR="00EE29F6" w:rsidRPr="00A040D5">
        <w:rPr>
          <w:rFonts w:ascii="Calibri" w:hAnsi="Calibri" w:cs="Calibri"/>
          <w:b/>
        </w:rPr>
        <w:t xml:space="preserve"> </w:t>
      </w:r>
      <w:r w:rsidR="007A2ECC" w:rsidRPr="00A040D5">
        <w:rPr>
          <w:rFonts w:ascii="Calibri" w:hAnsi="Calibri" w:cs="Calibri"/>
          <w:bCs/>
        </w:rPr>
        <w:t xml:space="preserve">by </w:t>
      </w:r>
      <w:r w:rsidR="00EE29F6" w:rsidRPr="005972E1">
        <w:rPr>
          <w:rFonts w:ascii="Calibri" w:hAnsi="Calibri" w:cs="Calibri"/>
          <w:b/>
          <w:bCs/>
        </w:rPr>
        <w:t>Gianluca Cucchiara</w:t>
      </w:r>
      <w:r w:rsidR="00EE29F6" w:rsidRPr="00A040D5">
        <w:rPr>
          <w:rFonts w:ascii="Calibri" w:hAnsi="Calibri" w:cs="Calibri"/>
        </w:rPr>
        <w:t xml:space="preserve"> and </w:t>
      </w:r>
      <w:r w:rsidR="00EE29F6" w:rsidRPr="005972E1">
        <w:rPr>
          <w:rFonts w:ascii="Calibri" w:hAnsi="Calibri" w:cs="Calibri"/>
          <w:b/>
          <w:bCs/>
        </w:rPr>
        <w:t>Giovanna Romagnoli</w:t>
      </w:r>
      <w:r w:rsidR="007A2ECC" w:rsidRPr="00A040D5">
        <w:rPr>
          <w:rFonts w:ascii="Calibri" w:hAnsi="Calibri" w:cs="Calibri"/>
        </w:rPr>
        <w:t xml:space="preserve">, </w:t>
      </w:r>
      <w:r w:rsidR="007A2ECC" w:rsidRPr="005972E1">
        <w:rPr>
          <w:rFonts w:ascii="Calibri" w:hAnsi="Calibri" w:cs="Calibri"/>
          <w:bCs/>
        </w:rPr>
        <w:t>o</w:t>
      </w:r>
      <w:r w:rsidR="00EE29F6" w:rsidRPr="005972E1">
        <w:rPr>
          <w:rFonts w:ascii="Calibri" w:hAnsi="Calibri" w:cs="Calibri"/>
          <w:bCs/>
        </w:rPr>
        <w:t>riginal concept</w:t>
      </w:r>
      <w:r w:rsidR="00EE29F6" w:rsidRPr="00A040D5">
        <w:rPr>
          <w:rFonts w:ascii="Calibri" w:hAnsi="Calibri" w:cs="Calibri"/>
          <w:b/>
        </w:rPr>
        <w:t xml:space="preserve"> </w:t>
      </w:r>
      <w:r w:rsidR="007A2ECC" w:rsidRPr="00A040D5">
        <w:rPr>
          <w:rFonts w:ascii="Calibri" w:hAnsi="Calibri" w:cs="Calibri"/>
          <w:bCs/>
        </w:rPr>
        <w:t xml:space="preserve">by </w:t>
      </w:r>
      <w:r w:rsidR="00EE29F6" w:rsidRPr="005972E1">
        <w:rPr>
          <w:rFonts w:ascii="Calibri" w:hAnsi="Calibri" w:cs="Calibri"/>
          <w:b/>
          <w:bCs/>
        </w:rPr>
        <w:t>Tony Cucchiara</w:t>
      </w:r>
      <w:r w:rsidR="007A2ECC" w:rsidRPr="00A040D5">
        <w:rPr>
          <w:rFonts w:ascii="Calibri" w:hAnsi="Calibri" w:cs="Calibri"/>
        </w:rPr>
        <w:t xml:space="preserve">, </w:t>
      </w:r>
      <w:r w:rsidR="007A2ECC" w:rsidRPr="005972E1">
        <w:rPr>
          <w:rFonts w:ascii="Calibri" w:hAnsi="Calibri" w:cs="Calibri"/>
        </w:rPr>
        <w:t>d</w:t>
      </w:r>
      <w:r w:rsidR="00EE29F6" w:rsidRPr="005972E1">
        <w:rPr>
          <w:rFonts w:ascii="Calibri" w:hAnsi="Calibri" w:cs="Calibri"/>
        </w:rPr>
        <w:t>ramaturgy</w:t>
      </w:r>
      <w:r w:rsidR="00EE29F6" w:rsidRPr="00A040D5">
        <w:rPr>
          <w:rFonts w:ascii="Calibri" w:hAnsi="Calibri" w:cs="Calibri"/>
          <w:b/>
        </w:rPr>
        <w:t xml:space="preserve"> </w:t>
      </w:r>
      <w:r w:rsidR="007A2ECC" w:rsidRPr="00A040D5">
        <w:rPr>
          <w:rFonts w:ascii="Calibri" w:hAnsi="Calibri" w:cs="Calibri"/>
          <w:bCs/>
        </w:rPr>
        <w:t xml:space="preserve">by </w:t>
      </w:r>
      <w:r w:rsidR="00EE29F6" w:rsidRPr="005972E1">
        <w:rPr>
          <w:rFonts w:ascii="Calibri" w:hAnsi="Calibri" w:cs="Calibri"/>
          <w:b/>
          <w:bCs/>
        </w:rPr>
        <w:t>Michael Conley</w:t>
      </w:r>
      <w:r w:rsidR="007A2ECC" w:rsidRPr="00A040D5">
        <w:rPr>
          <w:rFonts w:ascii="Calibri" w:hAnsi="Calibri" w:cs="Calibri"/>
        </w:rPr>
        <w:t xml:space="preserve"> and</w:t>
      </w:r>
      <w:r w:rsidR="007A2ECC" w:rsidRPr="00661C1D">
        <w:rPr>
          <w:rFonts w:ascii="Calibri" w:hAnsi="Calibri" w:cs="Calibri"/>
          <w:bCs/>
        </w:rPr>
        <w:t xml:space="preserve"> </w:t>
      </w:r>
      <w:r w:rsidR="007A2ECC" w:rsidRPr="005972E1">
        <w:rPr>
          <w:rFonts w:ascii="Calibri" w:hAnsi="Calibri" w:cs="Calibri"/>
          <w:bCs/>
        </w:rPr>
        <w:t>d</w:t>
      </w:r>
      <w:r w:rsidR="00EE29F6" w:rsidRPr="005972E1">
        <w:rPr>
          <w:rFonts w:ascii="Calibri" w:hAnsi="Calibri" w:cs="Calibri"/>
          <w:bCs/>
        </w:rPr>
        <w:t>irection</w:t>
      </w:r>
      <w:r w:rsidR="00EE29F6" w:rsidRPr="00A040D5">
        <w:rPr>
          <w:rFonts w:ascii="Calibri" w:hAnsi="Calibri" w:cs="Calibri"/>
          <w:b/>
        </w:rPr>
        <w:t xml:space="preserve"> </w:t>
      </w:r>
      <w:r w:rsidR="007A2ECC" w:rsidRPr="00A040D5">
        <w:rPr>
          <w:rFonts w:ascii="Calibri" w:hAnsi="Calibri" w:cs="Calibri"/>
          <w:bCs/>
        </w:rPr>
        <w:t xml:space="preserve">by </w:t>
      </w:r>
      <w:r w:rsidR="00EE29F6" w:rsidRPr="005972E1">
        <w:rPr>
          <w:rFonts w:ascii="Calibri" w:hAnsi="Calibri" w:cs="Calibri"/>
          <w:b/>
          <w:bCs/>
        </w:rPr>
        <w:t>Eleesha Drennan</w:t>
      </w:r>
      <w:r w:rsidR="00661C1D">
        <w:rPr>
          <w:rFonts w:ascii="Calibri" w:hAnsi="Calibri" w:cs="Calibri"/>
        </w:rPr>
        <w:t>.</w:t>
      </w:r>
    </w:p>
    <w:p w14:paraId="1994905E" w14:textId="77777777" w:rsidR="004F76F0" w:rsidRPr="004F76F0" w:rsidRDefault="004F76F0" w:rsidP="00F22E60">
      <w:pPr>
        <w:pBdr>
          <w:bottom w:val="single" w:sz="6" w:space="1" w:color="auto"/>
        </w:pBdr>
        <w:rPr>
          <w:rFonts w:ascii="Calibri" w:hAnsi="Calibri" w:cs="Calibri"/>
          <w:color w:val="FF0000"/>
        </w:rPr>
      </w:pPr>
    </w:p>
    <w:p w14:paraId="064D073E" w14:textId="77777777" w:rsidR="00F22E60" w:rsidRPr="00F22E60" w:rsidRDefault="00F22E60" w:rsidP="00F22E60">
      <w:pPr>
        <w:rPr>
          <w:rFonts w:ascii="Calibri" w:hAnsi="Calibri" w:cs="Calibri"/>
          <w:color w:val="212121"/>
        </w:rPr>
      </w:pPr>
    </w:p>
    <w:p w14:paraId="374D2B3B" w14:textId="77777777" w:rsidR="00687928" w:rsidRDefault="008014B3" w:rsidP="008014B3">
      <w:pPr>
        <w:rPr>
          <w:rFonts w:ascii="Calibri" w:hAnsi="Calibri" w:cs="Calibri"/>
          <w:b/>
          <w:bCs/>
          <w:color w:val="212121"/>
          <w:u w:val="single"/>
        </w:rPr>
      </w:pPr>
      <w:r w:rsidRPr="0062787E">
        <w:rPr>
          <w:rFonts w:ascii="Calibri" w:hAnsi="Calibri" w:cs="Calibri"/>
          <w:b/>
          <w:bCs/>
          <w:color w:val="212121"/>
          <w:u w:val="single"/>
        </w:rPr>
        <w:t>NOTES TO EDITORS</w:t>
      </w:r>
    </w:p>
    <w:p w14:paraId="4D6F2BC6" w14:textId="77777777" w:rsidR="00CC2BCF" w:rsidRDefault="00CC2BCF" w:rsidP="008014B3">
      <w:pPr>
        <w:rPr>
          <w:rFonts w:ascii="Calibri" w:hAnsi="Calibri" w:cs="Calibri"/>
          <w:b/>
          <w:bCs/>
          <w:color w:val="212121"/>
          <w:u w:val="single"/>
        </w:rPr>
      </w:pPr>
    </w:p>
    <w:p w14:paraId="41B5BFE5" w14:textId="6E94618C" w:rsidR="00352068" w:rsidRPr="00811E73" w:rsidRDefault="00283947" w:rsidP="008014B3">
      <w:pPr>
        <w:rPr>
          <w:rFonts w:ascii="Calibri" w:hAnsi="Calibri" w:cs="Calibri"/>
          <w:b/>
          <w:bCs/>
          <w:color w:val="000000" w:themeColor="text1"/>
          <w:u w:val="single"/>
        </w:rPr>
      </w:pPr>
      <w:r w:rsidRPr="00811E73">
        <w:rPr>
          <w:rFonts w:ascii="Calibri" w:hAnsi="Calibri" w:cs="Calibri"/>
          <w:b/>
          <w:bCs/>
          <w:color w:val="000000" w:themeColor="text1"/>
          <w:u w:val="single"/>
        </w:rPr>
        <w:t>NATHANIA ONG</w:t>
      </w:r>
      <w:r w:rsidR="00352068" w:rsidRPr="00811E73">
        <w:rPr>
          <w:rFonts w:ascii="Calibri" w:hAnsi="Calibri" w:cs="Calibri"/>
          <w:b/>
          <w:bCs/>
          <w:color w:val="000000" w:themeColor="text1"/>
          <w:u w:val="single"/>
        </w:rPr>
        <w:t xml:space="preserve"> </w:t>
      </w:r>
      <w:r w:rsidR="00352068" w:rsidRPr="00811E73">
        <w:rPr>
          <w:rFonts w:ascii="Calibri" w:hAnsi="Calibri" w:cs="Calibri"/>
          <w:color w:val="000000" w:themeColor="text1"/>
          <w:u w:val="single"/>
        </w:rPr>
        <w:t>(</w:t>
      </w:r>
      <w:r w:rsidRPr="00811E73">
        <w:rPr>
          <w:rFonts w:ascii="Calibri" w:hAnsi="Calibri" w:cs="Calibri"/>
          <w:color w:val="000000" w:themeColor="text1"/>
          <w:u w:val="single"/>
        </w:rPr>
        <w:t>ALYA</w:t>
      </w:r>
      <w:r w:rsidR="00352068" w:rsidRPr="00811E73">
        <w:rPr>
          <w:rFonts w:ascii="Calibri" w:hAnsi="Calibri" w:cs="Calibri"/>
          <w:color w:val="000000" w:themeColor="text1"/>
          <w:u w:val="single"/>
        </w:rPr>
        <w:t>)</w:t>
      </w:r>
    </w:p>
    <w:p w14:paraId="0CC1721C" w14:textId="0EDAA793" w:rsidR="00283947" w:rsidRPr="00283947" w:rsidRDefault="00283947" w:rsidP="00283947">
      <w:pPr>
        <w:pStyle w:val="p1"/>
        <w:rPr>
          <w:rFonts w:ascii="Calibri" w:hAnsi="Calibri" w:cs="Calibri"/>
          <w:sz w:val="24"/>
          <w:szCs w:val="24"/>
        </w:rPr>
      </w:pPr>
      <w:r w:rsidRPr="00283947">
        <w:rPr>
          <w:rFonts w:ascii="Calibri" w:hAnsi="Calibri" w:cs="Calibri"/>
          <w:sz w:val="24"/>
          <w:szCs w:val="24"/>
        </w:rPr>
        <w:t xml:space="preserve">In 2022, she began playing </w:t>
      </w:r>
      <w:proofErr w:type="spellStart"/>
      <w:r w:rsidRPr="00283947">
        <w:rPr>
          <w:rFonts w:ascii="Calibri" w:hAnsi="Calibri" w:cs="Calibri"/>
          <w:sz w:val="24"/>
          <w:szCs w:val="24"/>
        </w:rPr>
        <w:t>Éponine</w:t>
      </w:r>
      <w:proofErr w:type="spellEnd"/>
      <w:r w:rsidRPr="00283947">
        <w:rPr>
          <w:rFonts w:ascii="Calibri" w:hAnsi="Calibri" w:cs="Calibri"/>
          <w:sz w:val="24"/>
          <w:szCs w:val="24"/>
        </w:rPr>
        <w:t xml:space="preserve"> in the West End production </w:t>
      </w:r>
      <w:r w:rsidR="008403C3">
        <w:rPr>
          <w:rFonts w:ascii="Calibri" w:hAnsi="Calibri" w:cs="Calibri"/>
          <w:sz w:val="24"/>
          <w:szCs w:val="24"/>
        </w:rPr>
        <w:t xml:space="preserve">of </w:t>
      </w:r>
      <w:r w:rsidR="008403C3" w:rsidRPr="005A4F96">
        <w:rPr>
          <w:rFonts w:ascii="Calibri" w:hAnsi="Calibri" w:cs="Calibri"/>
          <w:i/>
          <w:iCs/>
          <w:sz w:val="24"/>
          <w:szCs w:val="24"/>
        </w:rPr>
        <w:t xml:space="preserve">Les </w:t>
      </w:r>
      <w:r w:rsidR="0024238B" w:rsidRPr="005A4F96">
        <w:rPr>
          <w:rFonts w:ascii="Calibri" w:hAnsi="Calibri" w:cs="Calibri"/>
          <w:i/>
          <w:iCs/>
          <w:sz w:val="24"/>
          <w:szCs w:val="24"/>
        </w:rPr>
        <w:t>Misérables</w:t>
      </w:r>
      <w:r w:rsidR="003038ED">
        <w:rPr>
          <w:rFonts w:ascii="Calibri" w:hAnsi="Calibri" w:cs="Calibri"/>
          <w:sz w:val="24"/>
          <w:szCs w:val="24"/>
        </w:rPr>
        <w:t xml:space="preserve"> </w:t>
      </w:r>
      <w:r w:rsidRPr="00283947">
        <w:rPr>
          <w:rFonts w:ascii="Calibri" w:hAnsi="Calibri" w:cs="Calibri"/>
          <w:sz w:val="24"/>
          <w:szCs w:val="24"/>
        </w:rPr>
        <w:t xml:space="preserve">at the Sondheim Theatre. In 2024, she was cast as Eliza in the West End production of </w:t>
      </w:r>
      <w:r w:rsidRPr="007C43CA">
        <w:rPr>
          <w:rFonts w:ascii="Calibri" w:hAnsi="Calibri" w:cs="Calibri"/>
          <w:i/>
          <w:iCs/>
          <w:sz w:val="24"/>
          <w:szCs w:val="24"/>
        </w:rPr>
        <w:t>Hamilton</w:t>
      </w:r>
      <w:r w:rsidRPr="00283947">
        <w:rPr>
          <w:rFonts w:ascii="Calibri" w:hAnsi="Calibri" w:cs="Calibri"/>
          <w:sz w:val="24"/>
          <w:szCs w:val="24"/>
        </w:rPr>
        <w:t xml:space="preserve">. She recently starred as Elle Woods in </w:t>
      </w:r>
      <w:r w:rsidRPr="007C43CA">
        <w:rPr>
          <w:rFonts w:ascii="Calibri" w:hAnsi="Calibri" w:cs="Calibri"/>
          <w:i/>
          <w:iCs/>
          <w:sz w:val="24"/>
          <w:szCs w:val="24"/>
        </w:rPr>
        <w:t>Legally Blonde</w:t>
      </w:r>
      <w:r w:rsidRPr="00283947">
        <w:rPr>
          <w:rFonts w:ascii="Calibri" w:hAnsi="Calibri" w:cs="Calibri"/>
          <w:sz w:val="24"/>
          <w:szCs w:val="24"/>
        </w:rPr>
        <w:t xml:space="preserve"> and performed her solo concert </w:t>
      </w:r>
      <w:r w:rsidRPr="007C43CA">
        <w:rPr>
          <w:rFonts w:ascii="Calibri" w:hAnsi="Calibri" w:cs="Calibri"/>
          <w:i/>
          <w:iCs/>
          <w:sz w:val="24"/>
          <w:szCs w:val="24"/>
        </w:rPr>
        <w:t xml:space="preserve">Honest </w:t>
      </w:r>
      <w:r w:rsidRPr="00283947">
        <w:rPr>
          <w:rFonts w:ascii="Calibri" w:hAnsi="Calibri" w:cs="Calibri"/>
          <w:sz w:val="24"/>
          <w:szCs w:val="24"/>
        </w:rPr>
        <w:t>in Singapore.</w:t>
      </w:r>
    </w:p>
    <w:p w14:paraId="613632F1" w14:textId="77777777" w:rsidR="00352068" w:rsidRPr="00352068" w:rsidRDefault="00352068" w:rsidP="008014B3">
      <w:pPr>
        <w:rPr>
          <w:rFonts w:ascii="Calibri" w:hAnsi="Calibri" w:cs="Calibri"/>
          <w:b/>
          <w:bCs/>
          <w:u w:val="single"/>
        </w:rPr>
      </w:pPr>
    </w:p>
    <w:p w14:paraId="0FEBDE23" w14:textId="189609DD" w:rsidR="004F76F0" w:rsidRPr="00811E73" w:rsidRDefault="00283947" w:rsidP="004F76F0">
      <w:pPr>
        <w:rPr>
          <w:rFonts w:ascii="Calibri" w:hAnsi="Calibri" w:cs="Calibri"/>
          <w:b/>
          <w:bCs/>
          <w:color w:val="000000" w:themeColor="text1"/>
          <w:u w:val="single"/>
        </w:rPr>
      </w:pPr>
      <w:r w:rsidRPr="00811E73">
        <w:rPr>
          <w:rFonts w:ascii="Calibri" w:hAnsi="Calibri" w:cs="Calibri"/>
          <w:b/>
          <w:bCs/>
          <w:color w:val="000000" w:themeColor="text1"/>
          <w:u w:val="single"/>
        </w:rPr>
        <w:t xml:space="preserve">DJAVAN VAN DE FLIERT </w:t>
      </w:r>
      <w:r w:rsidR="004F76F0" w:rsidRPr="00811E73">
        <w:rPr>
          <w:rFonts w:ascii="Calibri" w:hAnsi="Calibri" w:cs="Calibri"/>
          <w:color w:val="000000" w:themeColor="text1"/>
          <w:u w:val="single"/>
        </w:rPr>
        <w:t>(</w:t>
      </w:r>
      <w:r w:rsidR="00811E73" w:rsidRPr="00811E73">
        <w:rPr>
          <w:rFonts w:ascii="Calibri" w:hAnsi="Calibri" w:cs="Calibri"/>
          <w:color w:val="000000" w:themeColor="text1"/>
          <w:u w:val="single"/>
        </w:rPr>
        <w:t>MOHR</w:t>
      </w:r>
      <w:r w:rsidR="004F76F0" w:rsidRPr="00811E73">
        <w:rPr>
          <w:rFonts w:ascii="Calibri" w:hAnsi="Calibri" w:cs="Calibri"/>
          <w:color w:val="000000" w:themeColor="text1"/>
          <w:u w:val="single"/>
        </w:rPr>
        <w:t>)</w:t>
      </w:r>
    </w:p>
    <w:p w14:paraId="79BEE58D" w14:textId="46F541E0" w:rsidR="00811E73" w:rsidRDefault="007F1FF3" w:rsidP="00811E73">
      <w:pPr>
        <w:pStyle w:val="p1"/>
        <w:rPr>
          <w:rFonts w:ascii="Calibri" w:hAnsi="Calibri" w:cs="Calibri"/>
          <w:sz w:val="24"/>
          <w:szCs w:val="24"/>
        </w:rPr>
      </w:pPr>
      <w:r>
        <w:rPr>
          <w:rFonts w:ascii="Calibri" w:hAnsi="Calibri" w:cs="Calibri"/>
          <w:sz w:val="24"/>
          <w:szCs w:val="24"/>
        </w:rPr>
        <w:t>Dj</w:t>
      </w:r>
      <w:r w:rsidR="00D56B68">
        <w:rPr>
          <w:rFonts w:ascii="Calibri" w:hAnsi="Calibri" w:cs="Calibri"/>
          <w:sz w:val="24"/>
          <w:szCs w:val="24"/>
        </w:rPr>
        <w:t>avan</w:t>
      </w:r>
      <w:r w:rsidR="00811E73" w:rsidRPr="00811E73">
        <w:rPr>
          <w:rFonts w:ascii="Calibri" w:hAnsi="Calibri" w:cs="Calibri"/>
          <w:sz w:val="24"/>
          <w:szCs w:val="24"/>
        </w:rPr>
        <w:t xml:space="preserve"> made a notable debut as Kristoﬀ in </w:t>
      </w:r>
      <w:r w:rsidR="00811E73" w:rsidRPr="007C43CA">
        <w:rPr>
          <w:rFonts w:ascii="Calibri" w:hAnsi="Calibri" w:cs="Calibri"/>
          <w:i/>
          <w:iCs/>
          <w:sz w:val="24"/>
          <w:szCs w:val="24"/>
        </w:rPr>
        <w:t>Frozen</w:t>
      </w:r>
      <w:r w:rsidR="00811E73" w:rsidRPr="00811E73">
        <w:rPr>
          <w:rFonts w:ascii="Calibri" w:hAnsi="Calibri" w:cs="Calibri"/>
          <w:sz w:val="24"/>
          <w:szCs w:val="24"/>
        </w:rPr>
        <w:t xml:space="preserve"> in the West End. His career has since expanded to include roles such as Enjolras in </w:t>
      </w:r>
      <w:r w:rsidR="00811E73" w:rsidRPr="007C43CA">
        <w:rPr>
          <w:rFonts w:ascii="Calibri" w:hAnsi="Calibri" w:cs="Calibri"/>
          <w:i/>
          <w:iCs/>
          <w:sz w:val="24"/>
          <w:szCs w:val="24"/>
        </w:rPr>
        <w:t>Les Misérables</w:t>
      </w:r>
      <w:r w:rsidR="00811E73" w:rsidRPr="00811E73">
        <w:rPr>
          <w:rFonts w:ascii="Calibri" w:hAnsi="Calibri" w:cs="Calibri"/>
          <w:sz w:val="24"/>
          <w:szCs w:val="24"/>
        </w:rPr>
        <w:t xml:space="preserve"> (Sondheim Theatre) and Freddy in </w:t>
      </w:r>
      <w:r w:rsidR="00811E73" w:rsidRPr="007C43CA">
        <w:rPr>
          <w:rFonts w:ascii="Calibri" w:hAnsi="Calibri" w:cs="Calibri"/>
          <w:i/>
          <w:iCs/>
          <w:sz w:val="24"/>
          <w:szCs w:val="24"/>
        </w:rPr>
        <w:t>My Fair Lady</w:t>
      </w:r>
      <w:r w:rsidR="00811E73" w:rsidRPr="00811E73">
        <w:rPr>
          <w:rFonts w:ascii="Calibri" w:hAnsi="Calibri" w:cs="Calibri"/>
          <w:sz w:val="24"/>
          <w:szCs w:val="24"/>
        </w:rPr>
        <w:t xml:space="preserve"> (Curve). Most recently, he played young Henry Fraser in </w:t>
      </w:r>
      <w:r w:rsidR="00811E73" w:rsidRPr="007C43CA">
        <w:rPr>
          <w:rFonts w:ascii="Calibri" w:hAnsi="Calibri" w:cs="Calibri"/>
          <w:i/>
          <w:iCs/>
          <w:sz w:val="24"/>
          <w:szCs w:val="24"/>
        </w:rPr>
        <w:t>The Little Big Things</w:t>
      </w:r>
      <w:r w:rsidR="00811E73" w:rsidRPr="00811E73">
        <w:rPr>
          <w:rFonts w:ascii="Calibri" w:hAnsi="Calibri" w:cs="Calibri"/>
          <w:sz w:val="24"/>
          <w:szCs w:val="24"/>
        </w:rPr>
        <w:t xml:space="preserve"> at Amsterdam’s Royal Theatre Carré.</w:t>
      </w:r>
    </w:p>
    <w:p w14:paraId="3D333E4D" w14:textId="77777777" w:rsidR="00811E73" w:rsidRDefault="00811E73" w:rsidP="00811E73">
      <w:pPr>
        <w:pStyle w:val="p1"/>
        <w:rPr>
          <w:rFonts w:ascii="Calibri" w:hAnsi="Calibri" w:cs="Calibri"/>
          <w:sz w:val="24"/>
          <w:szCs w:val="24"/>
        </w:rPr>
      </w:pPr>
    </w:p>
    <w:p w14:paraId="1303824F" w14:textId="49ECF63B" w:rsidR="008C505A" w:rsidRDefault="00811E73" w:rsidP="008C505A">
      <w:pPr>
        <w:pStyle w:val="p1"/>
      </w:pPr>
      <w:r w:rsidRPr="00811E73">
        <w:rPr>
          <w:rFonts w:ascii="Calibri" w:hAnsi="Calibri" w:cs="Calibri"/>
          <w:b/>
          <w:bCs/>
          <w:sz w:val="24"/>
          <w:szCs w:val="24"/>
          <w:u w:val="single"/>
        </w:rPr>
        <w:t xml:space="preserve">ARLISSA </w:t>
      </w:r>
      <w:r w:rsidRPr="00811E73">
        <w:rPr>
          <w:rFonts w:ascii="Calibri" w:hAnsi="Calibri" w:cs="Calibri"/>
          <w:sz w:val="24"/>
          <w:szCs w:val="24"/>
          <w:u w:val="single"/>
        </w:rPr>
        <w:t>(</w:t>
      </w:r>
      <w:r w:rsidRPr="00811E73">
        <w:rPr>
          <w:rFonts w:ascii="Calibri" w:hAnsi="Calibri" w:cs="Calibri"/>
          <w:bCs/>
          <w:sz w:val="24"/>
          <w:szCs w:val="24"/>
          <w:u w:val="single"/>
        </w:rPr>
        <w:t>SINDAH)</w:t>
      </w:r>
      <w:r>
        <w:rPr>
          <w:rFonts w:ascii="Calibri" w:hAnsi="Calibri" w:cs="Calibri"/>
          <w:bCs/>
          <w:sz w:val="24"/>
          <w:szCs w:val="24"/>
          <w:u w:val="single"/>
        </w:rPr>
        <w:br/>
      </w:r>
      <w:r w:rsidR="008C505A" w:rsidRPr="008C505A">
        <w:rPr>
          <w:rFonts w:ascii="Calibri" w:hAnsi="Calibri" w:cs="Calibri"/>
          <w:sz w:val="24"/>
          <w:szCs w:val="24"/>
        </w:rPr>
        <w:t>Singer-songwriter Arlissa has performed sold-out shows in London, New York and Los Angeles. Her song “</w:t>
      </w:r>
      <w:r w:rsidR="008C505A" w:rsidRPr="007C43CA">
        <w:rPr>
          <w:rFonts w:ascii="Calibri" w:hAnsi="Calibri" w:cs="Calibri"/>
          <w:i/>
          <w:iCs/>
          <w:sz w:val="24"/>
          <w:szCs w:val="24"/>
        </w:rPr>
        <w:t xml:space="preserve">Hearts </w:t>
      </w:r>
      <w:proofErr w:type="spellStart"/>
      <w:r w:rsidR="008C505A" w:rsidRPr="007C43CA">
        <w:rPr>
          <w:rFonts w:ascii="Calibri" w:hAnsi="Calibri" w:cs="Calibri"/>
          <w:i/>
          <w:iCs/>
          <w:sz w:val="24"/>
          <w:szCs w:val="24"/>
        </w:rPr>
        <w:t>Ain’t</w:t>
      </w:r>
      <w:proofErr w:type="spellEnd"/>
      <w:r w:rsidR="008C505A" w:rsidRPr="007C43CA">
        <w:rPr>
          <w:rFonts w:ascii="Calibri" w:hAnsi="Calibri" w:cs="Calibri"/>
          <w:i/>
          <w:iCs/>
          <w:sz w:val="24"/>
          <w:szCs w:val="24"/>
        </w:rPr>
        <w:t xml:space="preserve"> </w:t>
      </w:r>
      <w:proofErr w:type="spellStart"/>
      <w:r w:rsidR="008C505A" w:rsidRPr="007C43CA">
        <w:rPr>
          <w:rFonts w:ascii="Calibri" w:hAnsi="Calibri" w:cs="Calibri"/>
          <w:i/>
          <w:iCs/>
          <w:sz w:val="24"/>
          <w:szCs w:val="24"/>
        </w:rPr>
        <w:t>Gonna</w:t>
      </w:r>
      <w:proofErr w:type="spellEnd"/>
      <w:r w:rsidR="008C505A" w:rsidRPr="007C43CA">
        <w:rPr>
          <w:rFonts w:ascii="Calibri" w:hAnsi="Calibri" w:cs="Calibri"/>
          <w:i/>
          <w:iCs/>
          <w:sz w:val="24"/>
          <w:szCs w:val="24"/>
        </w:rPr>
        <w:t xml:space="preserve"> Lie</w:t>
      </w:r>
      <w:r w:rsidR="008C505A" w:rsidRPr="008C505A">
        <w:rPr>
          <w:rFonts w:ascii="Calibri" w:hAnsi="Calibri" w:cs="Calibri"/>
          <w:sz w:val="24"/>
          <w:szCs w:val="24"/>
        </w:rPr>
        <w:t xml:space="preserve">” has surpassed 100 million Spotify streams </w:t>
      </w:r>
      <w:r w:rsidR="00C41635">
        <w:rPr>
          <w:rFonts w:ascii="Calibri" w:hAnsi="Calibri" w:cs="Calibri"/>
          <w:sz w:val="24"/>
          <w:szCs w:val="24"/>
        </w:rPr>
        <w:t>to date.</w:t>
      </w:r>
    </w:p>
    <w:p w14:paraId="3473F0FB" w14:textId="08AAD76F" w:rsidR="00811E73" w:rsidRDefault="00811E73" w:rsidP="00811E73">
      <w:pPr>
        <w:pStyle w:val="p1"/>
        <w:rPr>
          <w:rFonts w:ascii="Calibri" w:hAnsi="Calibri" w:cs="Calibri"/>
          <w:sz w:val="24"/>
          <w:szCs w:val="24"/>
        </w:rPr>
      </w:pPr>
    </w:p>
    <w:p w14:paraId="0C5DF373" w14:textId="77777777" w:rsidR="00AA799A" w:rsidRPr="00AA799A" w:rsidRDefault="00AA799A" w:rsidP="00AA799A">
      <w:pPr>
        <w:pStyle w:val="Default"/>
        <w:spacing w:before="0" w:line="240" w:lineRule="auto"/>
        <w:rPr>
          <w:rFonts w:ascii="Calibri" w:hAnsi="Calibri" w:cs="Calibri"/>
          <w:b/>
          <w:bCs/>
          <w:u w:val="single"/>
        </w:rPr>
      </w:pPr>
      <w:r w:rsidRPr="00AA799A">
        <w:rPr>
          <w:rFonts w:ascii="Calibri" w:hAnsi="Calibri" w:cs="Calibri"/>
          <w:b/>
          <w:bCs/>
          <w:color w:val="000000" w:themeColor="text1"/>
          <w:u w:val="single"/>
        </w:rPr>
        <w:lastRenderedPageBreak/>
        <w:t xml:space="preserve">ASTRID HARRIS </w:t>
      </w:r>
      <w:r w:rsidRPr="00AA799A">
        <w:rPr>
          <w:rFonts w:ascii="Calibri" w:hAnsi="Calibri" w:cs="Calibri"/>
          <w:color w:val="000000" w:themeColor="text1"/>
          <w:u w:val="single"/>
        </w:rPr>
        <w:t>(</w:t>
      </w:r>
      <w:r w:rsidRPr="00AA799A">
        <w:rPr>
          <w:rStyle w:val="Strong"/>
          <w:rFonts w:ascii="Calibri" w:hAnsi="Calibri" w:cs="Calibri"/>
          <w:b w:val="0"/>
          <w:bCs w:val="0"/>
          <w:color w:val="000000" w:themeColor="text1"/>
          <w:u w:val="single"/>
        </w:rPr>
        <w:t>TONAH)</w:t>
      </w:r>
    </w:p>
    <w:p w14:paraId="43115E5D" w14:textId="0FDA2EC7" w:rsidR="00AA799A" w:rsidRPr="00AA799A" w:rsidRDefault="00AA799A" w:rsidP="00AA799A">
      <w:pPr>
        <w:pStyle w:val="p1"/>
        <w:rPr>
          <w:rFonts w:ascii="Calibri" w:hAnsi="Calibri" w:cs="Calibri"/>
          <w:sz w:val="24"/>
          <w:szCs w:val="24"/>
        </w:rPr>
      </w:pPr>
      <w:r w:rsidRPr="00AA799A">
        <w:rPr>
          <w:rFonts w:ascii="Calibri" w:hAnsi="Calibri" w:cs="Calibri"/>
          <w:sz w:val="24"/>
          <w:szCs w:val="24"/>
        </w:rPr>
        <w:t>Astrid currently stars as Céline Dion in the Olivier Award-winning</w:t>
      </w:r>
      <w:r w:rsidRPr="00AA799A">
        <w:rPr>
          <w:rStyle w:val="apple-converted-space"/>
          <w:rFonts w:ascii="Calibri" w:hAnsi="Calibri" w:cs="Calibri"/>
          <w:sz w:val="24"/>
          <w:szCs w:val="24"/>
        </w:rPr>
        <w:t> </w:t>
      </w:r>
      <w:proofErr w:type="spellStart"/>
      <w:r w:rsidRPr="00AA799A">
        <w:rPr>
          <w:rStyle w:val="Emphasis"/>
          <w:rFonts w:ascii="Calibri" w:hAnsi="Calibri" w:cs="Calibri"/>
          <w:sz w:val="24"/>
          <w:szCs w:val="24"/>
        </w:rPr>
        <w:t>Titaníque</w:t>
      </w:r>
      <w:proofErr w:type="spellEnd"/>
      <w:r w:rsidRPr="00AA799A">
        <w:rPr>
          <w:rStyle w:val="apple-converted-space"/>
          <w:rFonts w:ascii="Calibri" w:hAnsi="Calibri" w:cs="Calibri"/>
          <w:sz w:val="24"/>
          <w:szCs w:val="24"/>
        </w:rPr>
        <w:t> </w:t>
      </w:r>
      <w:r w:rsidRPr="00AA799A">
        <w:rPr>
          <w:rFonts w:ascii="Calibri" w:hAnsi="Calibri" w:cs="Calibri"/>
          <w:sz w:val="24"/>
          <w:szCs w:val="24"/>
        </w:rPr>
        <w:t>at the Criterion Theatre, having previously played the role in the show’s Paris production. Before making her West End debut, she performed internationally for seven years with her own show,</w:t>
      </w:r>
      <w:r w:rsidRPr="00AA799A">
        <w:rPr>
          <w:rStyle w:val="apple-converted-space"/>
          <w:rFonts w:ascii="Calibri" w:hAnsi="Calibri" w:cs="Calibri"/>
          <w:sz w:val="24"/>
          <w:szCs w:val="24"/>
        </w:rPr>
        <w:t> </w:t>
      </w:r>
      <w:r w:rsidRPr="00AA799A">
        <w:rPr>
          <w:rStyle w:val="Emphasis"/>
          <w:rFonts w:ascii="Calibri" w:hAnsi="Calibri" w:cs="Calibri"/>
          <w:sz w:val="24"/>
          <w:szCs w:val="24"/>
        </w:rPr>
        <w:t>Decades of Divas</w:t>
      </w:r>
      <w:r w:rsidRPr="00AA799A">
        <w:rPr>
          <w:rFonts w:ascii="Calibri" w:hAnsi="Calibri" w:cs="Calibri"/>
          <w:sz w:val="24"/>
          <w:szCs w:val="24"/>
        </w:rPr>
        <w:t>, following a background in opera and classical singing.</w:t>
      </w:r>
    </w:p>
    <w:p w14:paraId="2544FC36" w14:textId="77777777" w:rsidR="00AA799A" w:rsidRDefault="00AA799A" w:rsidP="00AA799A">
      <w:pPr>
        <w:pStyle w:val="p1"/>
        <w:rPr>
          <w:rFonts w:ascii="Calibri" w:hAnsi="Calibri" w:cs="Calibri"/>
          <w:sz w:val="24"/>
          <w:szCs w:val="24"/>
        </w:rPr>
      </w:pPr>
    </w:p>
    <w:p w14:paraId="1FD18597" w14:textId="77777777" w:rsidR="00AA799A" w:rsidRPr="00E503A2" w:rsidRDefault="00AA799A" w:rsidP="00AA799A">
      <w:pPr>
        <w:pStyle w:val="p1"/>
        <w:rPr>
          <w:rFonts w:ascii="Calibri" w:hAnsi="Calibri" w:cs="Calibri"/>
          <w:color w:val="000000" w:themeColor="text1"/>
          <w:sz w:val="24"/>
          <w:szCs w:val="24"/>
          <w:u w:val="single"/>
        </w:rPr>
      </w:pPr>
      <w:r w:rsidRPr="00E503A2">
        <w:rPr>
          <w:rFonts w:ascii="Calibri" w:hAnsi="Calibri" w:cs="Calibri"/>
          <w:b/>
          <w:bCs/>
          <w:color w:val="000000" w:themeColor="text1"/>
          <w:sz w:val="24"/>
          <w:szCs w:val="24"/>
          <w:u w:val="single"/>
        </w:rPr>
        <w:t>GLENN ADAMSON</w:t>
      </w:r>
      <w:r w:rsidRPr="00E503A2">
        <w:rPr>
          <w:rFonts w:ascii="Calibri" w:hAnsi="Calibri" w:cs="Calibri"/>
          <w:color w:val="000000" w:themeColor="text1"/>
          <w:sz w:val="24"/>
          <w:szCs w:val="24"/>
          <w:u w:val="single"/>
        </w:rPr>
        <w:t xml:space="preserve"> (ROOH)</w:t>
      </w:r>
    </w:p>
    <w:p w14:paraId="51936D36" w14:textId="084BE1D6" w:rsidR="00AA799A" w:rsidRDefault="00AA799A" w:rsidP="00AA799A">
      <w:pPr>
        <w:pStyle w:val="Default"/>
        <w:spacing w:before="0" w:line="240" w:lineRule="auto"/>
        <w:rPr>
          <w:rFonts w:ascii="Calibri" w:hAnsi="Calibri" w:cs="Calibri"/>
        </w:rPr>
      </w:pPr>
      <w:r w:rsidRPr="000A4E1D">
        <w:rPr>
          <w:rFonts w:ascii="Calibri" w:hAnsi="Calibri" w:cs="Calibri"/>
        </w:rPr>
        <w:t>Glenn is best known for playing Strat in Jim Steinman’s</w:t>
      </w:r>
      <w:r w:rsidRPr="000A4E1D">
        <w:rPr>
          <w:rStyle w:val="apple-converted-space"/>
          <w:rFonts w:ascii="Calibri" w:hAnsi="Calibri" w:cs="Calibri"/>
        </w:rPr>
        <w:t> </w:t>
      </w:r>
      <w:r w:rsidRPr="000A4E1D">
        <w:rPr>
          <w:rStyle w:val="Emphasis"/>
          <w:rFonts w:ascii="Calibri" w:hAnsi="Calibri" w:cs="Calibri"/>
        </w:rPr>
        <w:t>Bat Out of Hell</w:t>
      </w:r>
      <w:r w:rsidRPr="000A4E1D">
        <w:rPr>
          <w:rStyle w:val="apple-converted-space"/>
          <w:rFonts w:ascii="Calibri" w:hAnsi="Calibri" w:cs="Calibri"/>
        </w:rPr>
        <w:t> </w:t>
      </w:r>
      <w:r w:rsidRPr="000A4E1D">
        <w:rPr>
          <w:rFonts w:ascii="Calibri" w:hAnsi="Calibri" w:cs="Calibri"/>
        </w:rPr>
        <w:t>in the West End and on its UK, US and Australian tours, as well as in the filmed version released in cinemas. His other stage credits include John in the world premiere of</w:t>
      </w:r>
      <w:r w:rsidRPr="000A4E1D">
        <w:rPr>
          <w:rStyle w:val="apple-converted-space"/>
          <w:rFonts w:ascii="Calibri" w:hAnsi="Calibri" w:cs="Calibri"/>
        </w:rPr>
        <w:t> </w:t>
      </w:r>
      <w:r w:rsidRPr="000A4E1D">
        <w:rPr>
          <w:rStyle w:val="Emphasis"/>
          <w:rFonts w:ascii="Calibri" w:hAnsi="Calibri" w:cs="Calibri"/>
        </w:rPr>
        <w:t>Dark of the Moon</w:t>
      </w:r>
      <w:r w:rsidRPr="000A4E1D">
        <w:rPr>
          <w:rFonts w:ascii="Calibri" w:hAnsi="Calibri" w:cs="Calibri"/>
        </w:rPr>
        <w:t>, Dave in</w:t>
      </w:r>
      <w:r w:rsidRPr="000A4E1D">
        <w:rPr>
          <w:rStyle w:val="apple-converted-space"/>
          <w:rFonts w:ascii="Calibri" w:hAnsi="Calibri" w:cs="Calibri"/>
        </w:rPr>
        <w:t> </w:t>
      </w:r>
      <w:r w:rsidRPr="000A4E1D">
        <w:rPr>
          <w:rStyle w:val="Emphasis"/>
          <w:rFonts w:ascii="Calibri" w:hAnsi="Calibri" w:cs="Calibri"/>
        </w:rPr>
        <w:t>Closer to Heaven</w:t>
      </w:r>
      <w:r w:rsidRPr="000A4E1D">
        <w:rPr>
          <w:rFonts w:ascii="Calibri" w:hAnsi="Calibri" w:cs="Calibri"/>
        </w:rPr>
        <w:t>, Theo in</w:t>
      </w:r>
      <w:r w:rsidRPr="000A4E1D">
        <w:rPr>
          <w:rStyle w:val="apple-converted-space"/>
          <w:rFonts w:ascii="Calibri" w:hAnsi="Calibri" w:cs="Calibri"/>
        </w:rPr>
        <w:t> </w:t>
      </w:r>
      <w:r w:rsidRPr="000A4E1D">
        <w:rPr>
          <w:rStyle w:val="Emphasis"/>
          <w:rFonts w:ascii="Calibri" w:hAnsi="Calibri" w:cs="Calibri"/>
        </w:rPr>
        <w:t>American Idiot</w:t>
      </w:r>
      <w:r w:rsidRPr="000A4E1D">
        <w:rPr>
          <w:rStyle w:val="apple-converted-space"/>
          <w:rFonts w:ascii="Calibri" w:hAnsi="Calibri" w:cs="Calibri"/>
        </w:rPr>
        <w:t> </w:t>
      </w:r>
      <w:r w:rsidRPr="000A4E1D">
        <w:rPr>
          <w:rFonts w:ascii="Calibri" w:hAnsi="Calibri" w:cs="Calibri"/>
        </w:rPr>
        <w:t>and standby Galileo in</w:t>
      </w:r>
      <w:r w:rsidRPr="000A4E1D">
        <w:rPr>
          <w:rStyle w:val="apple-converted-space"/>
          <w:rFonts w:ascii="Calibri" w:hAnsi="Calibri" w:cs="Calibri"/>
        </w:rPr>
        <w:t> </w:t>
      </w:r>
      <w:r w:rsidRPr="000A4E1D">
        <w:rPr>
          <w:rStyle w:val="Emphasis"/>
          <w:rFonts w:ascii="Calibri" w:hAnsi="Calibri" w:cs="Calibri"/>
        </w:rPr>
        <w:t>We Will Rock You</w:t>
      </w:r>
      <w:r w:rsidRPr="000A4E1D">
        <w:rPr>
          <w:rFonts w:ascii="Calibri" w:hAnsi="Calibri" w:cs="Calibri"/>
        </w:rPr>
        <w:t>.</w:t>
      </w:r>
    </w:p>
    <w:p w14:paraId="29C30C37" w14:textId="77777777" w:rsidR="00AA799A" w:rsidRDefault="00AA799A" w:rsidP="00AA799A">
      <w:pPr>
        <w:pStyle w:val="p1"/>
        <w:rPr>
          <w:rFonts w:ascii="Calibri" w:hAnsi="Calibri" w:cs="Calibri"/>
          <w:sz w:val="24"/>
          <w:szCs w:val="24"/>
        </w:rPr>
      </w:pPr>
    </w:p>
    <w:p w14:paraId="65FD42C4" w14:textId="112CFF69" w:rsidR="008C505A" w:rsidRDefault="008C505A" w:rsidP="00811E73">
      <w:pPr>
        <w:pStyle w:val="p1"/>
        <w:rPr>
          <w:rFonts w:ascii="Calibri" w:hAnsi="Calibri" w:cs="Calibri"/>
          <w:bCs/>
          <w:sz w:val="24"/>
          <w:szCs w:val="24"/>
          <w:u w:val="single"/>
        </w:rPr>
      </w:pPr>
      <w:r w:rsidRPr="008C505A">
        <w:rPr>
          <w:rFonts w:ascii="Calibri" w:hAnsi="Calibri" w:cs="Calibri"/>
          <w:b/>
          <w:bCs/>
          <w:sz w:val="24"/>
          <w:szCs w:val="24"/>
          <w:u w:val="single"/>
        </w:rPr>
        <w:t>JONATHAN ANDREW HUME</w:t>
      </w:r>
      <w:r w:rsidRPr="008C505A">
        <w:rPr>
          <w:rFonts w:ascii="Calibri" w:hAnsi="Calibri" w:cs="Calibri"/>
          <w:sz w:val="24"/>
          <w:szCs w:val="24"/>
          <w:u w:val="single"/>
        </w:rPr>
        <w:t xml:space="preserve"> (</w:t>
      </w:r>
      <w:r w:rsidRPr="008C505A">
        <w:rPr>
          <w:rFonts w:ascii="Calibri" w:hAnsi="Calibri" w:cs="Calibri"/>
          <w:bCs/>
          <w:sz w:val="24"/>
          <w:szCs w:val="24"/>
          <w:u w:val="single"/>
        </w:rPr>
        <w:t>CROHM)</w:t>
      </w:r>
    </w:p>
    <w:p w14:paraId="13D4F63B" w14:textId="7BFBE870" w:rsidR="00E438C5" w:rsidRPr="00AA799A" w:rsidRDefault="002F4618" w:rsidP="00AA799A">
      <w:pPr>
        <w:pStyle w:val="p1"/>
        <w:rPr>
          <w:rFonts w:ascii="Calibri" w:hAnsi="Calibri" w:cs="Calibri"/>
          <w:sz w:val="24"/>
          <w:szCs w:val="24"/>
        </w:rPr>
      </w:pPr>
      <w:r>
        <w:rPr>
          <w:rFonts w:ascii="Calibri" w:hAnsi="Calibri" w:cs="Calibri"/>
          <w:sz w:val="24"/>
          <w:szCs w:val="24"/>
        </w:rPr>
        <w:t>Jonathan</w:t>
      </w:r>
      <w:r w:rsidR="009966FC" w:rsidRPr="009966FC">
        <w:rPr>
          <w:rFonts w:ascii="Calibri" w:hAnsi="Calibri" w:cs="Calibri"/>
          <w:sz w:val="24"/>
          <w:szCs w:val="24"/>
        </w:rPr>
        <w:t xml:space="preserve"> is best known for playing Simba in </w:t>
      </w:r>
      <w:r w:rsidR="009966FC" w:rsidRPr="007C43CA">
        <w:rPr>
          <w:rFonts w:ascii="Calibri" w:hAnsi="Calibri" w:cs="Calibri"/>
          <w:i/>
          <w:iCs/>
          <w:sz w:val="24"/>
          <w:szCs w:val="24"/>
        </w:rPr>
        <w:t>The Lion King</w:t>
      </w:r>
      <w:r w:rsidR="009966FC" w:rsidRPr="009966FC">
        <w:rPr>
          <w:rFonts w:ascii="Calibri" w:hAnsi="Calibri" w:cs="Calibri"/>
          <w:sz w:val="24"/>
          <w:szCs w:val="24"/>
        </w:rPr>
        <w:t xml:space="preserve"> in both the West End and Singapore productions. He plays the role of Kevin J in the Olivier Award-winning Best New Musical</w:t>
      </w:r>
      <w:r w:rsidR="002544EA">
        <w:rPr>
          <w:rFonts w:ascii="Calibri" w:hAnsi="Calibri" w:cs="Calibri"/>
          <w:sz w:val="24"/>
          <w:szCs w:val="24"/>
        </w:rPr>
        <w:t xml:space="preserve"> </w:t>
      </w:r>
      <w:r w:rsidR="009966FC" w:rsidRPr="007C43CA">
        <w:rPr>
          <w:rFonts w:ascii="Calibri" w:hAnsi="Calibri" w:cs="Calibri"/>
          <w:i/>
          <w:iCs/>
          <w:sz w:val="24"/>
          <w:szCs w:val="24"/>
        </w:rPr>
        <w:t xml:space="preserve">Come </w:t>
      </w:r>
      <w:proofErr w:type="gramStart"/>
      <w:r w:rsidR="009966FC" w:rsidRPr="007C43CA">
        <w:rPr>
          <w:rFonts w:ascii="Calibri" w:hAnsi="Calibri" w:cs="Calibri"/>
          <w:i/>
          <w:iCs/>
          <w:sz w:val="24"/>
          <w:szCs w:val="24"/>
        </w:rPr>
        <w:t>From</w:t>
      </w:r>
      <w:proofErr w:type="gramEnd"/>
      <w:r w:rsidR="009966FC" w:rsidRPr="007C43CA">
        <w:rPr>
          <w:rFonts w:ascii="Calibri" w:hAnsi="Calibri" w:cs="Calibri"/>
          <w:i/>
          <w:iCs/>
          <w:sz w:val="24"/>
          <w:szCs w:val="24"/>
        </w:rPr>
        <w:t xml:space="preserve"> Away</w:t>
      </w:r>
      <w:r w:rsidR="009966FC" w:rsidRPr="009966FC">
        <w:rPr>
          <w:rFonts w:ascii="Calibri" w:hAnsi="Calibri" w:cs="Calibri"/>
          <w:sz w:val="24"/>
          <w:szCs w:val="24"/>
        </w:rPr>
        <w:t xml:space="preserve">. </w:t>
      </w:r>
      <w:r w:rsidR="000F57FB">
        <w:rPr>
          <w:rFonts w:ascii="Calibri" w:hAnsi="Calibri" w:cs="Calibri"/>
          <w:sz w:val="24"/>
          <w:szCs w:val="24"/>
        </w:rPr>
        <w:t xml:space="preserve">He is currently </w:t>
      </w:r>
      <w:r w:rsidR="009966FC" w:rsidRPr="009966FC">
        <w:rPr>
          <w:rFonts w:ascii="Calibri" w:hAnsi="Calibri" w:cs="Calibri"/>
          <w:sz w:val="24"/>
          <w:szCs w:val="24"/>
        </w:rPr>
        <w:t xml:space="preserve">in </w:t>
      </w:r>
      <w:r w:rsidR="009966FC" w:rsidRPr="007C43CA">
        <w:rPr>
          <w:rFonts w:ascii="Calibri" w:hAnsi="Calibri" w:cs="Calibri"/>
          <w:i/>
          <w:iCs/>
          <w:sz w:val="24"/>
          <w:szCs w:val="24"/>
        </w:rPr>
        <w:t>Jane Eyre</w:t>
      </w:r>
      <w:r w:rsidR="009966FC" w:rsidRPr="009966FC">
        <w:rPr>
          <w:rFonts w:ascii="Calibri" w:hAnsi="Calibri" w:cs="Calibri"/>
          <w:sz w:val="24"/>
          <w:szCs w:val="24"/>
        </w:rPr>
        <w:t xml:space="preserve"> at Southwark Playhouse.</w:t>
      </w:r>
    </w:p>
    <w:p w14:paraId="2F20BC9B" w14:textId="77777777" w:rsidR="008054C3" w:rsidRPr="00813765" w:rsidRDefault="008054C3" w:rsidP="00E503A2">
      <w:pPr>
        <w:pStyle w:val="Default"/>
        <w:spacing w:before="0" w:line="240" w:lineRule="auto"/>
        <w:rPr>
          <w:rFonts w:ascii="Calibri" w:eastAsia="Calibri" w:hAnsi="Calibri" w:cs="Calibri"/>
          <w:shd w:val="clear" w:color="auto" w:fill="FFFFFF"/>
        </w:rPr>
      </w:pPr>
    </w:p>
    <w:p w14:paraId="02AC4D8C" w14:textId="5C580B26" w:rsidR="00EC4C70" w:rsidRPr="00EC4C70" w:rsidRDefault="00C67CE6" w:rsidP="00EC4C70">
      <w:pPr>
        <w:rPr>
          <w:rFonts w:ascii="Calibri" w:hAnsi="Calibri" w:cs="Calibri"/>
          <w:color w:val="141413"/>
          <w:u w:val="single"/>
        </w:rPr>
      </w:pPr>
      <w:r w:rsidRPr="00EC4C70">
        <w:rPr>
          <w:rFonts w:ascii="Calibri" w:hAnsi="Calibri" w:cs="Calibri"/>
          <w:b/>
          <w:bCs/>
          <w:color w:val="141413"/>
          <w:u w:val="single"/>
        </w:rPr>
        <w:t>GIOVANNA ROMAGNOLI</w:t>
      </w:r>
      <w:r w:rsidRPr="00EC4C70">
        <w:rPr>
          <w:rFonts w:ascii="Calibri" w:hAnsi="Calibri" w:cs="Calibri"/>
          <w:color w:val="141413"/>
          <w:u w:val="single"/>
        </w:rPr>
        <w:t xml:space="preserve"> (PRODUCER)</w:t>
      </w:r>
    </w:p>
    <w:p w14:paraId="09679359" w14:textId="0EA94CDB" w:rsidR="00EC4C70" w:rsidRPr="00C67CE6" w:rsidRDefault="00EC4C70" w:rsidP="00EC4C70">
      <w:pPr>
        <w:rPr>
          <w:rFonts w:ascii="Calibri" w:hAnsi="Calibri" w:cs="Calibri"/>
          <w:color w:val="141413"/>
        </w:rPr>
      </w:pPr>
      <w:r w:rsidRPr="00EC4C70">
        <w:rPr>
          <w:rFonts w:ascii="Calibri" w:hAnsi="Calibri" w:cs="Calibri"/>
          <w:color w:val="141413"/>
        </w:rPr>
        <w:t>Giovanna is an Academy &amp; Bafta Award–winning producer (Best Foreign Film:</w:t>
      </w:r>
      <w:r w:rsidRPr="00C67CE6">
        <w:rPr>
          <w:rFonts w:ascii="Calibri" w:hAnsi="Calibri" w:cs="Calibri"/>
          <w:color w:val="141413"/>
        </w:rPr>
        <w:t xml:space="preserve"> </w:t>
      </w:r>
      <w:r w:rsidRPr="007C43CA">
        <w:rPr>
          <w:rFonts w:ascii="Calibri" w:hAnsi="Calibri" w:cs="Calibri"/>
          <w:i/>
          <w:iCs/>
          <w:color w:val="141413"/>
        </w:rPr>
        <w:t>Cinema Paradiso</w:t>
      </w:r>
      <w:r w:rsidRPr="00EC4C70">
        <w:rPr>
          <w:rFonts w:ascii="Calibri" w:hAnsi="Calibri" w:cs="Calibri"/>
          <w:color w:val="141413"/>
        </w:rPr>
        <w:t>) with over forty years of experience across film, music, and</w:t>
      </w:r>
      <w:r w:rsidRPr="00C67CE6">
        <w:rPr>
          <w:rFonts w:ascii="Calibri" w:hAnsi="Calibri" w:cs="Calibri"/>
          <w:color w:val="141413"/>
        </w:rPr>
        <w:t xml:space="preserve"> </w:t>
      </w:r>
      <w:r w:rsidRPr="00EC4C70">
        <w:rPr>
          <w:rFonts w:ascii="Calibri" w:hAnsi="Calibri" w:cs="Calibri"/>
          <w:color w:val="141413"/>
        </w:rPr>
        <w:t>theatre. Her career includes collaborations with leading international artists</w:t>
      </w:r>
      <w:r w:rsidRPr="00C67CE6">
        <w:rPr>
          <w:rFonts w:ascii="Calibri" w:hAnsi="Calibri" w:cs="Calibri"/>
          <w:color w:val="141413"/>
        </w:rPr>
        <w:t xml:space="preserve"> </w:t>
      </w:r>
      <w:r w:rsidRPr="00EC4C70">
        <w:rPr>
          <w:rFonts w:ascii="Calibri" w:hAnsi="Calibri" w:cs="Calibri"/>
          <w:color w:val="141413"/>
        </w:rPr>
        <w:t xml:space="preserve">and institutions, from long-term support of the renowned </w:t>
      </w:r>
      <w:r w:rsidRPr="007C43CA">
        <w:rPr>
          <w:rFonts w:ascii="Calibri" w:hAnsi="Calibri" w:cs="Calibri"/>
          <w:i/>
          <w:iCs/>
          <w:color w:val="141413"/>
        </w:rPr>
        <w:t>Compagnia Glauco Mauri</w:t>
      </w:r>
      <w:r w:rsidRPr="00EC4C70">
        <w:rPr>
          <w:rFonts w:ascii="Calibri" w:hAnsi="Calibri" w:cs="Calibri"/>
          <w:color w:val="141413"/>
        </w:rPr>
        <w:t xml:space="preserve"> to the co-production of </w:t>
      </w:r>
      <w:r w:rsidRPr="007C43CA">
        <w:rPr>
          <w:rFonts w:ascii="Calibri" w:hAnsi="Calibri" w:cs="Calibri"/>
          <w:i/>
          <w:iCs/>
          <w:color w:val="141413"/>
        </w:rPr>
        <w:t>Dance, Pinocchio</w:t>
      </w:r>
      <w:r w:rsidRPr="00EC4C70">
        <w:rPr>
          <w:rFonts w:ascii="Calibri" w:hAnsi="Calibri" w:cs="Calibri"/>
          <w:color w:val="141413"/>
        </w:rPr>
        <w:t xml:space="preserve"> by Pooh, and </w:t>
      </w:r>
      <w:r w:rsidRPr="007C43CA">
        <w:rPr>
          <w:rFonts w:ascii="Calibri" w:hAnsi="Calibri" w:cs="Calibri"/>
          <w:i/>
          <w:iCs/>
          <w:color w:val="141413"/>
        </w:rPr>
        <w:t>Lennon &amp; John</w:t>
      </w:r>
      <w:r w:rsidRPr="00EC4C70">
        <w:rPr>
          <w:rFonts w:ascii="Calibri" w:hAnsi="Calibri" w:cs="Calibri"/>
          <w:color w:val="141413"/>
        </w:rPr>
        <w:t>.</w:t>
      </w:r>
      <w:r w:rsidRPr="00C67CE6">
        <w:rPr>
          <w:rFonts w:ascii="Calibri" w:hAnsi="Calibri" w:cs="Calibri"/>
          <w:color w:val="141413"/>
        </w:rPr>
        <w:t xml:space="preserve"> </w:t>
      </w:r>
    </w:p>
    <w:p w14:paraId="5C69C555" w14:textId="77777777" w:rsidR="00EC4C70" w:rsidRPr="00EC4C70" w:rsidRDefault="00EC4C70" w:rsidP="00EC4C70">
      <w:pPr>
        <w:rPr>
          <w:rFonts w:ascii="Calibri" w:hAnsi="Calibri" w:cs="Calibri"/>
          <w:color w:val="141413"/>
        </w:rPr>
      </w:pPr>
    </w:p>
    <w:p w14:paraId="658C6FAF" w14:textId="679DB074" w:rsidR="00EC4C70" w:rsidRPr="00EC4C70" w:rsidRDefault="00C67CE6" w:rsidP="00EC4C70">
      <w:pPr>
        <w:rPr>
          <w:rFonts w:ascii="Calibri" w:hAnsi="Calibri" w:cs="Calibri"/>
          <w:color w:val="141413"/>
          <w:u w:val="single"/>
        </w:rPr>
      </w:pPr>
      <w:r w:rsidRPr="00EC4C70">
        <w:rPr>
          <w:rFonts w:ascii="Calibri" w:hAnsi="Calibri" w:cs="Calibri"/>
          <w:b/>
          <w:bCs/>
          <w:color w:val="141413"/>
          <w:u w:val="single"/>
        </w:rPr>
        <w:t>GIANLUCA CUCCHIARA</w:t>
      </w:r>
      <w:r w:rsidRPr="00EC4C70">
        <w:rPr>
          <w:rFonts w:ascii="Calibri" w:hAnsi="Calibri" w:cs="Calibri"/>
          <w:color w:val="141413"/>
          <w:u w:val="single"/>
        </w:rPr>
        <w:t xml:space="preserve"> (PRODUCER AND COMPOSER)</w:t>
      </w:r>
    </w:p>
    <w:p w14:paraId="2CB2CA8D" w14:textId="3DDF125E" w:rsidR="00EC4C70" w:rsidRPr="00C67CE6" w:rsidRDefault="00EC4C70" w:rsidP="00EC4C70">
      <w:pPr>
        <w:rPr>
          <w:rFonts w:ascii="Calibri" w:hAnsi="Calibri" w:cs="Calibri"/>
          <w:color w:val="141413"/>
        </w:rPr>
      </w:pPr>
      <w:r w:rsidRPr="00EC4C70">
        <w:rPr>
          <w:rFonts w:ascii="Calibri" w:hAnsi="Calibri" w:cs="Calibri"/>
          <w:color w:val="141413"/>
        </w:rPr>
        <w:t>Gianluca received the Best Original Song award at the L. A. International Film</w:t>
      </w:r>
      <w:r w:rsidRPr="00C67CE6">
        <w:rPr>
          <w:rFonts w:ascii="Calibri" w:hAnsi="Calibri" w:cs="Calibri"/>
          <w:color w:val="141413"/>
        </w:rPr>
        <w:t xml:space="preserve"> </w:t>
      </w:r>
      <w:r w:rsidRPr="00EC4C70">
        <w:rPr>
          <w:rFonts w:ascii="Calibri" w:hAnsi="Calibri" w:cs="Calibri"/>
          <w:color w:val="141413"/>
        </w:rPr>
        <w:t>Festival and the Best Original Score award at the NYC Indie Film Awards.</w:t>
      </w:r>
      <w:r w:rsidRPr="00C67CE6">
        <w:rPr>
          <w:rFonts w:ascii="Calibri" w:hAnsi="Calibri" w:cs="Calibri"/>
          <w:color w:val="141413"/>
        </w:rPr>
        <w:t xml:space="preserve"> </w:t>
      </w:r>
      <w:r w:rsidRPr="00EC4C70">
        <w:rPr>
          <w:rFonts w:ascii="Calibri" w:hAnsi="Calibri" w:cs="Calibri"/>
          <w:color w:val="141413"/>
        </w:rPr>
        <w:t xml:space="preserve">Since 2001, he has written the music for </w:t>
      </w:r>
      <w:r w:rsidRPr="00EC4C70">
        <w:rPr>
          <w:rFonts w:ascii="Calibri" w:hAnsi="Calibri" w:cs="Calibri"/>
          <w:i/>
          <w:iCs/>
          <w:color w:val="141413"/>
        </w:rPr>
        <w:t>Mattina in Famiglia</w:t>
      </w:r>
      <w:r w:rsidRPr="00EC4C70">
        <w:rPr>
          <w:rFonts w:ascii="Calibri" w:hAnsi="Calibri" w:cs="Calibri"/>
          <w:color w:val="141413"/>
        </w:rPr>
        <w:t>, a long-running</w:t>
      </w:r>
      <w:r w:rsidRPr="00C67CE6">
        <w:rPr>
          <w:rFonts w:ascii="Calibri" w:hAnsi="Calibri" w:cs="Calibri"/>
          <w:color w:val="141413"/>
        </w:rPr>
        <w:t xml:space="preserve"> </w:t>
      </w:r>
      <w:r w:rsidRPr="00EC4C70">
        <w:rPr>
          <w:rFonts w:ascii="Calibri" w:hAnsi="Calibri" w:cs="Calibri"/>
          <w:color w:val="141413"/>
        </w:rPr>
        <w:t>program</w:t>
      </w:r>
      <w:r w:rsidR="00682F32">
        <w:rPr>
          <w:rFonts w:ascii="Calibri" w:hAnsi="Calibri" w:cs="Calibri"/>
          <w:color w:val="141413"/>
        </w:rPr>
        <w:t>me</w:t>
      </w:r>
      <w:r w:rsidRPr="00EC4C70">
        <w:rPr>
          <w:rFonts w:ascii="Calibri" w:hAnsi="Calibri" w:cs="Calibri"/>
          <w:color w:val="141413"/>
        </w:rPr>
        <w:t xml:space="preserve"> on Italian national television. His work as a composer for the stage</w:t>
      </w:r>
      <w:r w:rsidRPr="00C67CE6">
        <w:rPr>
          <w:rFonts w:ascii="Calibri" w:hAnsi="Calibri" w:cs="Calibri"/>
          <w:color w:val="141413"/>
        </w:rPr>
        <w:t xml:space="preserve"> </w:t>
      </w:r>
      <w:r w:rsidRPr="00EC4C70">
        <w:rPr>
          <w:rFonts w:ascii="Calibri" w:hAnsi="Calibri" w:cs="Calibri"/>
          <w:color w:val="141413"/>
        </w:rPr>
        <w:t xml:space="preserve">includes </w:t>
      </w:r>
      <w:r w:rsidRPr="00EC4C70">
        <w:rPr>
          <w:rFonts w:ascii="Calibri" w:hAnsi="Calibri" w:cs="Calibri"/>
          <w:i/>
          <w:iCs/>
          <w:color w:val="141413"/>
        </w:rPr>
        <w:t>Mac Gregors the Musical</w:t>
      </w:r>
      <w:r w:rsidRPr="00EC4C70">
        <w:rPr>
          <w:rFonts w:ascii="Calibri" w:hAnsi="Calibri" w:cs="Calibri"/>
          <w:color w:val="141413"/>
        </w:rPr>
        <w:t>, directed by Baayork Lee; the musicals</w:t>
      </w:r>
      <w:r w:rsidRPr="00C67CE6">
        <w:rPr>
          <w:rFonts w:ascii="Calibri" w:hAnsi="Calibri" w:cs="Calibri"/>
          <w:color w:val="141413"/>
        </w:rPr>
        <w:t xml:space="preserve"> </w:t>
      </w:r>
      <w:r w:rsidRPr="00EC4C70">
        <w:rPr>
          <w:rFonts w:ascii="Calibri" w:hAnsi="Calibri" w:cs="Calibri"/>
          <w:i/>
          <w:iCs/>
          <w:color w:val="141413"/>
        </w:rPr>
        <w:t>Dance!</w:t>
      </w:r>
      <w:r w:rsidRPr="00EC4C70">
        <w:rPr>
          <w:rFonts w:ascii="Calibri" w:hAnsi="Calibri" w:cs="Calibri"/>
          <w:color w:val="141413"/>
        </w:rPr>
        <w:t xml:space="preserve"> &amp; </w:t>
      </w:r>
      <w:r w:rsidRPr="00EC4C70">
        <w:rPr>
          <w:rFonts w:ascii="Calibri" w:hAnsi="Calibri" w:cs="Calibri"/>
          <w:i/>
          <w:iCs/>
          <w:color w:val="141413"/>
        </w:rPr>
        <w:t>Le Notti di Cabiria</w:t>
      </w:r>
      <w:r w:rsidRPr="00EC4C70">
        <w:rPr>
          <w:rFonts w:ascii="Calibri" w:hAnsi="Calibri" w:cs="Calibri"/>
          <w:color w:val="141413"/>
        </w:rPr>
        <w:t xml:space="preserve"> directed by Saverio Marconi; </w:t>
      </w:r>
      <w:proofErr w:type="spellStart"/>
      <w:r w:rsidRPr="00EC4C70">
        <w:rPr>
          <w:rFonts w:ascii="Calibri" w:hAnsi="Calibri" w:cs="Calibri"/>
          <w:i/>
          <w:iCs/>
          <w:color w:val="141413"/>
        </w:rPr>
        <w:t>L’altra</w:t>
      </w:r>
      <w:proofErr w:type="spellEnd"/>
      <w:r w:rsidRPr="00EC4C70">
        <w:rPr>
          <w:rFonts w:ascii="Calibri" w:hAnsi="Calibri" w:cs="Calibri"/>
          <w:i/>
          <w:iCs/>
          <w:color w:val="141413"/>
        </w:rPr>
        <w:t xml:space="preserve"> Cenerentola</w:t>
      </w:r>
      <w:r w:rsidRPr="00C67CE6">
        <w:rPr>
          <w:rFonts w:ascii="Calibri" w:hAnsi="Calibri" w:cs="Calibri"/>
          <w:color w:val="141413"/>
        </w:rPr>
        <w:t xml:space="preserve"> </w:t>
      </w:r>
      <w:r w:rsidRPr="00EC4C70">
        <w:rPr>
          <w:rFonts w:ascii="Calibri" w:hAnsi="Calibri" w:cs="Calibri"/>
          <w:color w:val="141413"/>
        </w:rPr>
        <w:t>with Paola Cortellesi. He is currently developing two new musicals:</w:t>
      </w:r>
      <w:r w:rsidRPr="00C67CE6">
        <w:rPr>
          <w:rFonts w:ascii="Calibri" w:hAnsi="Calibri" w:cs="Calibri"/>
          <w:color w:val="141413"/>
        </w:rPr>
        <w:t xml:space="preserve"> </w:t>
      </w:r>
      <w:r w:rsidRPr="00EC4C70">
        <w:rPr>
          <w:rFonts w:ascii="Calibri" w:hAnsi="Calibri" w:cs="Calibri"/>
          <w:i/>
          <w:iCs/>
          <w:color w:val="141413"/>
        </w:rPr>
        <w:t>Ayla</w:t>
      </w:r>
      <w:r w:rsidRPr="00EC4C70">
        <w:rPr>
          <w:rFonts w:ascii="Calibri" w:hAnsi="Calibri" w:cs="Calibri"/>
          <w:color w:val="141413"/>
        </w:rPr>
        <w:t xml:space="preserve"> and </w:t>
      </w:r>
      <w:r w:rsidRPr="00EC4C70">
        <w:rPr>
          <w:rFonts w:ascii="Calibri" w:hAnsi="Calibri" w:cs="Calibri"/>
          <w:i/>
          <w:iCs/>
          <w:color w:val="141413"/>
        </w:rPr>
        <w:t>Scissorella,</w:t>
      </w:r>
      <w:r w:rsidRPr="00EC4C70">
        <w:rPr>
          <w:rFonts w:ascii="Calibri" w:hAnsi="Calibri" w:cs="Calibri"/>
          <w:color w:val="141413"/>
        </w:rPr>
        <w:t xml:space="preserve"> the latter recently presented at Sadler’s Wells East.</w:t>
      </w:r>
    </w:p>
    <w:p w14:paraId="7976544B" w14:textId="77777777" w:rsidR="00EC4C70" w:rsidRPr="00EC4C70" w:rsidRDefault="00EC4C70" w:rsidP="00EC4C70">
      <w:pPr>
        <w:rPr>
          <w:rFonts w:ascii="Calibri" w:hAnsi="Calibri" w:cs="Calibri"/>
          <w:color w:val="141413"/>
        </w:rPr>
      </w:pPr>
    </w:p>
    <w:p w14:paraId="6211459B" w14:textId="181C643E" w:rsidR="00EC4C70" w:rsidRPr="00EC4C70" w:rsidRDefault="00C67CE6" w:rsidP="00EC4C70">
      <w:pPr>
        <w:rPr>
          <w:rFonts w:ascii="Calibri" w:hAnsi="Calibri" w:cs="Calibri"/>
          <w:color w:val="141413"/>
          <w:u w:val="single"/>
        </w:rPr>
      </w:pPr>
      <w:r w:rsidRPr="00EC4C70">
        <w:rPr>
          <w:rFonts w:ascii="Calibri" w:hAnsi="Calibri" w:cs="Calibri"/>
          <w:b/>
          <w:bCs/>
          <w:color w:val="141413"/>
          <w:u w:val="single"/>
        </w:rPr>
        <w:t>ANDREW JAMES WHELAN</w:t>
      </w:r>
      <w:r w:rsidRPr="00EC4C70">
        <w:rPr>
          <w:rFonts w:ascii="Calibri" w:hAnsi="Calibri" w:cs="Calibri"/>
          <w:color w:val="141413"/>
          <w:u w:val="single"/>
        </w:rPr>
        <w:t xml:space="preserve"> (LYRICIST)</w:t>
      </w:r>
    </w:p>
    <w:p w14:paraId="12EA52CA" w14:textId="1BB8B560" w:rsidR="00EC4C70" w:rsidRPr="00C67CE6" w:rsidRDefault="00EC4C70" w:rsidP="00EC4C70">
      <w:pPr>
        <w:rPr>
          <w:rFonts w:ascii="Calibri" w:hAnsi="Calibri" w:cs="Calibri"/>
          <w:color w:val="141413"/>
        </w:rPr>
      </w:pPr>
      <w:r w:rsidRPr="00EC4C70">
        <w:rPr>
          <w:rFonts w:ascii="Calibri" w:hAnsi="Calibri" w:cs="Calibri"/>
          <w:color w:val="141413"/>
        </w:rPr>
        <w:t>Andrew is a lyricist, writer &amp; composer for theatre, TV and radio, whose</w:t>
      </w:r>
      <w:r w:rsidRPr="00C67CE6">
        <w:rPr>
          <w:rFonts w:ascii="Calibri" w:hAnsi="Calibri" w:cs="Calibri"/>
          <w:color w:val="141413"/>
        </w:rPr>
        <w:t xml:space="preserve"> </w:t>
      </w:r>
      <w:r w:rsidRPr="00EC4C70">
        <w:rPr>
          <w:rFonts w:ascii="Calibri" w:hAnsi="Calibri" w:cs="Calibri"/>
          <w:color w:val="141413"/>
        </w:rPr>
        <w:t>work has appeared in the West End, oﬀ Broadway and internationally.</w:t>
      </w:r>
      <w:r w:rsidRPr="00C67CE6">
        <w:rPr>
          <w:rFonts w:ascii="Calibri" w:hAnsi="Calibri" w:cs="Calibri"/>
          <w:color w:val="141413"/>
        </w:rPr>
        <w:t xml:space="preserve"> </w:t>
      </w:r>
      <w:r w:rsidRPr="00EC4C70">
        <w:rPr>
          <w:rFonts w:ascii="Calibri" w:hAnsi="Calibri" w:cs="Calibri"/>
          <w:color w:val="141413"/>
        </w:rPr>
        <w:t xml:space="preserve">Credits include </w:t>
      </w:r>
      <w:r w:rsidRPr="00EC4C70">
        <w:rPr>
          <w:rFonts w:ascii="Calibri" w:hAnsi="Calibri" w:cs="Calibri"/>
          <w:i/>
          <w:iCs/>
          <w:color w:val="141413"/>
        </w:rPr>
        <w:t>About Face</w:t>
      </w:r>
      <w:r w:rsidRPr="00EC4C70">
        <w:rPr>
          <w:rFonts w:ascii="Calibri" w:hAnsi="Calibri" w:cs="Calibri"/>
          <w:color w:val="141413"/>
        </w:rPr>
        <w:t xml:space="preserve"> (Royal Opera House), </w:t>
      </w:r>
      <w:proofErr w:type="spellStart"/>
      <w:r w:rsidRPr="00EC4C70">
        <w:rPr>
          <w:rFonts w:ascii="Calibri" w:hAnsi="Calibri" w:cs="Calibri"/>
          <w:i/>
          <w:iCs/>
          <w:color w:val="141413"/>
        </w:rPr>
        <w:t>Flantastic</w:t>
      </w:r>
      <w:proofErr w:type="spellEnd"/>
      <w:r w:rsidRPr="00EC4C70">
        <w:rPr>
          <w:rFonts w:ascii="Calibri" w:hAnsi="Calibri" w:cs="Calibri"/>
          <w:color w:val="141413"/>
        </w:rPr>
        <w:t xml:space="preserve"> (Granada TV –</w:t>
      </w:r>
      <w:r w:rsidRPr="00C67CE6">
        <w:rPr>
          <w:rFonts w:ascii="Calibri" w:hAnsi="Calibri" w:cs="Calibri"/>
          <w:color w:val="141413"/>
        </w:rPr>
        <w:t xml:space="preserve"> </w:t>
      </w:r>
      <w:r w:rsidRPr="00EC4C70">
        <w:rPr>
          <w:rFonts w:ascii="Calibri" w:hAnsi="Calibri" w:cs="Calibri"/>
          <w:color w:val="141413"/>
        </w:rPr>
        <w:t xml:space="preserve">BAFTA Nominated), </w:t>
      </w:r>
      <w:r w:rsidRPr="00EC4C70">
        <w:rPr>
          <w:rFonts w:ascii="Calibri" w:hAnsi="Calibri" w:cs="Calibri"/>
          <w:i/>
          <w:iCs/>
          <w:color w:val="141413"/>
        </w:rPr>
        <w:t>Henry V, Macbeth, Much Ado about Nothing</w:t>
      </w:r>
      <w:r w:rsidRPr="00C67CE6">
        <w:rPr>
          <w:rFonts w:ascii="Calibri" w:hAnsi="Calibri" w:cs="Calibri"/>
          <w:color w:val="141413"/>
        </w:rPr>
        <w:t xml:space="preserve"> </w:t>
      </w:r>
      <w:r w:rsidRPr="00EC4C70">
        <w:rPr>
          <w:rFonts w:ascii="Calibri" w:hAnsi="Calibri" w:cs="Calibri"/>
          <w:color w:val="141413"/>
        </w:rPr>
        <w:t>(Arundel</w:t>
      </w:r>
      <w:r w:rsidR="000D25D5">
        <w:rPr>
          <w:rFonts w:ascii="Calibri" w:hAnsi="Calibri" w:cs="Calibri"/>
          <w:color w:val="141413"/>
        </w:rPr>
        <w:t xml:space="preserve"> </w:t>
      </w:r>
      <w:r w:rsidRPr="00EC4C70">
        <w:rPr>
          <w:rFonts w:ascii="Calibri" w:hAnsi="Calibri" w:cs="Calibri"/>
          <w:color w:val="141413"/>
        </w:rPr>
        <w:t xml:space="preserve">Festival), </w:t>
      </w:r>
      <w:r w:rsidRPr="00EC4C70">
        <w:rPr>
          <w:rFonts w:ascii="Calibri" w:hAnsi="Calibri" w:cs="Calibri"/>
          <w:i/>
          <w:iCs/>
          <w:color w:val="141413"/>
        </w:rPr>
        <w:t>A Midsummer Night’s Dream</w:t>
      </w:r>
      <w:r w:rsidRPr="00EC4C70">
        <w:rPr>
          <w:rFonts w:ascii="Calibri" w:hAnsi="Calibri" w:cs="Calibri"/>
          <w:color w:val="141413"/>
        </w:rPr>
        <w:t xml:space="preserve"> (ECSU &amp; oﬀ Broadway)</w:t>
      </w:r>
      <w:r w:rsidR="0056506E">
        <w:rPr>
          <w:rFonts w:ascii="Calibri" w:hAnsi="Calibri" w:cs="Calibri"/>
          <w:color w:val="141413"/>
        </w:rPr>
        <w:t xml:space="preserve"> and </w:t>
      </w:r>
      <w:r w:rsidRPr="00EC4C70">
        <w:rPr>
          <w:rFonts w:ascii="Calibri" w:hAnsi="Calibri" w:cs="Calibri"/>
          <w:i/>
          <w:iCs/>
          <w:color w:val="141413"/>
        </w:rPr>
        <w:t>One Knight</w:t>
      </w:r>
      <w:r w:rsidRPr="00621E09">
        <w:rPr>
          <w:rFonts w:ascii="Calibri" w:hAnsi="Calibri" w:cs="Calibri"/>
          <w:i/>
          <w:iCs/>
          <w:color w:val="141413"/>
        </w:rPr>
        <w:t xml:space="preserve"> </w:t>
      </w:r>
      <w:r w:rsidRPr="00EC4C70">
        <w:rPr>
          <w:rFonts w:ascii="Calibri" w:hAnsi="Calibri" w:cs="Calibri"/>
          <w:i/>
          <w:iCs/>
          <w:color w:val="141413"/>
        </w:rPr>
        <w:t>Only</w:t>
      </w:r>
      <w:r w:rsidRPr="00EC4C70">
        <w:rPr>
          <w:rFonts w:ascii="Calibri" w:hAnsi="Calibri" w:cs="Calibri"/>
          <w:color w:val="141413"/>
        </w:rPr>
        <w:t xml:space="preserve"> (Comedy Theatre, London for Helen Mirren, Judi Dench, Dianna Rigg,</w:t>
      </w:r>
      <w:r w:rsidRPr="00C67CE6">
        <w:rPr>
          <w:rFonts w:ascii="Calibri" w:hAnsi="Calibri" w:cs="Calibri"/>
          <w:color w:val="141413"/>
        </w:rPr>
        <w:t xml:space="preserve"> </w:t>
      </w:r>
      <w:r w:rsidRPr="00EC4C70">
        <w:rPr>
          <w:rFonts w:ascii="Calibri" w:hAnsi="Calibri" w:cs="Calibri"/>
          <w:color w:val="141413"/>
        </w:rPr>
        <w:t>Eileen Atkins &amp; Maggie Smith).</w:t>
      </w:r>
    </w:p>
    <w:p w14:paraId="37FDD1BC" w14:textId="77777777" w:rsidR="00EC4C70" w:rsidRPr="00EC4C70" w:rsidRDefault="00EC4C70" w:rsidP="00EC4C70">
      <w:pPr>
        <w:rPr>
          <w:rFonts w:ascii="Calibri" w:hAnsi="Calibri" w:cs="Calibri"/>
          <w:color w:val="141413"/>
        </w:rPr>
      </w:pPr>
    </w:p>
    <w:p w14:paraId="4276D4D7" w14:textId="64DB3AED" w:rsidR="00EC4C70" w:rsidRPr="00EC4C70" w:rsidRDefault="00C67CE6" w:rsidP="00EC4C70">
      <w:pPr>
        <w:rPr>
          <w:rFonts w:ascii="Calibri" w:hAnsi="Calibri" w:cs="Calibri"/>
          <w:color w:val="141413"/>
          <w:u w:val="single"/>
        </w:rPr>
      </w:pPr>
      <w:r w:rsidRPr="00EC4C70">
        <w:rPr>
          <w:rFonts w:ascii="Calibri" w:hAnsi="Calibri" w:cs="Calibri"/>
          <w:b/>
          <w:bCs/>
          <w:color w:val="141413"/>
          <w:u w:val="single"/>
        </w:rPr>
        <w:t>ELEESHA DRENNAN</w:t>
      </w:r>
      <w:r w:rsidRPr="00EC4C70">
        <w:rPr>
          <w:rFonts w:ascii="Calibri" w:hAnsi="Calibri" w:cs="Calibri"/>
          <w:color w:val="141413"/>
          <w:u w:val="single"/>
        </w:rPr>
        <w:t xml:space="preserve"> (CHOREOGRAPHER)</w:t>
      </w:r>
    </w:p>
    <w:p w14:paraId="1781D4AC" w14:textId="17CC4EC5" w:rsidR="00EC4C70" w:rsidRPr="00C67CE6" w:rsidRDefault="00EC4C70" w:rsidP="00EC4C70">
      <w:pPr>
        <w:rPr>
          <w:rFonts w:ascii="Calibri" w:hAnsi="Calibri" w:cs="Calibri"/>
          <w:color w:val="141413"/>
        </w:rPr>
      </w:pPr>
      <w:r w:rsidRPr="00EC4C70">
        <w:rPr>
          <w:rFonts w:ascii="Calibri" w:hAnsi="Calibri" w:cs="Calibri"/>
          <w:color w:val="141413"/>
        </w:rPr>
        <w:t>Eleesha is an award-winning choreographer and director, and Artistic Director</w:t>
      </w:r>
      <w:r w:rsidRPr="00C67CE6">
        <w:rPr>
          <w:rFonts w:ascii="Calibri" w:hAnsi="Calibri" w:cs="Calibri"/>
          <w:color w:val="141413"/>
        </w:rPr>
        <w:t xml:space="preserve"> </w:t>
      </w:r>
      <w:r w:rsidRPr="00EC4C70">
        <w:rPr>
          <w:rFonts w:ascii="Calibri" w:hAnsi="Calibri" w:cs="Calibri"/>
          <w:color w:val="141413"/>
        </w:rPr>
        <w:t>of Eleesha Drennan Dance. She works across dance, theatre and music in the</w:t>
      </w:r>
      <w:r w:rsidRPr="00C67CE6">
        <w:rPr>
          <w:rFonts w:ascii="Calibri" w:hAnsi="Calibri" w:cs="Calibri"/>
          <w:color w:val="141413"/>
        </w:rPr>
        <w:t xml:space="preserve"> </w:t>
      </w:r>
      <w:r w:rsidRPr="00EC4C70">
        <w:rPr>
          <w:rFonts w:ascii="Calibri" w:hAnsi="Calibri" w:cs="Calibri"/>
          <w:color w:val="141413"/>
        </w:rPr>
        <w:t>commercial and funded arts sectors, including as Choreography Supervisor for</w:t>
      </w:r>
      <w:r w:rsidRPr="00C67CE6">
        <w:rPr>
          <w:rFonts w:ascii="Calibri" w:hAnsi="Calibri" w:cs="Calibri"/>
          <w:color w:val="141413"/>
        </w:rPr>
        <w:t xml:space="preserve"> </w:t>
      </w:r>
      <w:r w:rsidRPr="00EC4C70">
        <w:rPr>
          <w:rFonts w:ascii="Calibri" w:hAnsi="Calibri" w:cs="Calibri"/>
          <w:color w:val="141413"/>
        </w:rPr>
        <w:t xml:space="preserve">the ground-breaking virtual concert </w:t>
      </w:r>
      <w:r w:rsidRPr="007C43CA">
        <w:rPr>
          <w:rFonts w:ascii="Calibri" w:hAnsi="Calibri" w:cs="Calibri"/>
          <w:i/>
          <w:iCs/>
          <w:color w:val="141413"/>
        </w:rPr>
        <w:t>ABBA Voyage</w:t>
      </w:r>
      <w:r w:rsidRPr="00EC4C70">
        <w:rPr>
          <w:rFonts w:ascii="Calibri" w:hAnsi="Calibri" w:cs="Calibri"/>
          <w:color w:val="141413"/>
        </w:rPr>
        <w:t>. Eleesha is a Sky Academy</w:t>
      </w:r>
      <w:r w:rsidRPr="00C67CE6">
        <w:rPr>
          <w:rFonts w:ascii="Calibri" w:hAnsi="Calibri" w:cs="Calibri"/>
          <w:color w:val="141413"/>
        </w:rPr>
        <w:t xml:space="preserve"> </w:t>
      </w:r>
      <w:r w:rsidRPr="00EC4C70">
        <w:rPr>
          <w:rFonts w:ascii="Calibri" w:hAnsi="Calibri" w:cs="Calibri"/>
          <w:color w:val="141413"/>
        </w:rPr>
        <w:t>Fellow, winner of a Sky Arts Award (Channel Rose, 2014), and was awarded First</w:t>
      </w:r>
      <w:r w:rsidRPr="00C67CE6">
        <w:rPr>
          <w:rFonts w:ascii="Calibri" w:hAnsi="Calibri" w:cs="Calibri"/>
          <w:color w:val="141413"/>
        </w:rPr>
        <w:t xml:space="preserve"> </w:t>
      </w:r>
      <w:r w:rsidRPr="00EC4C70">
        <w:rPr>
          <w:rFonts w:ascii="Calibri" w:hAnsi="Calibri" w:cs="Calibri"/>
          <w:color w:val="141413"/>
        </w:rPr>
        <w:t>Prize at the International Tanz Theatre Festival Stuttgart (Whiskers, 2012).</w:t>
      </w:r>
    </w:p>
    <w:p w14:paraId="4DC36D4C" w14:textId="77777777" w:rsidR="00EC4C70" w:rsidRPr="00EC4C70" w:rsidRDefault="00EC4C70" w:rsidP="00EC4C70">
      <w:pPr>
        <w:rPr>
          <w:rFonts w:ascii="Calibri" w:hAnsi="Calibri" w:cs="Calibri"/>
          <w:color w:val="141413"/>
        </w:rPr>
      </w:pPr>
    </w:p>
    <w:p w14:paraId="6AC894E3" w14:textId="6D7F51F5" w:rsidR="00EC4C70" w:rsidRPr="00EC4C70" w:rsidRDefault="00937266" w:rsidP="00EC4C70">
      <w:pPr>
        <w:rPr>
          <w:rFonts w:ascii="Calibri" w:hAnsi="Calibri" w:cs="Calibri"/>
          <w:color w:val="141413"/>
          <w:u w:val="single"/>
        </w:rPr>
      </w:pPr>
      <w:r>
        <w:rPr>
          <w:rFonts w:ascii="Calibri" w:hAnsi="Calibri" w:cs="Calibri"/>
          <w:b/>
          <w:bCs/>
          <w:color w:val="141413"/>
          <w:u w:val="single"/>
        </w:rPr>
        <w:t>CLIVE FRAYNE</w:t>
      </w:r>
      <w:r w:rsidR="00C67CE6" w:rsidRPr="00EC4C70">
        <w:rPr>
          <w:rFonts w:ascii="Calibri" w:hAnsi="Calibri" w:cs="Calibri"/>
          <w:color w:val="141413"/>
          <w:u w:val="single"/>
        </w:rPr>
        <w:t xml:space="preserve"> (SCRIPT)</w:t>
      </w:r>
    </w:p>
    <w:p w14:paraId="14FE1F0F" w14:textId="48781A3E" w:rsidR="00EC4C70" w:rsidRPr="00C67CE6" w:rsidRDefault="00EC4C70" w:rsidP="00EC4C70">
      <w:pPr>
        <w:rPr>
          <w:rFonts w:ascii="Calibri" w:hAnsi="Calibri" w:cs="Calibri"/>
          <w:color w:val="141413"/>
        </w:rPr>
      </w:pPr>
      <w:r w:rsidRPr="00EC4C70">
        <w:rPr>
          <w:rFonts w:ascii="Calibri" w:hAnsi="Calibri" w:cs="Calibri"/>
          <w:color w:val="141413"/>
        </w:rPr>
        <w:t>Scriptwriter Clive Frayne brings</w:t>
      </w:r>
      <w:r w:rsidRPr="00C67CE6">
        <w:rPr>
          <w:rFonts w:ascii="Calibri" w:hAnsi="Calibri" w:cs="Calibri"/>
          <w:color w:val="141413"/>
        </w:rPr>
        <w:t xml:space="preserve"> </w:t>
      </w:r>
      <w:r w:rsidRPr="00EC4C70">
        <w:rPr>
          <w:rFonts w:ascii="Calibri" w:hAnsi="Calibri" w:cs="Calibri"/>
          <w:color w:val="141413"/>
        </w:rPr>
        <w:t>a wealth of screenwriting and production experience to script development.</w:t>
      </w:r>
      <w:r w:rsidRPr="00C67CE6">
        <w:rPr>
          <w:rFonts w:ascii="Calibri" w:hAnsi="Calibri" w:cs="Calibri"/>
          <w:color w:val="141413"/>
        </w:rPr>
        <w:t xml:space="preserve"> </w:t>
      </w:r>
      <w:r w:rsidRPr="00EC4C70">
        <w:rPr>
          <w:rFonts w:ascii="Calibri" w:hAnsi="Calibri" w:cs="Calibri"/>
          <w:color w:val="141413"/>
        </w:rPr>
        <w:t>Projects cultivated under his guidance consistently attract high-level talent and</w:t>
      </w:r>
      <w:r w:rsidRPr="00C67CE6">
        <w:rPr>
          <w:rFonts w:ascii="Calibri" w:hAnsi="Calibri" w:cs="Calibri"/>
          <w:color w:val="141413"/>
        </w:rPr>
        <w:t xml:space="preserve"> </w:t>
      </w:r>
      <w:r w:rsidRPr="00EC4C70">
        <w:rPr>
          <w:rFonts w:ascii="Calibri" w:hAnsi="Calibri" w:cs="Calibri"/>
          <w:color w:val="141413"/>
        </w:rPr>
        <w:t>financial investment. A significant number have also secured major international</w:t>
      </w:r>
      <w:r w:rsidRPr="00C67CE6">
        <w:rPr>
          <w:rFonts w:ascii="Calibri" w:hAnsi="Calibri" w:cs="Calibri"/>
          <w:color w:val="141413"/>
        </w:rPr>
        <w:t xml:space="preserve"> </w:t>
      </w:r>
      <w:r w:rsidRPr="00EC4C70">
        <w:rPr>
          <w:rFonts w:ascii="Calibri" w:hAnsi="Calibri" w:cs="Calibri"/>
          <w:color w:val="141413"/>
        </w:rPr>
        <w:t>competition wins, and financial backing from organisations like the British Film</w:t>
      </w:r>
      <w:r w:rsidR="00625007">
        <w:rPr>
          <w:rFonts w:ascii="Calibri" w:hAnsi="Calibri" w:cs="Calibri"/>
          <w:color w:val="141413"/>
        </w:rPr>
        <w:t xml:space="preserve"> </w:t>
      </w:r>
      <w:r w:rsidRPr="00EC4C70">
        <w:rPr>
          <w:rFonts w:ascii="Calibri" w:hAnsi="Calibri" w:cs="Calibri"/>
          <w:color w:val="141413"/>
        </w:rPr>
        <w:t>Institute (BFI).</w:t>
      </w:r>
    </w:p>
    <w:p w14:paraId="33657CA7" w14:textId="77777777" w:rsidR="00EC4C70" w:rsidRPr="00EC4C70" w:rsidRDefault="00EC4C70" w:rsidP="00EC4C70">
      <w:pPr>
        <w:rPr>
          <w:rFonts w:ascii="Calibri" w:hAnsi="Calibri" w:cs="Calibri"/>
          <w:color w:val="141413"/>
        </w:rPr>
      </w:pPr>
    </w:p>
    <w:p w14:paraId="73FA3A45" w14:textId="224F3536" w:rsidR="00EC4C70" w:rsidRPr="00EC4C70" w:rsidRDefault="00DF6E42" w:rsidP="00EC4C70">
      <w:pPr>
        <w:rPr>
          <w:rFonts w:ascii="Calibri" w:hAnsi="Calibri" w:cs="Calibri"/>
          <w:color w:val="141413"/>
          <w:u w:val="single"/>
        </w:rPr>
      </w:pPr>
      <w:r w:rsidRPr="00EC4C70">
        <w:rPr>
          <w:rFonts w:ascii="Calibri" w:hAnsi="Calibri" w:cs="Calibri"/>
          <w:b/>
          <w:bCs/>
          <w:color w:val="141413"/>
          <w:u w:val="single"/>
        </w:rPr>
        <w:t>PETER “NEROS” IBSEN</w:t>
      </w:r>
      <w:r w:rsidRPr="00EC4C70">
        <w:rPr>
          <w:rFonts w:ascii="Calibri" w:hAnsi="Calibri" w:cs="Calibri"/>
          <w:color w:val="141413"/>
          <w:u w:val="single"/>
        </w:rPr>
        <w:t xml:space="preserve"> (PRODUCER AND CONSULTANT)</w:t>
      </w:r>
    </w:p>
    <w:p w14:paraId="36DB15FD" w14:textId="4A44085B" w:rsidR="00EC4C70" w:rsidRPr="00EC4C70" w:rsidRDefault="00EC4C70" w:rsidP="00EC4C70">
      <w:pPr>
        <w:rPr>
          <w:rFonts w:ascii="Calibri" w:hAnsi="Calibri" w:cs="Calibri"/>
          <w:color w:val="141413"/>
        </w:rPr>
      </w:pPr>
      <w:r w:rsidRPr="00EC4C70">
        <w:rPr>
          <w:rFonts w:ascii="Calibri" w:hAnsi="Calibri" w:cs="Calibri"/>
          <w:color w:val="141413"/>
        </w:rPr>
        <w:t>Peter is a Danish Multi-platinum music producer/songwriter.</w:t>
      </w:r>
      <w:r w:rsidRPr="00C67CE6">
        <w:rPr>
          <w:rFonts w:ascii="Calibri" w:hAnsi="Calibri" w:cs="Calibri"/>
          <w:color w:val="141413"/>
        </w:rPr>
        <w:t xml:space="preserve"> </w:t>
      </w:r>
      <w:r w:rsidRPr="00EC4C70">
        <w:rPr>
          <w:rFonts w:ascii="Calibri" w:hAnsi="Calibri" w:cs="Calibri"/>
          <w:color w:val="141413"/>
        </w:rPr>
        <w:t>He is also an engineer and instrumentalist. Ibsen has written songs for many</w:t>
      </w:r>
      <w:r w:rsidRPr="00C67CE6">
        <w:rPr>
          <w:rFonts w:ascii="Calibri" w:hAnsi="Calibri" w:cs="Calibri"/>
          <w:color w:val="141413"/>
        </w:rPr>
        <w:t xml:space="preserve"> </w:t>
      </w:r>
      <w:r w:rsidRPr="00EC4C70">
        <w:rPr>
          <w:rFonts w:ascii="Calibri" w:hAnsi="Calibri" w:cs="Calibri"/>
          <w:color w:val="141413"/>
        </w:rPr>
        <w:t>international popstars including Lana Del Rey, Arlissa, Jessie J.</w:t>
      </w:r>
      <w:r w:rsidRPr="00C67CE6">
        <w:rPr>
          <w:rFonts w:ascii="Calibri" w:hAnsi="Calibri" w:cs="Calibri"/>
          <w:color w:val="141413"/>
        </w:rPr>
        <w:t xml:space="preserve"> </w:t>
      </w:r>
      <w:r w:rsidRPr="00EC4C70">
        <w:rPr>
          <w:rFonts w:ascii="Calibri" w:hAnsi="Calibri" w:cs="Calibri"/>
          <w:color w:val="141413"/>
        </w:rPr>
        <w:t xml:space="preserve">He also manages </w:t>
      </w:r>
      <w:r w:rsidR="006C1626">
        <w:rPr>
          <w:rFonts w:ascii="Calibri" w:hAnsi="Calibri" w:cs="Calibri"/>
          <w:color w:val="141413"/>
        </w:rPr>
        <w:t>A</w:t>
      </w:r>
      <w:r w:rsidRPr="00EC4C70">
        <w:rPr>
          <w:rFonts w:ascii="Calibri" w:hAnsi="Calibri" w:cs="Calibri"/>
          <w:color w:val="141413"/>
        </w:rPr>
        <w:t xml:space="preserve">rlissa </w:t>
      </w:r>
      <w:r w:rsidR="00416196">
        <w:rPr>
          <w:rFonts w:ascii="Calibri" w:hAnsi="Calibri" w:cs="Calibri"/>
          <w:color w:val="141413"/>
        </w:rPr>
        <w:t>M</w:t>
      </w:r>
      <w:r w:rsidRPr="00EC4C70">
        <w:rPr>
          <w:rFonts w:ascii="Calibri" w:hAnsi="Calibri" w:cs="Calibri"/>
          <w:color w:val="141413"/>
        </w:rPr>
        <w:t>atthew</w:t>
      </w:r>
      <w:r w:rsidR="00F77C44">
        <w:rPr>
          <w:rFonts w:ascii="Calibri" w:hAnsi="Calibri" w:cs="Calibri"/>
          <w:color w:val="141413"/>
        </w:rPr>
        <w:t xml:space="preserve"> </w:t>
      </w:r>
      <w:r w:rsidR="00BC52D5">
        <w:rPr>
          <w:rFonts w:ascii="Calibri" w:hAnsi="Calibri" w:cs="Calibri"/>
          <w:color w:val="141413"/>
        </w:rPr>
        <w:t>P</w:t>
      </w:r>
      <w:r w:rsidRPr="00EC4C70">
        <w:rPr>
          <w:rFonts w:ascii="Calibri" w:hAnsi="Calibri" w:cs="Calibri"/>
          <w:color w:val="141413"/>
        </w:rPr>
        <w:t>auling and 2025 Brit Awards Best Song</w:t>
      </w:r>
      <w:r w:rsidRPr="00C67CE6">
        <w:rPr>
          <w:rFonts w:ascii="Calibri" w:hAnsi="Calibri" w:cs="Calibri"/>
          <w:color w:val="141413"/>
        </w:rPr>
        <w:t xml:space="preserve"> </w:t>
      </w:r>
      <w:r w:rsidRPr="00EC4C70">
        <w:rPr>
          <w:rFonts w:ascii="Calibri" w:hAnsi="Calibri" w:cs="Calibri"/>
          <w:color w:val="141413"/>
        </w:rPr>
        <w:t>of the Year nominated artist “</w:t>
      </w:r>
      <w:proofErr w:type="spellStart"/>
      <w:r w:rsidRPr="00EC4C70">
        <w:rPr>
          <w:rFonts w:ascii="Calibri" w:hAnsi="Calibri" w:cs="Calibri"/>
          <w:color w:val="141413"/>
        </w:rPr>
        <w:t>bbyclose</w:t>
      </w:r>
      <w:proofErr w:type="spellEnd"/>
      <w:r w:rsidRPr="00EC4C70">
        <w:rPr>
          <w:rFonts w:ascii="Calibri" w:hAnsi="Calibri" w:cs="Calibri"/>
          <w:color w:val="141413"/>
        </w:rPr>
        <w:t>”.</w:t>
      </w:r>
    </w:p>
    <w:p w14:paraId="3CAF52B8" w14:textId="64DBEECD" w:rsidR="00080752" w:rsidRPr="00822163" w:rsidRDefault="00080752" w:rsidP="004F76F0">
      <w:pPr>
        <w:rPr>
          <w:rFonts w:ascii="Calibri" w:hAnsi="Calibri" w:cs="Calibri"/>
          <w:color w:val="212121"/>
        </w:rPr>
      </w:pPr>
    </w:p>
    <w:p w14:paraId="2D052AB2" w14:textId="56D932D5" w:rsidR="00080752" w:rsidRPr="0062787E" w:rsidRDefault="00F31D21" w:rsidP="00080752">
      <w:pPr>
        <w:rPr>
          <w:rFonts w:ascii="Calibri" w:hAnsi="Calibri" w:cs="Calibri"/>
          <w:color w:val="000000"/>
          <w:u w:val="single"/>
        </w:rPr>
      </w:pPr>
      <w:r w:rsidRPr="0062787E">
        <w:rPr>
          <w:rFonts w:ascii="Calibri" w:hAnsi="Calibri" w:cs="Calibri"/>
          <w:b/>
          <w:bCs/>
          <w:color w:val="000000"/>
          <w:u w:val="single"/>
        </w:rPr>
        <w:t>THE OTHER PALACE</w:t>
      </w:r>
    </w:p>
    <w:p w14:paraId="63712717" w14:textId="77777777" w:rsidR="001C3CF9" w:rsidRPr="0062787E" w:rsidRDefault="001C3CF9" w:rsidP="001C3CF9">
      <w:pPr>
        <w:rPr>
          <w:rFonts w:ascii="Calibri" w:hAnsi="Calibri" w:cs="Calibri"/>
          <w:color w:val="212121"/>
        </w:rPr>
      </w:pPr>
      <w:r w:rsidRPr="0062787E">
        <w:rPr>
          <w:rFonts w:ascii="Calibri" w:hAnsi="Calibri" w:cs="Calibri"/>
          <w:color w:val="212121"/>
        </w:rPr>
        <w:t>The Other Palace is dedicated to discovering, developing, exploring, and celebrating theatre. It’s a lively, friendly, and inventive place where ideas can be shared and explored, and the next generation of theatre-makers are encouraged, supported, and celebrated.</w:t>
      </w:r>
    </w:p>
    <w:p w14:paraId="06F57746" w14:textId="77777777" w:rsidR="001C3CF9" w:rsidRPr="0062787E" w:rsidRDefault="001C3CF9" w:rsidP="001C3CF9">
      <w:pPr>
        <w:rPr>
          <w:rFonts w:ascii="Calibri" w:hAnsi="Calibri" w:cs="Calibri"/>
          <w:color w:val="212121"/>
        </w:rPr>
      </w:pPr>
      <w:r w:rsidRPr="0062787E">
        <w:rPr>
          <w:rFonts w:ascii="Calibri" w:hAnsi="Calibri" w:cs="Calibri"/>
          <w:color w:val="212121"/>
        </w:rPr>
        <w:t> </w:t>
      </w:r>
    </w:p>
    <w:p w14:paraId="11ED6AB6" w14:textId="77777777" w:rsidR="001C3CF9" w:rsidRPr="0062787E" w:rsidRDefault="001C3CF9" w:rsidP="001C3CF9">
      <w:pPr>
        <w:rPr>
          <w:rFonts w:ascii="Calibri" w:hAnsi="Calibri" w:cs="Calibri"/>
          <w:color w:val="212121"/>
        </w:rPr>
      </w:pPr>
      <w:r w:rsidRPr="0062787E">
        <w:rPr>
          <w:rFonts w:ascii="Calibri" w:hAnsi="Calibri" w:cs="Calibri"/>
          <w:color w:val="212121"/>
        </w:rPr>
        <w:t>The venue has an extraordinary history dating back to 1766 when it began life as the Charlotte Chapel and was turned into the Westminster Theatre in 1931. In 2021 the venue was acquired by Bill Kenwright Ltd, one of the largest commercial theatre producers in the UK.</w:t>
      </w:r>
      <w:r w:rsidRPr="0062787E">
        <w:rPr>
          <w:rStyle w:val="apple-converted-space"/>
          <w:rFonts w:ascii="Calibri" w:eastAsiaTheme="majorEastAsia" w:hAnsi="Calibri" w:cs="Calibri"/>
          <w:color w:val="212121"/>
        </w:rPr>
        <w:t> </w:t>
      </w:r>
    </w:p>
    <w:p w14:paraId="5C237705" w14:textId="77777777" w:rsidR="001C3CF9" w:rsidRPr="0062787E" w:rsidRDefault="001C3CF9" w:rsidP="001C3CF9">
      <w:pPr>
        <w:rPr>
          <w:rFonts w:ascii="Calibri" w:hAnsi="Calibri" w:cs="Calibri"/>
          <w:color w:val="212121"/>
        </w:rPr>
      </w:pPr>
      <w:r w:rsidRPr="0062787E">
        <w:rPr>
          <w:rFonts w:ascii="Calibri" w:hAnsi="Calibri" w:cs="Calibri"/>
          <w:color w:val="212121"/>
        </w:rPr>
        <w:t> </w:t>
      </w:r>
    </w:p>
    <w:p w14:paraId="5799EFC7" w14:textId="77777777" w:rsidR="001C3CF9" w:rsidRPr="0062787E" w:rsidRDefault="001C3CF9" w:rsidP="001C3CF9">
      <w:pPr>
        <w:rPr>
          <w:rFonts w:ascii="Calibri" w:hAnsi="Calibri" w:cs="Calibri"/>
          <w:color w:val="212121"/>
        </w:rPr>
      </w:pPr>
      <w:r w:rsidRPr="0062787E">
        <w:rPr>
          <w:rFonts w:ascii="Calibri" w:hAnsi="Calibri" w:cs="Calibri"/>
          <w:color w:val="212121"/>
        </w:rPr>
        <w:t>The Other Palace Studio is a creative hub for both the aspiring and accomplished within the industry. The intimate space breaks down the barriers between audiences and performers and provides a platform for new musical theatre to be developed and celebrated.</w:t>
      </w:r>
      <w:r w:rsidRPr="0062787E">
        <w:rPr>
          <w:rStyle w:val="apple-converted-space"/>
          <w:rFonts w:ascii="Calibri" w:eastAsiaTheme="majorEastAsia" w:hAnsi="Calibri" w:cs="Calibri"/>
          <w:color w:val="212121"/>
        </w:rPr>
        <w:t> </w:t>
      </w:r>
    </w:p>
    <w:p w14:paraId="479093E3" w14:textId="77777777" w:rsidR="001C3CF9" w:rsidRPr="001C3CF9" w:rsidRDefault="001C3CF9" w:rsidP="001C3CF9">
      <w:pPr>
        <w:rPr>
          <w:rFonts w:ascii="Calibri" w:hAnsi="Calibri" w:cs="Calibri"/>
          <w:color w:val="212121"/>
        </w:rPr>
      </w:pPr>
      <w:r w:rsidRPr="001C3CF9">
        <w:rPr>
          <w:rFonts w:ascii="Calibri" w:hAnsi="Calibri" w:cs="Calibri"/>
          <w:color w:val="212121"/>
        </w:rPr>
        <w:t> </w:t>
      </w:r>
    </w:p>
    <w:p w14:paraId="10864934" w14:textId="77777777" w:rsidR="001C3CF9" w:rsidRPr="001C3CF9" w:rsidRDefault="001C3CF9" w:rsidP="001C3CF9">
      <w:pPr>
        <w:rPr>
          <w:rFonts w:ascii="Calibri" w:hAnsi="Calibri" w:cs="Calibri"/>
          <w:color w:val="212121"/>
        </w:rPr>
      </w:pPr>
      <w:r w:rsidRPr="001C3CF9">
        <w:rPr>
          <w:rFonts w:ascii="Calibri" w:hAnsi="Calibri" w:cs="Calibri"/>
          <w:color w:val="212121"/>
        </w:rPr>
        <w:t>The Other Palace runs multiple schemes to nurture and develop new writing including the Making a Musical podcast, Musical Bites lunchtime readings, and a development grant.</w:t>
      </w:r>
    </w:p>
    <w:p w14:paraId="0AB30C49" w14:textId="77777777" w:rsidR="001C3CF9" w:rsidRPr="001C3CF9" w:rsidRDefault="001C3CF9" w:rsidP="001C3CF9">
      <w:pPr>
        <w:rPr>
          <w:rFonts w:ascii="Calibri" w:hAnsi="Calibri" w:cs="Calibri"/>
          <w:color w:val="212121"/>
        </w:rPr>
      </w:pPr>
      <w:r w:rsidRPr="001C3CF9">
        <w:rPr>
          <w:rFonts w:ascii="Calibri" w:hAnsi="Calibri" w:cs="Calibri"/>
          <w:color w:val="212121"/>
        </w:rPr>
        <w:t> </w:t>
      </w:r>
    </w:p>
    <w:p w14:paraId="522B1DAE" w14:textId="600AE2F8" w:rsidR="008014B3" w:rsidRPr="008014B3" w:rsidRDefault="008014B3" w:rsidP="138F1C37">
      <w:pPr>
        <w:pBdr>
          <w:bottom w:val="single" w:sz="6" w:space="1" w:color="auto"/>
        </w:pBdr>
        <w:jc w:val="both"/>
        <w:rPr>
          <w:rFonts w:ascii="Calibri" w:hAnsi="Calibri" w:cs="Calibri"/>
          <w:color w:val="FF0000"/>
        </w:rPr>
      </w:pPr>
    </w:p>
    <w:p w14:paraId="0B24FABC" w14:textId="3A8D941D" w:rsidR="008014B3" w:rsidRPr="008014B3" w:rsidRDefault="008014B3" w:rsidP="008014B3">
      <w:pPr>
        <w:rPr>
          <w:rFonts w:ascii="Calibri" w:hAnsi="Calibri" w:cs="Calibri"/>
          <w:b/>
          <w:bCs/>
          <w:color w:val="000000" w:themeColor="text1"/>
          <w:u w:val="single"/>
        </w:rPr>
      </w:pPr>
      <w:r>
        <w:rPr>
          <w:rFonts w:ascii="Calibri" w:hAnsi="Calibri" w:cs="Calibri"/>
          <w:b/>
          <w:bCs/>
          <w:color w:val="000000" w:themeColor="text1"/>
          <w:u w:val="single"/>
        </w:rPr>
        <w:lastRenderedPageBreak/>
        <w:br/>
      </w:r>
      <w:r w:rsidRPr="008014B3">
        <w:rPr>
          <w:rFonts w:ascii="Calibri" w:hAnsi="Calibri" w:cs="Calibri"/>
          <w:b/>
          <w:bCs/>
          <w:color w:val="000000" w:themeColor="text1"/>
          <w:u w:val="single"/>
        </w:rPr>
        <w:t>LISTINGS</w:t>
      </w:r>
    </w:p>
    <w:p w14:paraId="73982D33" w14:textId="07C1B772" w:rsidR="005F6BE5" w:rsidRPr="00D34BF0" w:rsidRDefault="004F76F0" w:rsidP="004342DD">
      <w:pPr>
        <w:autoSpaceDE w:val="0"/>
        <w:autoSpaceDN w:val="0"/>
        <w:adjustRightInd w:val="0"/>
        <w:rPr>
          <w:rFonts w:ascii="Calibri" w:hAnsi="Calibri" w:cs="Calibri"/>
          <w:color w:val="EE0000"/>
        </w:rPr>
      </w:pPr>
      <w:r>
        <w:rPr>
          <w:rFonts w:ascii="Calibri" w:hAnsi="Calibri" w:cs="Calibri"/>
          <w:b/>
          <w:bCs/>
          <w:i/>
          <w:iCs/>
          <w:color w:val="000000" w:themeColor="text1"/>
          <w:sz w:val="32"/>
          <w:szCs w:val="32"/>
        </w:rPr>
        <w:t>AYLA</w:t>
      </w:r>
      <w:r w:rsidR="00687928">
        <w:br/>
      </w:r>
      <w:r w:rsidR="00687928" w:rsidRPr="138F1C37">
        <w:rPr>
          <w:rStyle w:val="s1"/>
          <w:rFonts w:ascii="Calibri" w:hAnsi="Calibri" w:cs="Calibri"/>
          <w:b/>
          <w:bCs/>
          <w:i/>
          <w:iCs/>
          <w:color w:val="212121"/>
        </w:rPr>
        <w:t>THE OTHER PALACE</w:t>
      </w:r>
      <w:r w:rsidR="211360CD" w:rsidRPr="138F1C37">
        <w:rPr>
          <w:rStyle w:val="s1"/>
          <w:rFonts w:ascii="Calibri" w:hAnsi="Calibri" w:cs="Calibri"/>
          <w:b/>
          <w:bCs/>
          <w:i/>
          <w:iCs/>
          <w:color w:val="212121"/>
        </w:rPr>
        <w:t xml:space="preserve"> </w:t>
      </w:r>
      <w:r w:rsidR="00687928">
        <w:br/>
      </w:r>
      <w:r>
        <w:rPr>
          <w:rFonts w:ascii="Calibri" w:eastAsia="Calibri" w:hAnsi="Calibri" w:cs="Calibri"/>
          <w:b/>
          <w:bCs/>
          <w:color w:val="000000" w:themeColor="text1"/>
        </w:rPr>
        <w:t>30 NOVEMBER</w:t>
      </w:r>
      <w:r w:rsidR="002B648E">
        <w:rPr>
          <w:rFonts w:ascii="Calibri" w:eastAsia="Calibri" w:hAnsi="Calibri" w:cs="Calibri"/>
          <w:b/>
          <w:bCs/>
          <w:color w:val="000000" w:themeColor="text1"/>
        </w:rPr>
        <w:t xml:space="preserve"> </w:t>
      </w:r>
      <w:r w:rsidR="00AE0A6A" w:rsidRPr="00AE0A6A">
        <w:rPr>
          <w:rFonts w:ascii="Calibri" w:eastAsia="Calibri" w:hAnsi="Calibri" w:cs="Calibri"/>
          <w:b/>
          <w:bCs/>
          <w:color w:val="000000" w:themeColor="text1"/>
        </w:rPr>
        <w:t>202</w:t>
      </w:r>
      <w:r w:rsidR="002B648E">
        <w:rPr>
          <w:rFonts w:ascii="Calibri" w:eastAsia="Calibri" w:hAnsi="Calibri" w:cs="Calibri"/>
          <w:b/>
          <w:bCs/>
          <w:color w:val="000000" w:themeColor="text1"/>
        </w:rPr>
        <w:t xml:space="preserve">6 </w:t>
      </w:r>
    </w:p>
    <w:p w14:paraId="6172E763" w14:textId="739A0A4E" w:rsidR="002C078A" w:rsidRPr="00244A55" w:rsidRDefault="002C078A" w:rsidP="004342DD">
      <w:pPr>
        <w:autoSpaceDE w:val="0"/>
        <w:autoSpaceDN w:val="0"/>
        <w:adjustRightInd w:val="0"/>
        <w:rPr>
          <w:rFonts w:ascii="Calibri" w:hAnsi="Calibri" w:cs="Calibri"/>
          <w:color w:val="212121"/>
        </w:rPr>
      </w:pPr>
      <w:r w:rsidRPr="00244A55">
        <w:rPr>
          <w:rFonts w:ascii="Calibri" w:hAnsi="Calibri" w:cs="Calibri"/>
          <w:color w:val="212121"/>
        </w:rPr>
        <w:t>Music</w:t>
      </w:r>
      <w:r w:rsidR="004342DD" w:rsidRPr="00244A55">
        <w:rPr>
          <w:rFonts w:ascii="Calibri" w:hAnsi="Calibri" w:cs="Calibri"/>
          <w:color w:val="212121"/>
        </w:rPr>
        <w:t xml:space="preserve"> by</w:t>
      </w:r>
      <w:r w:rsidR="00FA012E" w:rsidRPr="00244A55">
        <w:rPr>
          <w:rFonts w:ascii="Calibri" w:hAnsi="Calibri" w:cs="Calibri"/>
          <w:color w:val="212121"/>
        </w:rPr>
        <w:t xml:space="preserve"> </w:t>
      </w:r>
      <w:r w:rsidR="00FA012E" w:rsidRPr="00244A55">
        <w:rPr>
          <w:rFonts w:ascii="Calibri" w:hAnsi="Calibri" w:cs="Calibri"/>
          <w:b/>
          <w:bCs/>
        </w:rPr>
        <w:t>Gianluca Cucchiara</w:t>
      </w:r>
    </w:p>
    <w:p w14:paraId="1DC9BD68" w14:textId="5C7F2EE2" w:rsidR="002C078A" w:rsidRPr="00244A55" w:rsidRDefault="002C078A" w:rsidP="004342DD">
      <w:pPr>
        <w:autoSpaceDE w:val="0"/>
        <w:autoSpaceDN w:val="0"/>
        <w:adjustRightInd w:val="0"/>
        <w:rPr>
          <w:rFonts w:ascii="Calibri" w:hAnsi="Calibri" w:cs="Calibri"/>
          <w:color w:val="212121"/>
        </w:rPr>
      </w:pPr>
      <w:r w:rsidRPr="00244A55">
        <w:rPr>
          <w:rFonts w:ascii="Calibri" w:hAnsi="Calibri" w:cs="Calibri"/>
          <w:color w:val="212121"/>
        </w:rPr>
        <w:t>Lyrics by</w:t>
      </w:r>
      <w:r w:rsidR="00561E12" w:rsidRPr="00244A55">
        <w:rPr>
          <w:rFonts w:ascii="Calibri" w:hAnsi="Calibri" w:cs="Calibri"/>
          <w:color w:val="212121"/>
        </w:rPr>
        <w:t xml:space="preserve"> </w:t>
      </w:r>
      <w:r w:rsidR="00561E12" w:rsidRPr="00244A55">
        <w:rPr>
          <w:rFonts w:ascii="Calibri" w:hAnsi="Calibri" w:cs="Calibri"/>
          <w:b/>
          <w:bCs/>
        </w:rPr>
        <w:t>Andrew James Whelan</w:t>
      </w:r>
    </w:p>
    <w:p w14:paraId="5AA87673" w14:textId="5D210608" w:rsidR="002C078A" w:rsidRPr="00244A55" w:rsidRDefault="002C078A" w:rsidP="004342DD">
      <w:pPr>
        <w:autoSpaceDE w:val="0"/>
        <w:autoSpaceDN w:val="0"/>
        <w:adjustRightInd w:val="0"/>
        <w:rPr>
          <w:rFonts w:ascii="Calibri" w:hAnsi="Calibri" w:cs="Calibri"/>
          <w:color w:val="212121"/>
        </w:rPr>
      </w:pPr>
      <w:r w:rsidRPr="00244A55">
        <w:rPr>
          <w:rFonts w:ascii="Calibri" w:hAnsi="Calibri" w:cs="Calibri"/>
          <w:color w:val="212121"/>
        </w:rPr>
        <w:t>Book by</w:t>
      </w:r>
      <w:r w:rsidR="00244A55" w:rsidRPr="00244A55">
        <w:rPr>
          <w:rFonts w:ascii="Calibri" w:hAnsi="Calibri" w:cs="Calibri"/>
          <w:color w:val="212121"/>
        </w:rPr>
        <w:t xml:space="preserve"> </w:t>
      </w:r>
      <w:r w:rsidR="00244A55" w:rsidRPr="00244A55">
        <w:rPr>
          <w:rFonts w:ascii="Calibri" w:hAnsi="Calibri" w:cs="Calibri"/>
          <w:b/>
          <w:bCs/>
        </w:rPr>
        <w:t>Clive Frayne</w:t>
      </w:r>
      <w:r w:rsidR="002A14E5">
        <w:rPr>
          <w:rFonts w:ascii="Calibri" w:hAnsi="Calibri" w:cs="Calibri"/>
          <w:b/>
          <w:bCs/>
        </w:rPr>
        <w:t xml:space="preserve"> at </w:t>
      </w:r>
      <w:r w:rsidR="00244A55" w:rsidRPr="002A14E5">
        <w:rPr>
          <w:rFonts w:ascii="Calibri" w:hAnsi="Calibri" w:cs="Calibri"/>
          <w:b/>
          <w:bCs/>
          <w:color w:val="000000" w:themeColor="text1"/>
        </w:rPr>
        <w:t>Script Compass</w:t>
      </w:r>
    </w:p>
    <w:p w14:paraId="12AD4E34" w14:textId="77777777" w:rsidR="00D2058A" w:rsidRPr="00AE0A6A" w:rsidRDefault="00D2058A" w:rsidP="00D2058A">
      <w:pPr>
        <w:rPr>
          <w:rFonts w:ascii="Calibri" w:hAnsi="Calibri" w:cs="Calibri"/>
          <w:color w:val="000000" w:themeColor="text1"/>
        </w:rPr>
      </w:pPr>
      <w:r w:rsidRPr="00AE0A6A">
        <w:rPr>
          <w:rFonts w:ascii="Calibri" w:hAnsi="Calibri" w:cs="Calibri"/>
          <w:b/>
          <w:color w:val="000000" w:themeColor="text1"/>
        </w:rPr>
        <w:t> </w:t>
      </w:r>
    </w:p>
    <w:p w14:paraId="4374E208" w14:textId="5893512A" w:rsidR="00E5616E" w:rsidRPr="00FD1B3C" w:rsidRDefault="00925D30" w:rsidP="00080752">
      <w:pPr>
        <w:rPr>
          <w:rFonts w:ascii="Calibri" w:hAnsi="Calibri" w:cs="Calibri"/>
          <w:color w:val="000000" w:themeColor="text1"/>
        </w:rPr>
      </w:pPr>
      <w:r w:rsidRPr="00FD1B3C">
        <w:rPr>
          <w:rFonts w:ascii="Calibri" w:hAnsi="Calibri" w:cs="Calibri"/>
          <w:b/>
          <w:bCs/>
          <w:color w:val="000000" w:themeColor="text1"/>
        </w:rPr>
        <w:t xml:space="preserve">Performance </w:t>
      </w:r>
      <w:r w:rsidR="00E5616E" w:rsidRPr="00FD1B3C">
        <w:rPr>
          <w:rFonts w:ascii="Calibri" w:hAnsi="Calibri" w:cs="Calibri"/>
          <w:b/>
          <w:bCs/>
          <w:color w:val="000000" w:themeColor="text1"/>
        </w:rPr>
        <w:t>Time</w:t>
      </w:r>
      <w:r w:rsidR="00E5616E" w:rsidRPr="00FD1B3C">
        <w:rPr>
          <w:rFonts w:ascii="Calibri" w:hAnsi="Calibri" w:cs="Calibri"/>
          <w:color w:val="000000" w:themeColor="text1"/>
        </w:rPr>
        <w:t xml:space="preserve">: </w:t>
      </w:r>
      <w:r w:rsidR="00FD1B3C" w:rsidRPr="00FD1B3C">
        <w:rPr>
          <w:rFonts w:ascii="Calibri" w:hAnsi="Calibri" w:cs="Calibri"/>
          <w:color w:val="000000" w:themeColor="text1"/>
        </w:rPr>
        <w:t xml:space="preserve">1hour 50 (inc. interval) </w:t>
      </w:r>
    </w:p>
    <w:p w14:paraId="6CA2411A" w14:textId="4117CDA6" w:rsidR="00215622" w:rsidRPr="004F76F0" w:rsidRDefault="008014B3" w:rsidP="004342DD">
      <w:pPr>
        <w:rPr>
          <w:rFonts w:ascii="Calibri" w:hAnsi="Calibri" w:cs="Calibri"/>
          <w:color w:val="EE0000"/>
        </w:rPr>
      </w:pPr>
      <w:r w:rsidRPr="004F76F0">
        <w:rPr>
          <w:rFonts w:ascii="Calibri" w:hAnsi="Calibri" w:cs="Calibri"/>
          <w:color w:val="EE0000"/>
        </w:rPr>
        <w:tab/>
      </w:r>
      <w:r w:rsidRPr="004F76F0">
        <w:rPr>
          <w:rFonts w:ascii="Calibri" w:hAnsi="Calibri" w:cs="Calibri"/>
          <w:color w:val="EE0000"/>
        </w:rPr>
        <w:tab/>
      </w:r>
      <w:r w:rsidRPr="004F76F0">
        <w:rPr>
          <w:rFonts w:ascii="Calibri" w:hAnsi="Calibri" w:cs="Calibri"/>
          <w:color w:val="EE0000"/>
        </w:rPr>
        <w:tab/>
        <w:t xml:space="preserve">    </w:t>
      </w:r>
    </w:p>
    <w:p w14:paraId="1BA6CCA2" w14:textId="0DB02A29" w:rsidR="005F6BE5" w:rsidRPr="00AE2320" w:rsidRDefault="00215622" w:rsidP="00930A84">
      <w:pPr>
        <w:rPr>
          <w:rFonts w:ascii="Calibri" w:hAnsi="Calibri" w:cs="Calibri"/>
          <w:color w:val="000000" w:themeColor="text1"/>
        </w:rPr>
      </w:pPr>
      <w:r w:rsidRPr="00527A60">
        <w:rPr>
          <w:rFonts w:ascii="Calibri" w:hAnsi="Calibri" w:cs="Calibri"/>
          <w:b/>
          <w:bCs/>
          <w:color w:val="000000" w:themeColor="text1"/>
        </w:rPr>
        <w:t xml:space="preserve">Tickets: </w:t>
      </w:r>
      <w:r w:rsidR="004E6032" w:rsidRPr="00527A60">
        <w:rPr>
          <w:rFonts w:ascii="Calibri" w:hAnsi="Calibri" w:cs="Calibri"/>
          <w:color w:val="000000" w:themeColor="text1"/>
        </w:rPr>
        <w:t>From £25</w:t>
      </w:r>
      <w:r w:rsidR="00AE2320">
        <w:rPr>
          <w:rFonts w:ascii="Calibri" w:hAnsi="Calibri" w:cs="Calibri"/>
          <w:color w:val="000000" w:themeColor="text1"/>
        </w:rPr>
        <w:br/>
      </w:r>
      <w:r w:rsidR="00476E6D" w:rsidRPr="00476E6D">
        <w:rPr>
          <w:rFonts w:ascii="Calibri" w:hAnsi="Calibri" w:cs="Calibri"/>
          <w:color w:val="000000" w:themeColor="text1"/>
        </w:rPr>
        <w:br/>
      </w:r>
      <w:r w:rsidR="00476E6D" w:rsidRPr="00173416">
        <w:rPr>
          <w:rFonts w:ascii="Calibri" w:hAnsi="Calibri" w:cs="Calibri"/>
          <w:b/>
          <w:bCs/>
          <w:color w:val="000000" w:themeColor="text1"/>
        </w:rPr>
        <w:t>Trigger Warnings:</w:t>
      </w:r>
      <w:r w:rsidR="00476E6D" w:rsidRPr="00173416">
        <w:rPr>
          <w:rFonts w:ascii="Calibri" w:hAnsi="Calibri" w:cs="Calibri"/>
          <w:color w:val="000000" w:themeColor="text1"/>
        </w:rPr>
        <w:t xml:space="preserve"> </w:t>
      </w:r>
      <w:r w:rsidR="00173416" w:rsidRPr="00173416">
        <w:rPr>
          <w:rStyle w:val="gmail-s25"/>
          <w:rFonts w:ascii="Calibri" w:eastAsiaTheme="majorEastAsia" w:hAnsi="Calibri" w:cs="Calibri"/>
          <w:color w:val="000000"/>
        </w:rPr>
        <w:t>The production contains themes of conflict and war, references to death and loss.</w:t>
      </w:r>
      <w:r w:rsidR="00173416" w:rsidRPr="00173416">
        <w:rPr>
          <w:rStyle w:val="gmail-apple-converted-space"/>
          <w:rFonts w:ascii="Calibri" w:eastAsiaTheme="majorEastAsia" w:hAnsi="Calibri" w:cs="Calibri"/>
          <w:color w:val="000000"/>
        </w:rPr>
        <w:t> </w:t>
      </w:r>
      <w:r w:rsidR="00173416" w:rsidRPr="00173416">
        <w:rPr>
          <w:rStyle w:val="gmail-s25"/>
          <w:rFonts w:ascii="Calibri" w:eastAsiaTheme="majorEastAsia" w:hAnsi="Calibri" w:cs="Calibri"/>
          <w:color w:val="000000"/>
        </w:rPr>
        <w:t>The performance may also contain loud music, flashing lighting, haze and smoke effects.</w:t>
      </w:r>
    </w:p>
    <w:p w14:paraId="0A3A43D4" w14:textId="77777777" w:rsidR="005F6BE5" w:rsidRPr="00D34BF0" w:rsidRDefault="005F6BE5" w:rsidP="005F6BE5">
      <w:pPr>
        <w:rPr>
          <w:rFonts w:ascii="Calibri" w:hAnsi="Calibri" w:cs="Calibri"/>
          <w:color w:val="EE0000"/>
        </w:rPr>
      </w:pPr>
    </w:p>
    <w:p w14:paraId="396F04D6" w14:textId="36FA05E9" w:rsidR="002B02C4" w:rsidRDefault="001646F3" w:rsidP="002B02C4">
      <w:pPr>
        <w:rPr>
          <w:rFonts w:ascii="Calibri" w:hAnsi="Calibri" w:cs="Calibri"/>
        </w:rPr>
      </w:pPr>
      <w:r>
        <w:rPr>
          <w:rFonts w:ascii="Calibri" w:hAnsi="Calibri" w:cs="Calibri"/>
          <w:b/>
        </w:rPr>
        <w:t>Ve</w:t>
      </w:r>
      <w:r w:rsidR="00687928" w:rsidRPr="00A54D39">
        <w:rPr>
          <w:rFonts w:ascii="Calibri" w:hAnsi="Calibri" w:cs="Calibri"/>
          <w:b/>
        </w:rPr>
        <w:t>nue:</w:t>
      </w:r>
      <w:r w:rsidR="00687928" w:rsidRPr="00A54D39">
        <w:rPr>
          <w:rFonts w:ascii="Calibri" w:hAnsi="Calibri" w:cs="Calibri"/>
        </w:rPr>
        <w:t xml:space="preserve"> The Other Palace</w:t>
      </w:r>
      <w:r w:rsidR="00120034">
        <w:rPr>
          <w:rFonts w:ascii="Calibri" w:hAnsi="Calibri" w:cs="Calibri"/>
        </w:rPr>
        <w:t>, Main House</w:t>
      </w:r>
      <w:r w:rsidR="00687928" w:rsidRPr="00A54D39">
        <w:rPr>
          <w:rFonts w:ascii="Calibri" w:hAnsi="Calibri" w:cs="Calibri"/>
        </w:rPr>
        <w:t xml:space="preserve"> </w:t>
      </w:r>
    </w:p>
    <w:p w14:paraId="45374141" w14:textId="75ADFF3F" w:rsidR="002B02C4" w:rsidRDefault="002B02C4" w:rsidP="002B02C4">
      <w:pPr>
        <w:rPr>
          <w:rFonts w:ascii="Calibri" w:hAnsi="Calibri" w:cs="Calibri"/>
          <w:b/>
          <w:bCs/>
        </w:rPr>
      </w:pPr>
      <w:r>
        <w:rPr>
          <w:rFonts w:ascii="Calibri" w:hAnsi="Calibri" w:cs="Calibri"/>
          <w:b/>
          <w:bCs/>
        </w:rPr>
        <w:t xml:space="preserve">Address: </w:t>
      </w:r>
      <w:r w:rsidRPr="00A54D39">
        <w:rPr>
          <w:rFonts w:ascii="Calibri" w:hAnsi="Calibri" w:cs="Calibri"/>
        </w:rPr>
        <w:t>12 Palace Street, London, SW1E 5JA</w:t>
      </w:r>
    </w:p>
    <w:p w14:paraId="20BC130C" w14:textId="3EAE1F30" w:rsidR="002B02C4" w:rsidRPr="002B02C4" w:rsidRDefault="002B02C4" w:rsidP="002B02C4">
      <w:pPr>
        <w:rPr>
          <w:rFonts w:ascii="Calibri" w:hAnsi="Calibri" w:cs="Calibri"/>
          <w:b/>
          <w:bCs/>
        </w:rPr>
      </w:pPr>
      <w:r>
        <w:rPr>
          <w:rFonts w:ascii="Calibri" w:hAnsi="Calibri" w:cs="Calibri"/>
          <w:b/>
          <w:bCs/>
        </w:rPr>
        <w:t xml:space="preserve">Box Office: </w:t>
      </w:r>
      <w:r w:rsidRPr="002B02C4">
        <w:rPr>
          <w:rFonts w:ascii="Calibri" w:hAnsi="Calibri" w:cs="Calibri"/>
          <w:color w:val="000000"/>
        </w:rPr>
        <w:t>020 7592 0302</w:t>
      </w:r>
    </w:p>
    <w:p w14:paraId="0281420F" w14:textId="77777777" w:rsidR="00687928" w:rsidRPr="00791942" w:rsidRDefault="00687928" w:rsidP="00687928">
      <w:pPr>
        <w:rPr>
          <w:rFonts w:ascii="Calibri" w:hAnsi="Calibri" w:cs="Calibri"/>
        </w:rPr>
      </w:pPr>
      <w:r w:rsidRPr="00791942">
        <w:rPr>
          <w:rFonts w:ascii="Calibri" w:hAnsi="Calibri" w:cs="Calibri"/>
        </w:rPr>
        <w:tab/>
      </w:r>
    </w:p>
    <w:p w14:paraId="43DEB52E" w14:textId="43287D0A" w:rsidR="00E5616E" w:rsidRPr="004F76F0" w:rsidRDefault="00687928" w:rsidP="004F76F0">
      <w:pPr>
        <w:rPr>
          <w:rFonts w:ascii="Calibri" w:hAnsi="Calibri" w:cs="Calibri"/>
        </w:rPr>
      </w:pPr>
      <w:r w:rsidRPr="00791942">
        <w:rPr>
          <w:rFonts w:ascii="Calibri" w:hAnsi="Calibri" w:cs="Calibri"/>
          <w:b/>
        </w:rPr>
        <w:t>We</w:t>
      </w:r>
      <w:r w:rsidRPr="00AD2F68">
        <w:rPr>
          <w:rFonts w:ascii="Calibri" w:hAnsi="Calibri" w:cs="Calibri"/>
          <w:b/>
        </w:rPr>
        <w:t>bsit</w:t>
      </w:r>
      <w:r w:rsidRPr="00AD2F68">
        <w:rPr>
          <w:rFonts w:ascii="Calibri" w:hAnsi="Calibri" w:cs="Calibri"/>
          <w:b/>
          <w:color w:val="000000" w:themeColor="text1"/>
        </w:rPr>
        <w:t xml:space="preserve">e: </w:t>
      </w:r>
      <w:hyperlink r:id="rId11" w:history="1">
        <w:r w:rsidR="00AD2F68" w:rsidRPr="00AD2F68">
          <w:rPr>
            <w:rStyle w:val="Hyperlink"/>
            <w:rFonts w:ascii="Calibri" w:hAnsi="Calibri" w:cs="Calibri"/>
          </w:rPr>
          <w:t>www.aylathemusical.com</w:t>
        </w:r>
      </w:hyperlink>
      <w:r w:rsidR="00B80981">
        <w:rPr>
          <w:rFonts w:ascii="Calibri" w:hAnsi="Calibri" w:cs="Calibri"/>
          <w:i/>
          <w:iCs/>
          <w:color w:val="000000" w:themeColor="text1"/>
        </w:rPr>
        <w:br/>
      </w:r>
      <w:r w:rsidR="004804B8">
        <w:rPr>
          <w:rFonts w:ascii="Calibri" w:hAnsi="Calibri" w:cs="Calibri"/>
          <w:i/>
          <w:iCs/>
          <w:color w:val="000000" w:themeColor="text1"/>
        </w:rPr>
        <w:br/>
      </w:r>
      <w:r w:rsidR="004804B8" w:rsidRPr="00F85339">
        <w:rPr>
          <w:rFonts w:ascii="Calibri" w:hAnsi="Calibri" w:cs="Calibri"/>
          <w:b/>
          <w:bCs/>
          <w:color w:val="000000" w:themeColor="text1"/>
        </w:rPr>
        <w:t xml:space="preserve">Artwork: </w:t>
      </w:r>
      <w:r w:rsidR="004804B8" w:rsidRPr="00F85339">
        <w:rPr>
          <w:rFonts w:ascii="Calibri" w:hAnsi="Calibri" w:cs="Calibri"/>
          <w:color w:val="000000" w:themeColor="text1"/>
        </w:rPr>
        <w:t>Available to download</w:t>
      </w:r>
      <w:r w:rsidR="00B80981" w:rsidRPr="00F85339">
        <w:rPr>
          <w:rFonts w:ascii="Calibri" w:hAnsi="Calibri" w:cs="Calibri"/>
          <w:color w:val="000000" w:themeColor="text1"/>
        </w:rPr>
        <w:t xml:space="preserve"> </w:t>
      </w:r>
      <w:hyperlink r:id="rId12" w:history="1">
        <w:r w:rsidR="009034C5" w:rsidRPr="009034C5">
          <w:rPr>
            <w:rStyle w:val="Hyperlink"/>
            <w:rFonts w:ascii="Calibri" w:hAnsi="Calibri" w:cs="Calibri"/>
            <w:b/>
            <w:bCs/>
          </w:rPr>
          <w:t>HERE</w:t>
        </w:r>
      </w:hyperlink>
      <w:r w:rsidR="004804B8" w:rsidRPr="004F76F0">
        <w:rPr>
          <w:rFonts w:ascii="Calibri" w:hAnsi="Calibri" w:cs="Calibri"/>
          <w:color w:val="EE0000"/>
        </w:rPr>
        <w:br/>
      </w:r>
      <w:r w:rsidR="004804B8" w:rsidRPr="00FD6E60">
        <w:rPr>
          <w:rFonts w:ascii="Calibri" w:hAnsi="Calibri" w:cs="Calibri"/>
          <w:b/>
          <w:bCs/>
          <w:color w:val="000000" w:themeColor="text1"/>
        </w:rPr>
        <w:t>Headshots:</w:t>
      </w:r>
      <w:r w:rsidR="004804B8" w:rsidRPr="00FD6E60">
        <w:rPr>
          <w:rFonts w:ascii="Calibri" w:hAnsi="Calibri" w:cs="Calibri"/>
          <w:color w:val="000000" w:themeColor="text1"/>
        </w:rPr>
        <w:t xml:space="preserve"> Available to download</w:t>
      </w:r>
      <w:r w:rsidR="004804B8" w:rsidRPr="00FD6E60">
        <w:rPr>
          <w:rFonts w:ascii="Calibri" w:hAnsi="Calibri" w:cs="Calibri"/>
          <w:b/>
          <w:bCs/>
          <w:color w:val="000000" w:themeColor="text1"/>
        </w:rPr>
        <w:t xml:space="preserve"> </w:t>
      </w:r>
      <w:hyperlink r:id="rId13" w:history="1">
        <w:r w:rsidR="004804B8" w:rsidRPr="00FD6E60">
          <w:rPr>
            <w:rStyle w:val="Hyperlink"/>
            <w:rFonts w:ascii="Calibri" w:hAnsi="Calibri" w:cs="Calibri"/>
            <w:b/>
            <w:bCs/>
          </w:rPr>
          <w:t>HERE</w:t>
        </w:r>
      </w:hyperlink>
    </w:p>
    <w:p w14:paraId="7D64A46D" w14:textId="3C916098" w:rsidR="00CB3DE9" w:rsidRDefault="00925EA4" w:rsidP="008014B3">
      <w:pPr>
        <w:pBdr>
          <w:bottom w:val="single" w:sz="6" w:space="1" w:color="auto"/>
        </w:pBdr>
      </w:pPr>
      <w:r w:rsidRPr="00B80981">
        <w:rPr>
          <w:rFonts w:ascii="Calibri" w:hAnsi="Calibri" w:cs="Calibri"/>
          <w:b/>
          <w:bCs/>
          <w:color w:val="000000" w:themeColor="text1"/>
        </w:rPr>
        <w:t>The Other Palace Logo</w:t>
      </w:r>
      <w:r w:rsidR="00CB3DE9" w:rsidRPr="00B80981">
        <w:rPr>
          <w:rFonts w:ascii="Calibri" w:hAnsi="Calibri" w:cs="Calibri"/>
          <w:b/>
          <w:bCs/>
          <w:color w:val="000000" w:themeColor="text1"/>
        </w:rPr>
        <w:t xml:space="preserve">: </w:t>
      </w:r>
      <w:r w:rsidR="00CB3DE9" w:rsidRPr="00B80981">
        <w:rPr>
          <w:rFonts w:ascii="Calibri" w:hAnsi="Calibri" w:cs="Calibri"/>
          <w:color w:val="000000" w:themeColor="text1"/>
        </w:rPr>
        <w:t xml:space="preserve">Available to download </w:t>
      </w:r>
      <w:hyperlink r:id="rId14" w:history="1">
        <w:r w:rsidR="00CB3DE9" w:rsidRPr="00B80981">
          <w:rPr>
            <w:rStyle w:val="Hyperlink"/>
            <w:rFonts w:ascii="Calibri" w:hAnsi="Calibri" w:cs="Calibri"/>
            <w:b/>
            <w:bCs/>
          </w:rPr>
          <w:t>HERE</w:t>
        </w:r>
      </w:hyperlink>
    </w:p>
    <w:p w14:paraId="60C478EB" w14:textId="77777777" w:rsidR="00721D2C" w:rsidRDefault="00721D2C" w:rsidP="008014B3">
      <w:pPr>
        <w:pBdr>
          <w:bottom w:val="single" w:sz="6" w:space="1" w:color="auto"/>
        </w:pBdr>
      </w:pPr>
    </w:p>
    <w:p w14:paraId="2CBD505C" w14:textId="164570E4" w:rsidR="00721D2C" w:rsidRPr="00AD2F68" w:rsidRDefault="00721D2C" w:rsidP="008014B3">
      <w:pPr>
        <w:pBdr>
          <w:bottom w:val="single" w:sz="6" w:space="1" w:color="auto"/>
        </w:pBdr>
        <w:rPr>
          <w:rFonts w:ascii="Calibri" w:hAnsi="Calibri" w:cs="Calibri"/>
        </w:rPr>
      </w:pPr>
      <w:r w:rsidRPr="0091230F">
        <w:rPr>
          <w:rFonts w:ascii="Calibri" w:hAnsi="Calibri" w:cs="Calibri"/>
          <w:b/>
          <w:bCs/>
          <w:u w:val="single"/>
        </w:rPr>
        <w:t>Socials:</w:t>
      </w:r>
      <w:r w:rsidRPr="00AD2F68">
        <w:rPr>
          <w:rFonts w:ascii="Calibri" w:hAnsi="Calibri" w:cs="Calibri"/>
        </w:rPr>
        <w:t xml:space="preserve"> </w:t>
      </w:r>
      <w:r w:rsidRPr="00AD2F68">
        <w:rPr>
          <w:rFonts w:ascii="Calibri" w:hAnsi="Calibri" w:cs="Calibri"/>
        </w:rPr>
        <w:br/>
      </w:r>
      <w:r w:rsidR="007467EB" w:rsidRPr="00AD2F68">
        <w:rPr>
          <w:rFonts w:ascii="Calibri" w:hAnsi="Calibri" w:cs="Calibri"/>
          <w:b/>
          <w:bCs/>
        </w:rPr>
        <w:t>Instagram:</w:t>
      </w:r>
      <w:r w:rsidR="007467EB" w:rsidRPr="00AD2F68">
        <w:rPr>
          <w:rFonts w:ascii="Calibri" w:hAnsi="Calibri" w:cs="Calibri"/>
        </w:rPr>
        <w:t xml:space="preserve"> </w:t>
      </w:r>
      <w:proofErr w:type="spellStart"/>
      <w:r w:rsidR="007467EB" w:rsidRPr="00AD2F68">
        <w:rPr>
          <w:rFonts w:ascii="Calibri" w:hAnsi="Calibri" w:cs="Calibri"/>
        </w:rPr>
        <w:t>aylamusical</w:t>
      </w:r>
      <w:proofErr w:type="spellEnd"/>
      <w:r w:rsidR="007467EB" w:rsidRPr="00AD2F68">
        <w:rPr>
          <w:rFonts w:ascii="Calibri" w:hAnsi="Calibri" w:cs="Calibri"/>
        </w:rPr>
        <w:br/>
      </w:r>
      <w:r w:rsidR="007467EB" w:rsidRPr="00AD2F68">
        <w:rPr>
          <w:rFonts w:ascii="Calibri" w:hAnsi="Calibri" w:cs="Calibri"/>
          <w:b/>
          <w:bCs/>
        </w:rPr>
        <w:t>TikTok:</w:t>
      </w:r>
      <w:r w:rsidR="007467EB" w:rsidRPr="00AD2F68">
        <w:rPr>
          <w:rFonts w:ascii="Calibri" w:hAnsi="Calibri" w:cs="Calibri"/>
        </w:rPr>
        <w:t xml:space="preserve"> </w:t>
      </w:r>
      <w:proofErr w:type="spellStart"/>
      <w:r w:rsidR="007467EB" w:rsidRPr="00AD2F68">
        <w:rPr>
          <w:rFonts w:ascii="Calibri" w:hAnsi="Calibri" w:cs="Calibri"/>
        </w:rPr>
        <w:t>aylathemusical</w:t>
      </w:r>
      <w:proofErr w:type="spellEnd"/>
    </w:p>
    <w:p w14:paraId="439DD199" w14:textId="45FC08F9" w:rsidR="007467EB" w:rsidRPr="00B80981" w:rsidRDefault="007467EB" w:rsidP="008014B3">
      <w:pPr>
        <w:pBdr>
          <w:bottom w:val="single" w:sz="6" w:space="1" w:color="auto"/>
        </w:pBdr>
        <w:rPr>
          <w:rFonts w:ascii="Calibri" w:hAnsi="Calibri" w:cs="Calibri"/>
          <w:b/>
          <w:bCs/>
          <w:color w:val="FF0000"/>
        </w:rPr>
      </w:pPr>
      <w:r w:rsidRPr="00AD2F68">
        <w:rPr>
          <w:rFonts w:ascii="Calibri" w:hAnsi="Calibri" w:cs="Calibri"/>
          <w:b/>
          <w:bCs/>
        </w:rPr>
        <w:t>You</w:t>
      </w:r>
      <w:r w:rsidR="00AD2F68" w:rsidRPr="00AD2F68">
        <w:rPr>
          <w:rFonts w:ascii="Calibri" w:hAnsi="Calibri" w:cs="Calibri"/>
          <w:b/>
          <w:bCs/>
        </w:rPr>
        <w:t>T</w:t>
      </w:r>
      <w:r w:rsidRPr="00AD2F68">
        <w:rPr>
          <w:rFonts w:ascii="Calibri" w:hAnsi="Calibri" w:cs="Calibri"/>
          <w:b/>
          <w:bCs/>
        </w:rPr>
        <w:t>ube:</w:t>
      </w:r>
      <w:r w:rsidRPr="00AD2F68">
        <w:rPr>
          <w:rFonts w:ascii="Calibri" w:hAnsi="Calibri" w:cs="Calibri"/>
        </w:rPr>
        <w:t xml:space="preserve"> </w:t>
      </w:r>
      <w:proofErr w:type="spellStart"/>
      <w:r w:rsidRPr="00AD2F68">
        <w:rPr>
          <w:rFonts w:ascii="Calibri" w:hAnsi="Calibri" w:cs="Calibri"/>
        </w:rPr>
        <w:t>AylaTheMusical</w:t>
      </w:r>
      <w:proofErr w:type="spellEnd"/>
      <w:r w:rsidR="00AD2F68" w:rsidRPr="00AD2F68">
        <w:rPr>
          <w:rFonts w:ascii="Calibri" w:hAnsi="Calibri" w:cs="Calibri"/>
        </w:rPr>
        <w:br/>
      </w:r>
      <w:r w:rsidR="00AD2F68" w:rsidRPr="008B186E">
        <w:rPr>
          <w:rFonts w:ascii="Calibri" w:hAnsi="Calibri" w:cs="Calibri"/>
          <w:b/>
          <w:bCs/>
        </w:rPr>
        <w:t>Concept Album</w:t>
      </w:r>
      <w:r w:rsidR="00AD2F68" w:rsidRPr="00AD2F68">
        <w:rPr>
          <w:rFonts w:ascii="Calibri" w:hAnsi="Calibri" w:cs="Calibri"/>
        </w:rPr>
        <w:t xml:space="preserve"> available to listen to </w:t>
      </w:r>
      <w:hyperlink r:id="rId15" w:history="1">
        <w:r w:rsidR="00AD2F68" w:rsidRPr="0091230F">
          <w:rPr>
            <w:rStyle w:val="Hyperlink"/>
            <w:rFonts w:ascii="Calibri" w:hAnsi="Calibri" w:cs="Calibri"/>
            <w:b/>
            <w:bCs/>
          </w:rPr>
          <w:t>HERE</w:t>
        </w:r>
      </w:hyperlink>
      <w:r w:rsidR="00AD2F68" w:rsidRPr="00AD2F68">
        <w:rPr>
          <w:b/>
          <w:bCs/>
        </w:rPr>
        <w:t xml:space="preserve"> </w:t>
      </w:r>
      <w:r>
        <w:br/>
      </w:r>
    </w:p>
    <w:p w14:paraId="28C33EC9" w14:textId="45D2F46C" w:rsidR="008014B3" w:rsidRPr="003B6060" w:rsidRDefault="008014B3" w:rsidP="008014B3">
      <w:pPr>
        <w:pBdr>
          <w:bottom w:val="single" w:sz="6" w:space="1" w:color="auto"/>
        </w:pBdr>
        <w:rPr>
          <w:rFonts w:ascii="Calibri" w:hAnsi="Calibri" w:cs="Calibri"/>
          <w:b/>
          <w:bCs/>
          <w:color w:val="FF0000"/>
        </w:rPr>
      </w:pPr>
      <w:r w:rsidRPr="009F46D4">
        <w:rPr>
          <w:rFonts w:ascii="Calibri" w:hAnsi="Calibri" w:cs="Calibri"/>
          <w:color w:val="FF0000"/>
        </w:rPr>
        <w:br/>
      </w:r>
    </w:p>
    <w:p w14:paraId="4D16767D" w14:textId="77777777" w:rsidR="008014B3" w:rsidRPr="005A0AA9" w:rsidRDefault="008014B3" w:rsidP="008014B3">
      <w:pPr>
        <w:ind w:right="-58"/>
        <w:contextualSpacing/>
        <w:jc w:val="center"/>
        <w:rPr>
          <w:rFonts w:ascii="Calibri" w:hAnsi="Calibri"/>
          <w:b/>
        </w:rPr>
      </w:pPr>
      <w:r w:rsidRPr="000836F1">
        <w:rPr>
          <w:rFonts w:ascii="Calibri" w:hAnsi="Calibri"/>
          <w:b/>
          <w:bCs/>
          <w:lang w:val="pt-PT"/>
        </w:rPr>
        <w:t>PRESS CONTACT: EMMA HOLLAND PR (EHPR)</w:t>
      </w:r>
    </w:p>
    <w:p w14:paraId="71CC7951" w14:textId="77777777" w:rsidR="008014B3" w:rsidRPr="000836F1" w:rsidRDefault="008014B3" w:rsidP="008014B3">
      <w:pPr>
        <w:jc w:val="center"/>
        <w:rPr>
          <w:rFonts w:ascii="Calibri" w:hAnsi="Calibri"/>
          <w:b/>
          <w:bCs/>
          <w:lang w:val="pt-PT"/>
        </w:rPr>
      </w:pPr>
      <w:r w:rsidRPr="000836F1">
        <w:rPr>
          <w:rFonts w:ascii="Calibri" w:hAnsi="Calibri"/>
          <w:b/>
          <w:bCs/>
          <w:lang w:val="pt-PT"/>
        </w:rPr>
        <w:t xml:space="preserve">W:  </w:t>
      </w:r>
      <w:hyperlink r:id="rId16" w:history="1">
        <w:r w:rsidRPr="000836F1">
          <w:rPr>
            <w:rStyle w:val="Hyperlink"/>
            <w:rFonts w:ascii="Calibri" w:hAnsi="Calibri"/>
            <w:lang w:val="pt-PT"/>
          </w:rPr>
          <w:t>www.emmahollandpr.com</w:t>
        </w:r>
      </w:hyperlink>
    </w:p>
    <w:p w14:paraId="4C570572" w14:textId="77777777" w:rsidR="008014B3" w:rsidRPr="000836F1" w:rsidRDefault="008014B3" w:rsidP="008014B3">
      <w:pPr>
        <w:jc w:val="center"/>
        <w:rPr>
          <w:rFonts w:ascii="Calibri" w:hAnsi="Calibri"/>
          <w:b/>
          <w:bCs/>
          <w:lang w:val="pt-PT"/>
        </w:rPr>
      </w:pPr>
    </w:p>
    <w:p w14:paraId="4178CB58" w14:textId="77777777" w:rsidR="008014B3" w:rsidRPr="000836F1" w:rsidRDefault="008014B3" w:rsidP="008014B3">
      <w:pPr>
        <w:ind w:left="720" w:firstLine="720"/>
        <w:rPr>
          <w:rFonts w:ascii="Calibri" w:hAnsi="Calibri"/>
          <w:b/>
          <w:bCs/>
          <w:lang w:val="pt-PT"/>
        </w:rPr>
      </w:pPr>
      <w:r w:rsidRPr="000836F1">
        <w:rPr>
          <w:rFonts w:ascii="Calibri" w:hAnsi="Calibri"/>
          <w:b/>
          <w:bCs/>
          <w:lang w:val="sv-SE"/>
        </w:rPr>
        <w:t xml:space="preserve">Emma Holland </w:t>
      </w:r>
      <w:r w:rsidRPr="000836F1">
        <w:rPr>
          <w:rFonts w:ascii="Calibri" w:hAnsi="Calibri"/>
          <w:b/>
          <w:bCs/>
          <w:lang w:val="sv-SE"/>
        </w:rPr>
        <w:tab/>
      </w:r>
      <w:r w:rsidRPr="000836F1">
        <w:rPr>
          <w:rFonts w:ascii="Calibri" w:hAnsi="Calibri"/>
          <w:b/>
          <w:bCs/>
          <w:lang w:val="sv-SE"/>
        </w:rPr>
        <w:tab/>
      </w:r>
      <w:r w:rsidRPr="000836F1">
        <w:rPr>
          <w:rFonts w:ascii="Calibri" w:hAnsi="Calibri"/>
          <w:b/>
          <w:bCs/>
          <w:lang w:val="sv-SE"/>
        </w:rPr>
        <w:tab/>
        <w:t xml:space="preserve">                </w:t>
      </w:r>
      <w:r w:rsidRPr="00B12461">
        <w:rPr>
          <w:rFonts w:ascii="Calibri" w:hAnsi="Calibri"/>
          <w:b/>
          <w:bCs/>
        </w:rPr>
        <w:t>Didi Ralph</w:t>
      </w:r>
    </w:p>
    <w:p w14:paraId="521DBC25" w14:textId="77777777" w:rsidR="008014B3" w:rsidRPr="000836F1" w:rsidRDefault="008014B3" w:rsidP="008014B3">
      <w:pPr>
        <w:ind w:firstLine="720"/>
        <w:rPr>
          <w:rFonts w:ascii="Calibri" w:hAnsi="Calibri"/>
          <w:lang w:val="pt-PT"/>
        </w:rPr>
      </w:pPr>
      <w:r w:rsidRPr="000836F1">
        <w:rPr>
          <w:rFonts w:ascii="Calibri" w:hAnsi="Calibri"/>
          <w:b/>
          <w:bCs/>
          <w:lang w:val="pt-PT"/>
        </w:rPr>
        <w:t xml:space="preserve">E: </w:t>
      </w:r>
      <w:hyperlink r:id="rId17" w:history="1">
        <w:r w:rsidRPr="000836F1">
          <w:rPr>
            <w:rStyle w:val="Hyperlink"/>
            <w:rFonts w:ascii="Calibri" w:hAnsi="Calibri"/>
            <w:lang w:val="pt-PT"/>
          </w:rPr>
          <w:t>emma@emmahollandpr.com</w:t>
        </w:r>
      </w:hyperlink>
      <w:r w:rsidRPr="000836F1">
        <w:rPr>
          <w:rFonts w:ascii="Calibri" w:hAnsi="Calibri"/>
          <w:lang w:val="pt-PT"/>
        </w:rPr>
        <w:tab/>
      </w:r>
      <w:r w:rsidRPr="000836F1">
        <w:rPr>
          <w:rFonts w:ascii="Calibri" w:hAnsi="Calibri"/>
          <w:lang w:val="pt-PT"/>
        </w:rPr>
        <w:tab/>
      </w:r>
      <w:r w:rsidRPr="000836F1">
        <w:rPr>
          <w:rFonts w:ascii="Calibri" w:hAnsi="Calibri"/>
          <w:b/>
          <w:bCs/>
          <w:lang w:val="pt-PT"/>
        </w:rPr>
        <w:t xml:space="preserve">E: </w:t>
      </w:r>
      <w:hyperlink r:id="rId18" w:history="1">
        <w:r w:rsidRPr="007026CB">
          <w:rPr>
            <w:rStyle w:val="Hyperlink"/>
            <w:rFonts w:ascii="Calibri" w:hAnsi="Calibri"/>
            <w:lang w:val="pt-PT"/>
          </w:rPr>
          <w:t>didi@emmahollandpr.com</w:t>
        </w:r>
      </w:hyperlink>
    </w:p>
    <w:p w14:paraId="59C7B4BA" w14:textId="77777777" w:rsidR="008014B3" w:rsidRDefault="008014B3" w:rsidP="008014B3">
      <w:pPr>
        <w:ind w:left="720" w:firstLine="720"/>
        <w:rPr>
          <w:rFonts w:ascii="Calibri" w:hAnsi="Calibri"/>
          <w:b/>
          <w:bCs/>
          <w:lang w:val="pt-PT"/>
        </w:rPr>
      </w:pPr>
      <w:r w:rsidRPr="000836F1">
        <w:rPr>
          <w:rFonts w:ascii="Calibri" w:hAnsi="Calibri"/>
          <w:b/>
          <w:bCs/>
          <w:lang w:val="pt-PT"/>
        </w:rPr>
        <w:lastRenderedPageBreak/>
        <w:t>M: 0791 709 4203</w:t>
      </w:r>
      <w:r w:rsidRPr="000836F1">
        <w:rPr>
          <w:rFonts w:ascii="Calibri" w:hAnsi="Calibri"/>
          <w:b/>
          <w:bCs/>
          <w:lang w:val="pt-PT"/>
        </w:rPr>
        <w:tab/>
      </w:r>
      <w:r w:rsidRPr="000836F1">
        <w:rPr>
          <w:rFonts w:ascii="Calibri" w:hAnsi="Calibri"/>
          <w:b/>
          <w:bCs/>
          <w:lang w:val="pt-PT"/>
        </w:rPr>
        <w:tab/>
      </w:r>
      <w:r w:rsidRPr="000836F1">
        <w:rPr>
          <w:rFonts w:ascii="Calibri" w:hAnsi="Calibri"/>
          <w:b/>
          <w:bCs/>
          <w:lang w:val="pt-PT"/>
        </w:rPr>
        <w:tab/>
      </w:r>
      <w:r w:rsidRPr="000836F1">
        <w:rPr>
          <w:rFonts w:ascii="Calibri" w:hAnsi="Calibri"/>
          <w:b/>
          <w:bCs/>
          <w:lang w:val="pt-PT"/>
        </w:rPr>
        <w:tab/>
        <w:t>M: 07</w:t>
      </w:r>
      <w:r>
        <w:rPr>
          <w:rFonts w:ascii="Calibri" w:hAnsi="Calibri"/>
          <w:b/>
          <w:bCs/>
          <w:lang w:val="pt-PT"/>
        </w:rPr>
        <w:t xml:space="preserve">872 895 081 </w:t>
      </w:r>
    </w:p>
    <w:p w14:paraId="5D6D22E1" w14:textId="594D672A" w:rsidR="008014B3" w:rsidRDefault="008014B3" w:rsidP="008014B3">
      <w:pPr>
        <w:ind w:left="720" w:firstLine="720"/>
        <w:rPr>
          <w:rFonts w:ascii="Calibri" w:hAnsi="Calibri"/>
          <w:b/>
          <w:bCs/>
          <w:lang w:val="pt-PT"/>
        </w:rPr>
      </w:pPr>
      <w:r w:rsidRPr="000836F1">
        <w:rPr>
          <w:rFonts w:ascii="Calibri" w:hAnsi="Calibri"/>
          <w:noProof/>
        </w:rPr>
        <w:drawing>
          <wp:anchor distT="0" distB="0" distL="114300" distR="114300" simplePos="0" relativeHeight="251658240" behindDoc="1" locked="0" layoutInCell="1" allowOverlap="1" wp14:anchorId="6ABBFA5B" wp14:editId="487178EF">
            <wp:simplePos x="0" y="0"/>
            <wp:positionH relativeFrom="column">
              <wp:posOffset>2218055</wp:posOffset>
            </wp:positionH>
            <wp:positionV relativeFrom="paragraph">
              <wp:posOffset>173355</wp:posOffset>
            </wp:positionV>
            <wp:extent cx="1268769" cy="1287568"/>
            <wp:effectExtent l="0" t="0" r="1270" b="0"/>
            <wp:wrapNone/>
            <wp:docPr id="3" name="Picture 3" descr="Macintosh HD:Users:EmmaHollandPR:Desktop:Emma Holland PR Productions:EHPR Branding:EHPR LOGOS:London logos:London signiture.png">
              <a:extLst xmlns:a="http://schemas.openxmlformats.org/drawingml/2006/main">
                <a:ext uri="{FF2B5EF4-FFF2-40B4-BE49-F238E27FC236}">
                  <a16:creationId xmlns:a16="http://schemas.microsoft.com/office/drawing/2014/main" id="{83E424FB-C432-4131-9695-59C826BE0B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mmaHollandPR:Desktop:Emma Holland PR Productions:EHPR Branding:EHPR LOGOS:London logos:London signiture.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68769" cy="128756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DFED60" w14:textId="3B8E24AD" w:rsidR="008014B3" w:rsidRPr="000836F1" w:rsidRDefault="008014B3" w:rsidP="008014B3">
      <w:pPr>
        <w:rPr>
          <w:rFonts w:ascii="Calibri" w:hAnsi="Calibri"/>
        </w:rPr>
      </w:pPr>
    </w:p>
    <w:p w14:paraId="39AEFCE1" w14:textId="19A7E6C9" w:rsidR="008014B3" w:rsidRPr="008014B3" w:rsidRDefault="008014B3" w:rsidP="008014B3">
      <w:pPr>
        <w:rPr>
          <w:rFonts w:ascii="Calibri" w:hAnsi="Calibri"/>
          <w:lang w:val="pt-PT"/>
        </w:rPr>
      </w:pPr>
    </w:p>
    <w:sectPr w:rsidR="008014B3" w:rsidRPr="008014B3">
      <w:headerReference w:type="default"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9A3B6" w14:textId="77777777" w:rsidR="00450A01" w:rsidRDefault="00450A01" w:rsidP="008014B3">
      <w:r>
        <w:separator/>
      </w:r>
    </w:p>
  </w:endnote>
  <w:endnote w:type="continuationSeparator" w:id="0">
    <w:p w14:paraId="254CF252" w14:textId="77777777" w:rsidR="00450A01" w:rsidRDefault="00450A01" w:rsidP="008014B3">
      <w:r>
        <w:continuationSeparator/>
      </w:r>
    </w:p>
  </w:endnote>
  <w:endnote w:type="continuationNotice" w:id="1">
    <w:p w14:paraId="4FEF4050" w14:textId="77777777" w:rsidR="00450A01" w:rsidRDefault="00450A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Nimbus Mono">
    <w:altName w:val="Calibri"/>
    <w:panose1 w:val="020B0604020202020204"/>
    <w:charset w:val="00"/>
    <w:family w:val="modern"/>
    <w:notTrueType/>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303E" w14:textId="77777777" w:rsidR="00C6267A" w:rsidRDefault="00C6267A">
    <w:pPr>
      <w:pStyle w:val="Footer"/>
    </w:pPr>
    <w:r>
      <w:rPr>
        <w:rFonts w:ascii="Nimbus Mono" w:hAnsi="Nimbus Mono" w:cs="Nimbus Mono"/>
        <w:b/>
        <w:bCs/>
        <w:noProof/>
        <w:color w:val="FF0000"/>
        <w:sz w:val="18"/>
        <w:szCs w:val="18"/>
      </w:rPr>
      <w:drawing>
        <wp:inline distT="0" distB="0" distL="0" distR="0" wp14:anchorId="6A185521" wp14:editId="4D3A5E59">
          <wp:extent cx="5731510" cy="961390"/>
          <wp:effectExtent l="0" t="0" r="0" b="0"/>
          <wp:docPr id="1932351993" name="Picture 1932351993" descr="Text&#10;&#10;Description automatically generated">
            <a:extLst xmlns:a="http://schemas.openxmlformats.org/drawingml/2006/main">
              <a:ext uri="{FF2B5EF4-FFF2-40B4-BE49-F238E27FC236}">
                <a16:creationId xmlns:a16="http://schemas.microsoft.com/office/drawing/2014/main" id="{CAA859E8-6EBE-46FC-AE91-DDAFD7035B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31510" cy="961390"/>
                  </a:xfrm>
                  <a:prstGeom prst="rect">
                    <a:avLst/>
                  </a:prstGeom>
                </pic:spPr>
              </pic:pic>
            </a:graphicData>
          </a:graphic>
        </wp:inline>
      </w:drawing>
    </w:r>
  </w:p>
  <w:p w14:paraId="1DE3A958" w14:textId="77777777" w:rsidR="00C6267A" w:rsidRDefault="00C626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AE716" w14:textId="77777777" w:rsidR="00450A01" w:rsidRDefault="00450A01" w:rsidP="008014B3">
      <w:r>
        <w:separator/>
      </w:r>
    </w:p>
  </w:footnote>
  <w:footnote w:type="continuationSeparator" w:id="0">
    <w:p w14:paraId="3211F177" w14:textId="77777777" w:rsidR="00450A01" w:rsidRDefault="00450A01" w:rsidP="008014B3">
      <w:r>
        <w:continuationSeparator/>
      </w:r>
    </w:p>
  </w:footnote>
  <w:footnote w:type="continuationNotice" w:id="1">
    <w:p w14:paraId="61D908B5" w14:textId="77777777" w:rsidR="00450A01" w:rsidRDefault="00450A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3969" w:type="dxa"/>
      <w:tblInd w:w="60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3543"/>
    </w:tblGrid>
    <w:tr w:rsidR="00983057" w14:paraId="5A761267" w14:textId="77777777">
      <w:tc>
        <w:tcPr>
          <w:tcW w:w="426" w:type="dxa"/>
          <w:tcBorders>
            <w:right w:val="single" w:sz="18" w:space="0" w:color="FF0000"/>
          </w:tcBorders>
        </w:tcPr>
        <w:p w14:paraId="0E0957D2" w14:textId="77777777" w:rsidR="00983057" w:rsidRPr="00E77EDC" w:rsidRDefault="00983057" w:rsidP="00983057">
          <w:pPr>
            <w:pStyle w:val="Header"/>
            <w:rPr>
              <w:rFonts w:ascii="Nimbus Mono" w:hAnsi="Nimbus Mono"/>
              <w:b/>
              <w:bCs/>
              <w:color w:val="FF0000"/>
            </w:rPr>
          </w:pPr>
          <w:r>
            <w:rPr>
              <w:rFonts w:ascii="Nimbus Mono" w:hAnsi="Nimbus Mono"/>
              <w:b/>
              <w:bCs/>
              <w:color w:val="FF0000"/>
            </w:rPr>
            <w:t>C</w:t>
          </w:r>
        </w:p>
      </w:tc>
      <w:tc>
        <w:tcPr>
          <w:tcW w:w="3543" w:type="dxa"/>
          <w:tcBorders>
            <w:left w:val="single" w:sz="18" w:space="0" w:color="FF0000"/>
          </w:tcBorders>
          <w:vAlign w:val="center"/>
        </w:tcPr>
        <w:p w14:paraId="177ABB74" w14:textId="77777777" w:rsidR="00983057" w:rsidRPr="001275AE" w:rsidRDefault="00983057" w:rsidP="00983057">
          <w:pPr>
            <w:pStyle w:val="Header"/>
            <w:rPr>
              <w:rFonts w:ascii="Nimbus Mono" w:hAnsi="Nimbus Mono"/>
              <w:b/>
              <w:bCs/>
              <w:sz w:val="16"/>
              <w:szCs w:val="16"/>
            </w:rPr>
          </w:pPr>
          <w:r w:rsidRPr="001275AE">
            <w:rPr>
              <w:rFonts w:ascii="Nimbus Mono" w:hAnsi="Nimbus Mono"/>
              <w:b/>
              <w:bCs/>
              <w:sz w:val="16"/>
              <w:szCs w:val="16"/>
            </w:rPr>
            <w:t>Entertainment Theatres Limited</w:t>
          </w:r>
        </w:p>
      </w:tc>
    </w:tr>
    <w:tr w:rsidR="00983057" w14:paraId="632A6811" w14:textId="77777777" w:rsidTr="0072179A">
      <w:trPr>
        <w:trHeight w:val="67"/>
      </w:trPr>
      <w:tc>
        <w:tcPr>
          <w:tcW w:w="426" w:type="dxa"/>
          <w:tcBorders>
            <w:right w:val="single" w:sz="18" w:space="0" w:color="FF0000"/>
          </w:tcBorders>
        </w:tcPr>
        <w:p w14:paraId="7EACDB45" w14:textId="77777777" w:rsidR="00983057" w:rsidRPr="0006593A" w:rsidRDefault="00983057" w:rsidP="00983057">
          <w:pPr>
            <w:pStyle w:val="Header"/>
            <w:rPr>
              <w:rFonts w:ascii="Nimbus Mono" w:hAnsi="Nimbus Mono"/>
              <w:b/>
              <w:bCs/>
              <w:color w:val="FF0000"/>
            </w:rPr>
          </w:pPr>
          <w:r>
            <w:rPr>
              <w:rFonts w:ascii="Nimbus Mono" w:hAnsi="Nimbus Mono"/>
              <w:b/>
              <w:bCs/>
              <w:color w:val="FF0000"/>
            </w:rPr>
            <w:t>A</w:t>
          </w:r>
        </w:p>
      </w:tc>
      <w:tc>
        <w:tcPr>
          <w:tcW w:w="3543" w:type="dxa"/>
          <w:tcBorders>
            <w:left w:val="single" w:sz="18" w:space="0" w:color="FF0000"/>
          </w:tcBorders>
          <w:vAlign w:val="center"/>
        </w:tcPr>
        <w:p w14:paraId="4864EECF" w14:textId="77777777" w:rsidR="00983057" w:rsidRPr="0006593A" w:rsidRDefault="00983057" w:rsidP="00983057">
          <w:pPr>
            <w:pStyle w:val="Header"/>
            <w:rPr>
              <w:rFonts w:ascii="Nimbus Mono" w:hAnsi="Nimbus Mono"/>
            </w:rPr>
          </w:pPr>
          <w:r w:rsidRPr="0006593A">
            <w:rPr>
              <w:rStyle w:val="A1"/>
              <w:rFonts w:ascii="Nimbus Mono" w:eastAsiaTheme="majorEastAsia" w:hAnsi="Nimbus Mono"/>
            </w:rPr>
            <w:t>12 Palace Street, London, SW1E 5JA</w:t>
          </w:r>
        </w:p>
      </w:tc>
    </w:tr>
    <w:tr w:rsidR="00983057" w14:paraId="2D664860" w14:textId="77777777">
      <w:tc>
        <w:tcPr>
          <w:tcW w:w="426" w:type="dxa"/>
          <w:tcBorders>
            <w:right w:val="single" w:sz="18" w:space="0" w:color="FF0000"/>
          </w:tcBorders>
        </w:tcPr>
        <w:p w14:paraId="6CE75174" w14:textId="77777777" w:rsidR="00983057" w:rsidRPr="0006593A" w:rsidRDefault="00983057" w:rsidP="00983057">
          <w:pPr>
            <w:pStyle w:val="Header"/>
            <w:rPr>
              <w:rFonts w:ascii="Nimbus Mono" w:hAnsi="Nimbus Mono"/>
              <w:b/>
              <w:bCs/>
              <w:color w:val="FF0000"/>
            </w:rPr>
          </w:pPr>
          <w:r>
            <w:rPr>
              <w:rFonts w:ascii="Nimbus Mono" w:hAnsi="Nimbus Mono"/>
              <w:b/>
              <w:bCs/>
              <w:color w:val="FF0000"/>
            </w:rPr>
            <w:t>T</w:t>
          </w:r>
        </w:p>
      </w:tc>
      <w:tc>
        <w:tcPr>
          <w:tcW w:w="3543" w:type="dxa"/>
          <w:tcBorders>
            <w:left w:val="single" w:sz="18" w:space="0" w:color="FF0000"/>
          </w:tcBorders>
          <w:vAlign w:val="center"/>
        </w:tcPr>
        <w:p w14:paraId="012CC3F5" w14:textId="77777777" w:rsidR="00983057" w:rsidRPr="001275AE" w:rsidRDefault="00983057" w:rsidP="00983057">
          <w:pPr>
            <w:pStyle w:val="Header"/>
            <w:rPr>
              <w:rFonts w:ascii="Nimbus Mono" w:hAnsi="Nimbus Mono" w:cs="Nimbus Mono"/>
              <w:b/>
              <w:bCs/>
              <w:color w:val="221E1F"/>
              <w:sz w:val="16"/>
              <w:szCs w:val="16"/>
            </w:rPr>
          </w:pPr>
          <w:r>
            <w:rPr>
              <w:rStyle w:val="A1"/>
              <w:rFonts w:eastAsiaTheme="majorEastAsia"/>
            </w:rPr>
            <w:t>020 7592 0302</w:t>
          </w:r>
        </w:p>
      </w:tc>
    </w:tr>
    <w:tr w:rsidR="00983057" w14:paraId="09DBA9D9" w14:textId="77777777">
      <w:trPr>
        <w:trHeight w:val="73"/>
      </w:trPr>
      <w:tc>
        <w:tcPr>
          <w:tcW w:w="426" w:type="dxa"/>
          <w:tcBorders>
            <w:right w:val="single" w:sz="18" w:space="0" w:color="FF0000"/>
          </w:tcBorders>
        </w:tcPr>
        <w:p w14:paraId="47F35175" w14:textId="77777777" w:rsidR="00983057" w:rsidRPr="0006593A" w:rsidRDefault="00983057" w:rsidP="00983057">
          <w:pPr>
            <w:pStyle w:val="Header"/>
            <w:rPr>
              <w:rFonts w:ascii="Nimbus Mono" w:hAnsi="Nimbus Mono"/>
              <w:b/>
              <w:bCs/>
              <w:color w:val="FF0000"/>
            </w:rPr>
          </w:pPr>
          <w:r>
            <w:rPr>
              <w:rFonts w:ascii="Nimbus Mono" w:hAnsi="Nimbus Mono"/>
              <w:b/>
              <w:bCs/>
              <w:color w:val="FF0000"/>
            </w:rPr>
            <w:t>W</w:t>
          </w:r>
        </w:p>
      </w:tc>
      <w:tc>
        <w:tcPr>
          <w:tcW w:w="3543" w:type="dxa"/>
          <w:tcBorders>
            <w:left w:val="single" w:sz="18" w:space="0" w:color="FF0000"/>
          </w:tcBorders>
          <w:vAlign w:val="center"/>
        </w:tcPr>
        <w:p w14:paraId="5C88DEE4" w14:textId="77777777" w:rsidR="00983057" w:rsidRPr="0006593A" w:rsidRDefault="00983057" w:rsidP="00983057">
          <w:pPr>
            <w:pStyle w:val="Header"/>
            <w:rPr>
              <w:rStyle w:val="A1"/>
              <w:rFonts w:ascii="Nimbus Mono" w:eastAsiaTheme="majorEastAsia" w:hAnsi="Nimbus Mono"/>
            </w:rPr>
          </w:pPr>
          <w:r w:rsidRPr="0006593A">
            <w:rPr>
              <w:rStyle w:val="A1"/>
              <w:rFonts w:ascii="Nimbus Mono" w:eastAsiaTheme="majorEastAsia" w:hAnsi="Nimbus Mono"/>
            </w:rPr>
            <w:t>www.theotherpalace.co.uk</w:t>
          </w:r>
        </w:p>
      </w:tc>
    </w:tr>
  </w:tbl>
  <w:p w14:paraId="4B0F9537" w14:textId="77777777" w:rsidR="008014B3" w:rsidRDefault="00983057">
    <w:pPr>
      <w:pStyle w:val="Header"/>
    </w:pPr>
    <w:r>
      <w:rPr>
        <w:noProof/>
      </w:rPr>
      <w:drawing>
        <wp:anchor distT="0" distB="0" distL="114300" distR="114300" simplePos="0" relativeHeight="251658241" behindDoc="0" locked="0" layoutInCell="1" allowOverlap="1" wp14:anchorId="69CE25CF" wp14:editId="492740BD">
          <wp:simplePos x="0" y="0"/>
          <wp:positionH relativeFrom="column">
            <wp:posOffset>998643</wp:posOffset>
          </wp:positionH>
          <wp:positionV relativeFrom="paragraph">
            <wp:posOffset>-994621</wp:posOffset>
          </wp:positionV>
          <wp:extent cx="1554969" cy="931273"/>
          <wp:effectExtent l="0" t="0" r="7620" b="2540"/>
          <wp:wrapNone/>
          <wp:docPr id="1565834939" name="Picture 1565834939" descr="A picture containing text, clipart&#10;&#10;Description automatically generated">
            <a:extLst xmlns:a="http://schemas.openxmlformats.org/drawingml/2006/main">
              <a:ext uri="{FF2B5EF4-FFF2-40B4-BE49-F238E27FC236}">
                <a16:creationId xmlns:a16="http://schemas.microsoft.com/office/drawing/2014/main" id="{A5838548-989C-4CDA-84C0-82761EBB3E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54969" cy="931273"/>
                  </a:xfrm>
                  <a:prstGeom prst="rect">
                    <a:avLst/>
                  </a:prstGeom>
                </pic:spPr>
              </pic:pic>
            </a:graphicData>
          </a:graphic>
          <wp14:sizeRelH relativeFrom="margin">
            <wp14:pctWidth>0</wp14:pctWidth>
          </wp14:sizeRelH>
          <wp14:sizeRelV relativeFrom="margin">
            <wp14:pctHeight>0</wp14:pctHeight>
          </wp14:sizeRelV>
        </wp:anchor>
      </w:drawing>
    </w:r>
    <w:r w:rsidRPr="000836F1">
      <w:rPr>
        <w:rFonts w:ascii="Calibri" w:eastAsia="Calibri" w:hAnsi="Calibri" w:cs="Calibri"/>
        <w:b/>
        <w:noProof/>
      </w:rPr>
      <w:drawing>
        <wp:anchor distT="0" distB="0" distL="114300" distR="114300" simplePos="0" relativeHeight="251658240" behindDoc="1" locked="0" layoutInCell="1" allowOverlap="1" wp14:anchorId="54771895" wp14:editId="4C43459D">
          <wp:simplePos x="0" y="0"/>
          <wp:positionH relativeFrom="column">
            <wp:posOffset>-846243</wp:posOffset>
          </wp:positionH>
          <wp:positionV relativeFrom="paragraph">
            <wp:posOffset>-927735</wp:posOffset>
          </wp:positionV>
          <wp:extent cx="798195" cy="512445"/>
          <wp:effectExtent l="0" t="0" r="0" b="0"/>
          <wp:wrapNone/>
          <wp:docPr id="4" name="Picture 4" descr="Macintosh HD:Users:EmmaHollandPR:Desktop:Emma Holland PR Productions:EHPR Templates:Logos:Unknown-2.jpeg">
            <a:extLst xmlns:a="http://schemas.openxmlformats.org/drawingml/2006/main">
              <a:ext uri="{FF2B5EF4-FFF2-40B4-BE49-F238E27FC236}">
                <a16:creationId xmlns:a16="http://schemas.microsoft.com/office/drawing/2014/main" id="{4B911A12-94E7-4873-832C-D20C5EAD65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mmaHollandPR:Desktop:Emma Holland PR Productions:EHPR Templates:Logos:Unknown-2.jpe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195" cy="5124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DC3F57" w14:textId="77777777" w:rsidR="008014B3" w:rsidRDefault="008014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4B3"/>
    <w:rsid w:val="00002362"/>
    <w:rsid w:val="000163E1"/>
    <w:rsid w:val="00023D35"/>
    <w:rsid w:val="00025998"/>
    <w:rsid w:val="000316F9"/>
    <w:rsid w:val="00037683"/>
    <w:rsid w:val="00044FB9"/>
    <w:rsid w:val="0004569E"/>
    <w:rsid w:val="00053417"/>
    <w:rsid w:val="00054D76"/>
    <w:rsid w:val="00060AD2"/>
    <w:rsid w:val="00063788"/>
    <w:rsid w:val="00065BEA"/>
    <w:rsid w:val="00071EC0"/>
    <w:rsid w:val="00073369"/>
    <w:rsid w:val="000735BE"/>
    <w:rsid w:val="00074001"/>
    <w:rsid w:val="000743EF"/>
    <w:rsid w:val="00080752"/>
    <w:rsid w:val="00081109"/>
    <w:rsid w:val="00081DE7"/>
    <w:rsid w:val="0009464D"/>
    <w:rsid w:val="00094B40"/>
    <w:rsid w:val="00097127"/>
    <w:rsid w:val="000A4E1D"/>
    <w:rsid w:val="000A7BB0"/>
    <w:rsid w:val="000B2223"/>
    <w:rsid w:val="000B50F2"/>
    <w:rsid w:val="000B5A84"/>
    <w:rsid w:val="000C5A9F"/>
    <w:rsid w:val="000C6E8D"/>
    <w:rsid w:val="000C74C3"/>
    <w:rsid w:val="000D0341"/>
    <w:rsid w:val="000D0715"/>
    <w:rsid w:val="000D25D5"/>
    <w:rsid w:val="000D7F89"/>
    <w:rsid w:val="000F1F93"/>
    <w:rsid w:val="000F29C6"/>
    <w:rsid w:val="000F57FB"/>
    <w:rsid w:val="001026A0"/>
    <w:rsid w:val="001047ED"/>
    <w:rsid w:val="0010650E"/>
    <w:rsid w:val="00120034"/>
    <w:rsid w:val="00120BA8"/>
    <w:rsid w:val="00120E7F"/>
    <w:rsid w:val="00130D50"/>
    <w:rsid w:val="00131376"/>
    <w:rsid w:val="001334D9"/>
    <w:rsid w:val="0013606E"/>
    <w:rsid w:val="001369FF"/>
    <w:rsid w:val="00143193"/>
    <w:rsid w:val="00147185"/>
    <w:rsid w:val="00155FA8"/>
    <w:rsid w:val="00156C27"/>
    <w:rsid w:val="0015789C"/>
    <w:rsid w:val="0016011F"/>
    <w:rsid w:val="001625A9"/>
    <w:rsid w:val="001646F3"/>
    <w:rsid w:val="00173416"/>
    <w:rsid w:val="00175BBA"/>
    <w:rsid w:val="0018438A"/>
    <w:rsid w:val="00186282"/>
    <w:rsid w:val="00187E9C"/>
    <w:rsid w:val="001A0726"/>
    <w:rsid w:val="001A214C"/>
    <w:rsid w:val="001A21F6"/>
    <w:rsid w:val="001A7BEC"/>
    <w:rsid w:val="001B0EE7"/>
    <w:rsid w:val="001C04F7"/>
    <w:rsid w:val="001C2C96"/>
    <w:rsid w:val="001C3CF9"/>
    <w:rsid w:val="001C708D"/>
    <w:rsid w:val="001C7D14"/>
    <w:rsid w:val="001D54D6"/>
    <w:rsid w:val="001E032E"/>
    <w:rsid w:val="001E0E91"/>
    <w:rsid w:val="001E2ADF"/>
    <w:rsid w:val="001E4CFA"/>
    <w:rsid w:val="001F116D"/>
    <w:rsid w:val="001F1917"/>
    <w:rsid w:val="001F2D09"/>
    <w:rsid w:val="001F4DBB"/>
    <w:rsid w:val="00205E7A"/>
    <w:rsid w:val="002152A8"/>
    <w:rsid w:val="00215622"/>
    <w:rsid w:val="002168E6"/>
    <w:rsid w:val="00221AA3"/>
    <w:rsid w:val="00221DC2"/>
    <w:rsid w:val="0022333D"/>
    <w:rsid w:val="00223F43"/>
    <w:rsid w:val="0022524D"/>
    <w:rsid w:val="002312AE"/>
    <w:rsid w:val="0024032A"/>
    <w:rsid w:val="002414E2"/>
    <w:rsid w:val="0024238B"/>
    <w:rsid w:val="00244A55"/>
    <w:rsid w:val="0024694C"/>
    <w:rsid w:val="002544EA"/>
    <w:rsid w:val="00263C25"/>
    <w:rsid w:val="00265C06"/>
    <w:rsid w:val="00266C48"/>
    <w:rsid w:val="00267227"/>
    <w:rsid w:val="00267FF8"/>
    <w:rsid w:val="002813C4"/>
    <w:rsid w:val="00283947"/>
    <w:rsid w:val="002849DD"/>
    <w:rsid w:val="00291B33"/>
    <w:rsid w:val="00293CAD"/>
    <w:rsid w:val="0029540A"/>
    <w:rsid w:val="002954F4"/>
    <w:rsid w:val="00295C35"/>
    <w:rsid w:val="002A06A1"/>
    <w:rsid w:val="002A14E5"/>
    <w:rsid w:val="002A2CA2"/>
    <w:rsid w:val="002B02C4"/>
    <w:rsid w:val="002B648E"/>
    <w:rsid w:val="002C0018"/>
    <w:rsid w:val="002C078A"/>
    <w:rsid w:val="002C0C71"/>
    <w:rsid w:val="002C1A15"/>
    <w:rsid w:val="002C25E4"/>
    <w:rsid w:val="002C3F19"/>
    <w:rsid w:val="002C433C"/>
    <w:rsid w:val="002C4784"/>
    <w:rsid w:val="002D0E8B"/>
    <w:rsid w:val="002D289D"/>
    <w:rsid w:val="002D29E4"/>
    <w:rsid w:val="002E11CC"/>
    <w:rsid w:val="002E13C2"/>
    <w:rsid w:val="002E1FC8"/>
    <w:rsid w:val="002E3206"/>
    <w:rsid w:val="002E7385"/>
    <w:rsid w:val="002F10B1"/>
    <w:rsid w:val="002F4618"/>
    <w:rsid w:val="002F5CD1"/>
    <w:rsid w:val="002F69CB"/>
    <w:rsid w:val="003038ED"/>
    <w:rsid w:val="00303D87"/>
    <w:rsid w:val="003053F8"/>
    <w:rsid w:val="003132F8"/>
    <w:rsid w:val="0031494D"/>
    <w:rsid w:val="003161F4"/>
    <w:rsid w:val="00325E1D"/>
    <w:rsid w:val="003261AC"/>
    <w:rsid w:val="003278D5"/>
    <w:rsid w:val="0033136E"/>
    <w:rsid w:val="00336B7E"/>
    <w:rsid w:val="00341EF9"/>
    <w:rsid w:val="003422AF"/>
    <w:rsid w:val="00342D89"/>
    <w:rsid w:val="00343A1F"/>
    <w:rsid w:val="00346794"/>
    <w:rsid w:val="00351FE7"/>
    <w:rsid w:val="00352068"/>
    <w:rsid w:val="00354697"/>
    <w:rsid w:val="00355F03"/>
    <w:rsid w:val="003601A6"/>
    <w:rsid w:val="00363B33"/>
    <w:rsid w:val="00371801"/>
    <w:rsid w:val="0037432A"/>
    <w:rsid w:val="00375A7E"/>
    <w:rsid w:val="00375F3D"/>
    <w:rsid w:val="0038635C"/>
    <w:rsid w:val="003A1352"/>
    <w:rsid w:val="003A2C7E"/>
    <w:rsid w:val="003A67A0"/>
    <w:rsid w:val="003B36D7"/>
    <w:rsid w:val="003B3A29"/>
    <w:rsid w:val="003B56AE"/>
    <w:rsid w:val="003B6060"/>
    <w:rsid w:val="003C0643"/>
    <w:rsid w:val="003C2918"/>
    <w:rsid w:val="003C718A"/>
    <w:rsid w:val="003CEBBB"/>
    <w:rsid w:val="003D2AED"/>
    <w:rsid w:val="003D6215"/>
    <w:rsid w:val="003D7C6A"/>
    <w:rsid w:val="003F3542"/>
    <w:rsid w:val="003F7B87"/>
    <w:rsid w:val="00400520"/>
    <w:rsid w:val="00403970"/>
    <w:rsid w:val="00404322"/>
    <w:rsid w:val="00406F13"/>
    <w:rsid w:val="00414F22"/>
    <w:rsid w:val="00416196"/>
    <w:rsid w:val="0042052D"/>
    <w:rsid w:val="00434144"/>
    <w:rsid w:val="004342DD"/>
    <w:rsid w:val="004372C0"/>
    <w:rsid w:val="0044064A"/>
    <w:rsid w:val="00442FF0"/>
    <w:rsid w:val="00446FC0"/>
    <w:rsid w:val="00450A01"/>
    <w:rsid w:val="00455C07"/>
    <w:rsid w:val="00461054"/>
    <w:rsid w:val="004633A8"/>
    <w:rsid w:val="004646D9"/>
    <w:rsid w:val="004663CD"/>
    <w:rsid w:val="00466614"/>
    <w:rsid w:val="004706B7"/>
    <w:rsid w:val="004717E3"/>
    <w:rsid w:val="00476E6D"/>
    <w:rsid w:val="00477065"/>
    <w:rsid w:val="004804B8"/>
    <w:rsid w:val="00483B27"/>
    <w:rsid w:val="00491707"/>
    <w:rsid w:val="00492615"/>
    <w:rsid w:val="004947B9"/>
    <w:rsid w:val="004956A1"/>
    <w:rsid w:val="004B497F"/>
    <w:rsid w:val="004B4D23"/>
    <w:rsid w:val="004B7AB8"/>
    <w:rsid w:val="004C21F9"/>
    <w:rsid w:val="004C4E62"/>
    <w:rsid w:val="004E0CEA"/>
    <w:rsid w:val="004E0E08"/>
    <w:rsid w:val="004E6032"/>
    <w:rsid w:val="004F12B0"/>
    <w:rsid w:val="004F2E75"/>
    <w:rsid w:val="004F76F0"/>
    <w:rsid w:val="005076D0"/>
    <w:rsid w:val="00511C7D"/>
    <w:rsid w:val="00515F96"/>
    <w:rsid w:val="00520184"/>
    <w:rsid w:val="00521F69"/>
    <w:rsid w:val="00522913"/>
    <w:rsid w:val="00527A60"/>
    <w:rsid w:val="005357DD"/>
    <w:rsid w:val="005363C5"/>
    <w:rsid w:val="00536D2C"/>
    <w:rsid w:val="00541DD6"/>
    <w:rsid w:val="00547F58"/>
    <w:rsid w:val="005501C3"/>
    <w:rsid w:val="00555599"/>
    <w:rsid w:val="00557460"/>
    <w:rsid w:val="00557871"/>
    <w:rsid w:val="00560B8A"/>
    <w:rsid w:val="00561E12"/>
    <w:rsid w:val="0056506E"/>
    <w:rsid w:val="00566B2A"/>
    <w:rsid w:val="00567343"/>
    <w:rsid w:val="00567932"/>
    <w:rsid w:val="005722DD"/>
    <w:rsid w:val="0058297D"/>
    <w:rsid w:val="005839D5"/>
    <w:rsid w:val="005856C6"/>
    <w:rsid w:val="00585A04"/>
    <w:rsid w:val="00585A69"/>
    <w:rsid w:val="005957BC"/>
    <w:rsid w:val="00595F09"/>
    <w:rsid w:val="005972E1"/>
    <w:rsid w:val="005A24AD"/>
    <w:rsid w:val="005A4F96"/>
    <w:rsid w:val="005A754E"/>
    <w:rsid w:val="005B3CCB"/>
    <w:rsid w:val="005B4EA8"/>
    <w:rsid w:val="005B523F"/>
    <w:rsid w:val="005C37EE"/>
    <w:rsid w:val="005C3BF2"/>
    <w:rsid w:val="005C64BD"/>
    <w:rsid w:val="005C6D85"/>
    <w:rsid w:val="005D3027"/>
    <w:rsid w:val="005D5310"/>
    <w:rsid w:val="005D6B4F"/>
    <w:rsid w:val="005E031B"/>
    <w:rsid w:val="005E6B0C"/>
    <w:rsid w:val="005F6BE5"/>
    <w:rsid w:val="00604ED6"/>
    <w:rsid w:val="00611C27"/>
    <w:rsid w:val="00613E9C"/>
    <w:rsid w:val="006216BE"/>
    <w:rsid w:val="00621E09"/>
    <w:rsid w:val="00623C1C"/>
    <w:rsid w:val="00624FEF"/>
    <w:rsid w:val="00625007"/>
    <w:rsid w:val="00625293"/>
    <w:rsid w:val="0062594D"/>
    <w:rsid w:val="00625BBB"/>
    <w:rsid w:val="0062674C"/>
    <w:rsid w:val="0062787E"/>
    <w:rsid w:val="006303C8"/>
    <w:rsid w:val="00630955"/>
    <w:rsid w:val="00641293"/>
    <w:rsid w:val="00644CA8"/>
    <w:rsid w:val="00646405"/>
    <w:rsid w:val="0065469D"/>
    <w:rsid w:val="006577FC"/>
    <w:rsid w:val="00661C1D"/>
    <w:rsid w:val="00662440"/>
    <w:rsid w:val="00663352"/>
    <w:rsid w:val="00670F92"/>
    <w:rsid w:val="00671AC1"/>
    <w:rsid w:val="00674595"/>
    <w:rsid w:val="00682447"/>
    <w:rsid w:val="00682DF7"/>
    <w:rsid w:val="00682F32"/>
    <w:rsid w:val="00687928"/>
    <w:rsid w:val="00694A91"/>
    <w:rsid w:val="006A38EB"/>
    <w:rsid w:val="006A634D"/>
    <w:rsid w:val="006B6C8D"/>
    <w:rsid w:val="006B7BDC"/>
    <w:rsid w:val="006B7C4E"/>
    <w:rsid w:val="006C1626"/>
    <w:rsid w:val="006C40A4"/>
    <w:rsid w:val="006C56EE"/>
    <w:rsid w:val="006D2D72"/>
    <w:rsid w:val="006D498A"/>
    <w:rsid w:val="006E1830"/>
    <w:rsid w:val="006E1F4D"/>
    <w:rsid w:val="006E29E8"/>
    <w:rsid w:val="006E3129"/>
    <w:rsid w:val="006E5A3E"/>
    <w:rsid w:val="006E71A8"/>
    <w:rsid w:val="006F38A7"/>
    <w:rsid w:val="006F61BF"/>
    <w:rsid w:val="006F7B7A"/>
    <w:rsid w:val="00702312"/>
    <w:rsid w:val="00704A3F"/>
    <w:rsid w:val="007078AC"/>
    <w:rsid w:val="00710769"/>
    <w:rsid w:val="00711A54"/>
    <w:rsid w:val="00713E17"/>
    <w:rsid w:val="0072179A"/>
    <w:rsid w:val="00721D2C"/>
    <w:rsid w:val="00724D35"/>
    <w:rsid w:val="007252A3"/>
    <w:rsid w:val="0072555A"/>
    <w:rsid w:val="0072565F"/>
    <w:rsid w:val="00726E1E"/>
    <w:rsid w:val="00732A0B"/>
    <w:rsid w:val="007345A2"/>
    <w:rsid w:val="007345A4"/>
    <w:rsid w:val="007459E1"/>
    <w:rsid w:val="007467EB"/>
    <w:rsid w:val="0074775E"/>
    <w:rsid w:val="00762016"/>
    <w:rsid w:val="00770746"/>
    <w:rsid w:val="00775ECC"/>
    <w:rsid w:val="00780B7C"/>
    <w:rsid w:val="007868DC"/>
    <w:rsid w:val="00791942"/>
    <w:rsid w:val="00792952"/>
    <w:rsid w:val="007949E9"/>
    <w:rsid w:val="007A2ECC"/>
    <w:rsid w:val="007A4074"/>
    <w:rsid w:val="007A4641"/>
    <w:rsid w:val="007A682B"/>
    <w:rsid w:val="007A7122"/>
    <w:rsid w:val="007B714C"/>
    <w:rsid w:val="007C3CD2"/>
    <w:rsid w:val="007C43CA"/>
    <w:rsid w:val="007C447F"/>
    <w:rsid w:val="007C51B7"/>
    <w:rsid w:val="007C5E91"/>
    <w:rsid w:val="007C78D3"/>
    <w:rsid w:val="007D0A13"/>
    <w:rsid w:val="007D15B4"/>
    <w:rsid w:val="007E1EB5"/>
    <w:rsid w:val="007E6794"/>
    <w:rsid w:val="007E7A9D"/>
    <w:rsid w:val="007F1BFE"/>
    <w:rsid w:val="007F1FF3"/>
    <w:rsid w:val="007F22A5"/>
    <w:rsid w:val="007F2A97"/>
    <w:rsid w:val="007F2F23"/>
    <w:rsid w:val="007F4FE9"/>
    <w:rsid w:val="007F5FEC"/>
    <w:rsid w:val="0080019A"/>
    <w:rsid w:val="00800D1C"/>
    <w:rsid w:val="008014B3"/>
    <w:rsid w:val="00804109"/>
    <w:rsid w:val="008054C3"/>
    <w:rsid w:val="00811DAB"/>
    <w:rsid w:val="00811E73"/>
    <w:rsid w:val="00813765"/>
    <w:rsid w:val="00814BEB"/>
    <w:rsid w:val="00817BDD"/>
    <w:rsid w:val="00822163"/>
    <w:rsid w:val="0082256D"/>
    <w:rsid w:val="00824A25"/>
    <w:rsid w:val="00826F51"/>
    <w:rsid w:val="00831945"/>
    <w:rsid w:val="00836CFD"/>
    <w:rsid w:val="008403C3"/>
    <w:rsid w:val="00844C22"/>
    <w:rsid w:val="00845519"/>
    <w:rsid w:val="008466FB"/>
    <w:rsid w:val="00856752"/>
    <w:rsid w:val="00857997"/>
    <w:rsid w:val="008631C4"/>
    <w:rsid w:val="008631C7"/>
    <w:rsid w:val="00865A49"/>
    <w:rsid w:val="00870FE2"/>
    <w:rsid w:val="00872211"/>
    <w:rsid w:val="0088043E"/>
    <w:rsid w:val="00880F20"/>
    <w:rsid w:val="00884D30"/>
    <w:rsid w:val="00892643"/>
    <w:rsid w:val="00894348"/>
    <w:rsid w:val="008953D4"/>
    <w:rsid w:val="00897A1C"/>
    <w:rsid w:val="008A3558"/>
    <w:rsid w:val="008B186E"/>
    <w:rsid w:val="008C14F8"/>
    <w:rsid w:val="008C4166"/>
    <w:rsid w:val="008C505A"/>
    <w:rsid w:val="008D28D9"/>
    <w:rsid w:val="008D5872"/>
    <w:rsid w:val="008E08C5"/>
    <w:rsid w:val="008E518E"/>
    <w:rsid w:val="008E5D3E"/>
    <w:rsid w:val="008F67FE"/>
    <w:rsid w:val="00901419"/>
    <w:rsid w:val="009034C5"/>
    <w:rsid w:val="0091230F"/>
    <w:rsid w:val="0091416D"/>
    <w:rsid w:val="00915BCC"/>
    <w:rsid w:val="00915C5A"/>
    <w:rsid w:val="00920415"/>
    <w:rsid w:val="009219E5"/>
    <w:rsid w:val="009236E7"/>
    <w:rsid w:val="00925D30"/>
    <w:rsid w:val="00925EA4"/>
    <w:rsid w:val="009270A0"/>
    <w:rsid w:val="00927E05"/>
    <w:rsid w:val="00930A84"/>
    <w:rsid w:val="00934C80"/>
    <w:rsid w:val="00937266"/>
    <w:rsid w:val="00937F10"/>
    <w:rsid w:val="00946F0E"/>
    <w:rsid w:val="00950FFD"/>
    <w:rsid w:val="0096051D"/>
    <w:rsid w:val="009617ED"/>
    <w:rsid w:val="0096406B"/>
    <w:rsid w:val="00965A33"/>
    <w:rsid w:val="00966C62"/>
    <w:rsid w:val="009674DD"/>
    <w:rsid w:val="00972153"/>
    <w:rsid w:val="00975828"/>
    <w:rsid w:val="009764B5"/>
    <w:rsid w:val="00981004"/>
    <w:rsid w:val="00983057"/>
    <w:rsid w:val="00985E76"/>
    <w:rsid w:val="0099494D"/>
    <w:rsid w:val="009949F6"/>
    <w:rsid w:val="00996474"/>
    <w:rsid w:val="009966FC"/>
    <w:rsid w:val="009A20E6"/>
    <w:rsid w:val="009B3BAB"/>
    <w:rsid w:val="009C2A3E"/>
    <w:rsid w:val="009C3606"/>
    <w:rsid w:val="009C7B4D"/>
    <w:rsid w:val="009D1E32"/>
    <w:rsid w:val="009D1FE5"/>
    <w:rsid w:val="009D3420"/>
    <w:rsid w:val="009D55C9"/>
    <w:rsid w:val="009E1593"/>
    <w:rsid w:val="009E189F"/>
    <w:rsid w:val="009E2E5A"/>
    <w:rsid w:val="009E553C"/>
    <w:rsid w:val="009F02CB"/>
    <w:rsid w:val="009F1474"/>
    <w:rsid w:val="009F3D93"/>
    <w:rsid w:val="009F410B"/>
    <w:rsid w:val="009F46D4"/>
    <w:rsid w:val="009F6254"/>
    <w:rsid w:val="009F7E88"/>
    <w:rsid w:val="00A040D5"/>
    <w:rsid w:val="00A05140"/>
    <w:rsid w:val="00A055C5"/>
    <w:rsid w:val="00A1793D"/>
    <w:rsid w:val="00A2174B"/>
    <w:rsid w:val="00A220EE"/>
    <w:rsid w:val="00A40CB2"/>
    <w:rsid w:val="00A410F5"/>
    <w:rsid w:val="00A45150"/>
    <w:rsid w:val="00A46A84"/>
    <w:rsid w:val="00A54D39"/>
    <w:rsid w:val="00A5707C"/>
    <w:rsid w:val="00A738B3"/>
    <w:rsid w:val="00A74FD7"/>
    <w:rsid w:val="00A76466"/>
    <w:rsid w:val="00A76BBE"/>
    <w:rsid w:val="00A87045"/>
    <w:rsid w:val="00A92F73"/>
    <w:rsid w:val="00A94B14"/>
    <w:rsid w:val="00AA2EEC"/>
    <w:rsid w:val="00AA799A"/>
    <w:rsid w:val="00AB0F01"/>
    <w:rsid w:val="00AB1546"/>
    <w:rsid w:val="00AB5031"/>
    <w:rsid w:val="00AB6281"/>
    <w:rsid w:val="00AB7E20"/>
    <w:rsid w:val="00AC646D"/>
    <w:rsid w:val="00AC7292"/>
    <w:rsid w:val="00AD12F7"/>
    <w:rsid w:val="00AD2F68"/>
    <w:rsid w:val="00AD3EA6"/>
    <w:rsid w:val="00AD5112"/>
    <w:rsid w:val="00AE0A6A"/>
    <w:rsid w:val="00AE2320"/>
    <w:rsid w:val="00AE240D"/>
    <w:rsid w:val="00AE68F8"/>
    <w:rsid w:val="00AF0DCE"/>
    <w:rsid w:val="00AF4FB4"/>
    <w:rsid w:val="00B03514"/>
    <w:rsid w:val="00B05EDD"/>
    <w:rsid w:val="00B13D3A"/>
    <w:rsid w:val="00B16837"/>
    <w:rsid w:val="00B17542"/>
    <w:rsid w:val="00B20AB1"/>
    <w:rsid w:val="00B21062"/>
    <w:rsid w:val="00B2147E"/>
    <w:rsid w:val="00B214CA"/>
    <w:rsid w:val="00B32C21"/>
    <w:rsid w:val="00B450DB"/>
    <w:rsid w:val="00B465B2"/>
    <w:rsid w:val="00B54061"/>
    <w:rsid w:val="00B55815"/>
    <w:rsid w:val="00B61981"/>
    <w:rsid w:val="00B63115"/>
    <w:rsid w:val="00B63430"/>
    <w:rsid w:val="00B67BCF"/>
    <w:rsid w:val="00B75427"/>
    <w:rsid w:val="00B80981"/>
    <w:rsid w:val="00B81027"/>
    <w:rsid w:val="00B82ECA"/>
    <w:rsid w:val="00B839C6"/>
    <w:rsid w:val="00B9023C"/>
    <w:rsid w:val="00B90565"/>
    <w:rsid w:val="00B9137A"/>
    <w:rsid w:val="00B93B76"/>
    <w:rsid w:val="00B94128"/>
    <w:rsid w:val="00B946A1"/>
    <w:rsid w:val="00B94D6F"/>
    <w:rsid w:val="00B950F2"/>
    <w:rsid w:val="00B95DD6"/>
    <w:rsid w:val="00B96CD7"/>
    <w:rsid w:val="00BA392B"/>
    <w:rsid w:val="00BB2BF0"/>
    <w:rsid w:val="00BB32B0"/>
    <w:rsid w:val="00BC52D5"/>
    <w:rsid w:val="00BD21AC"/>
    <w:rsid w:val="00BD45C8"/>
    <w:rsid w:val="00BD5F19"/>
    <w:rsid w:val="00BE464E"/>
    <w:rsid w:val="00BE6B65"/>
    <w:rsid w:val="00BF3570"/>
    <w:rsid w:val="00BF64F5"/>
    <w:rsid w:val="00BF6ACF"/>
    <w:rsid w:val="00C01BBA"/>
    <w:rsid w:val="00C03C6B"/>
    <w:rsid w:val="00C156FB"/>
    <w:rsid w:val="00C22506"/>
    <w:rsid w:val="00C41635"/>
    <w:rsid w:val="00C41D42"/>
    <w:rsid w:val="00C42A43"/>
    <w:rsid w:val="00C4607F"/>
    <w:rsid w:val="00C61230"/>
    <w:rsid w:val="00C61B95"/>
    <w:rsid w:val="00C62018"/>
    <w:rsid w:val="00C6267A"/>
    <w:rsid w:val="00C642FE"/>
    <w:rsid w:val="00C67AA9"/>
    <w:rsid w:val="00C67CE6"/>
    <w:rsid w:val="00C764AE"/>
    <w:rsid w:val="00C766B6"/>
    <w:rsid w:val="00C77329"/>
    <w:rsid w:val="00C84ACC"/>
    <w:rsid w:val="00C85169"/>
    <w:rsid w:val="00C87916"/>
    <w:rsid w:val="00C93DDD"/>
    <w:rsid w:val="00CA75A2"/>
    <w:rsid w:val="00CA7D05"/>
    <w:rsid w:val="00CB2684"/>
    <w:rsid w:val="00CB2C75"/>
    <w:rsid w:val="00CB3DE9"/>
    <w:rsid w:val="00CC2BCF"/>
    <w:rsid w:val="00CD44CD"/>
    <w:rsid w:val="00CD53B2"/>
    <w:rsid w:val="00CD641B"/>
    <w:rsid w:val="00CE42B4"/>
    <w:rsid w:val="00CE4BAB"/>
    <w:rsid w:val="00CF135A"/>
    <w:rsid w:val="00CF1E8B"/>
    <w:rsid w:val="00CF5586"/>
    <w:rsid w:val="00CF59C7"/>
    <w:rsid w:val="00D028FE"/>
    <w:rsid w:val="00D04867"/>
    <w:rsid w:val="00D104BF"/>
    <w:rsid w:val="00D10ADB"/>
    <w:rsid w:val="00D12B9D"/>
    <w:rsid w:val="00D2058A"/>
    <w:rsid w:val="00D21473"/>
    <w:rsid w:val="00D25D18"/>
    <w:rsid w:val="00D26D44"/>
    <w:rsid w:val="00D27DF7"/>
    <w:rsid w:val="00D30B0A"/>
    <w:rsid w:val="00D316D9"/>
    <w:rsid w:val="00D32734"/>
    <w:rsid w:val="00D33E89"/>
    <w:rsid w:val="00D34BF0"/>
    <w:rsid w:val="00D4389F"/>
    <w:rsid w:val="00D45693"/>
    <w:rsid w:val="00D46DD5"/>
    <w:rsid w:val="00D51867"/>
    <w:rsid w:val="00D51C44"/>
    <w:rsid w:val="00D5424F"/>
    <w:rsid w:val="00D5532D"/>
    <w:rsid w:val="00D56B68"/>
    <w:rsid w:val="00D5736E"/>
    <w:rsid w:val="00D63A3C"/>
    <w:rsid w:val="00D66238"/>
    <w:rsid w:val="00D67C8A"/>
    <w:rsid w:val="00D732DD"/>
    <w:rsid w:val="00D811A6"/>
    <w:rsid w:val="00D85A0C"/>
    <w:rsid w:val="00D93634"/>
    <w:rsid w:val="00D9685E"/>
    <w:rsid w:val="00DA6F81"/>
    <w:rsid w:val="00DB216D"/>
    <w:rsid w:val="00DC31D8"/>
    <w:rsid w:val="00DD0BDF"/>
    <w:rsid w:val="00DD1810"/>
    <w:rsid w:val="00DD1A13"/>
    <w:rsid w:val="00DD1B13"/>
    <w:rsid w:val="00DD2C5A"/>
    <w:rsid w:val="00DD31C1"/>
    <w:rsid w:val="00DE28D3"/>
    <w:rsid w:val="00DE5E93"/>
    <w:rsid w:val="00DF60E9"/>
    <w:rsid w:val="00DF6E42"/>
    <w:rsid w:val="00E12005"/>
    <w:rsid w:val="00E1663E"/>
    <w:rsid w:val="00E2015D"/>
    <w:rsid w:val="00E23A77"/>
    <w:rsid w:val="00E3074E"/>
    <w:rsid w:val="00E32DB1"/>
    <w:rsid w:val="00E36198"/>
    <w:rsid w:val="00E37A99"/>
    <w:rsid w:val="00E415F3"/>
    <w:rsid w:val="00E42081"/>
    <w:rsid w:val="00E438C5"/>
    <w:rsid w:val="00E503A2"/>
    <w:rsid w:val="00E53596"/>
    <w:rsid w:val="00E5616E"/>
    <w:rsid w:val="00E5747C"/>
    <w:rsid w:val="00E6037B"/>
    <w:rsid w:val="00E614FF"/>
    <w:rsid w:val="00E62E4A"/>
    <w:rsid w:val="00E65F76"/>
    <w:rsid w:val="00E67D59"/>
    <w:rsid w:val="00E74C3C"/>
    <w:rsid w:val="00E8018A"/>
    <w:rsid w:val="00E8234E"/>
    <w:rsid w:val="00E832B7"/>
    <w:rsid w:val="00E84238"/>
    <w:rsid w:val="00E87907"/>
    <w:rsid w:val="00E90493"/>
    <w:rsid w:val="00E92B06"/>
    <w:rsid w:val="00E9748A"/>
    <w:rsid w:val="00EA017B"/>
    <w:rsid w:val="00EA7099"/>
    <w:rsid w:val="00EA7445"/>
    <w:rsid w:val="00EB51A6"/>
    <w:rsid w:val="00EC0880"/>
    <w:rsid w:val="00EC2802"/>
    <w:rsid w:val="00EC3659"/>
    <w:rsid w:val="00EC3B7E"/>
    <w:rsid w:val="00EC3F28"/>
    <w:rsid w:val="00EC4C70"/>
    <w:rsid w:val="00ED12F3"/>
    <w:rsid w:val="00ED1819"/>
    <w:rsid w:val="00EE0861"/>
    <w:rsid w:val="00EE1F77"/>
    <w:rsid w:val="00EE1F80"/>
    <w:rsid w:val="00EE29F6"/>
    <w:rsid w:val="00EE3025"/>
    <w:rsid w:val="00EE73FF"/>
    <w:rsid w:val="00EE743A"/>
    <w:rsid w:val="00EF33B2"/>
    <w:rsid w:val="00EF46C3"/>
    <w:rsid w:val="00EF48AC"/>
    <w:rsid w:val="00EF62C4"/>
    <w:rsid w:val="00F02759"/>
    <w:rsid w:val="00F02A3B"/>
    <w:rsid w:val="00F056DF"/>
    <w:rsid w:val="00F05E4B"/>
    <w:rsid w:val="00F06D7F"/>
    <w:rsid w:val="00F072D8"/>
    <w:rsid w:val="00F170D2"/>
    <w:rsid w:val="00F174EB"/>
    <w:rsid w:val="00F22E60"/>
    <w:rsid w:val="00F31D21"/>
    <w:rsid w:val="00F47765"/>
    <w:rsid w:val="00F47C54"/>
    <w:rsid w:val="00F57D8C"/>
    <w:rsid w:val="00F6322E"/>
    <w:rsid w:val="00F67687"/>
    <w:rsid w:val="00F71954"/>
    <w:rsid w:val="00F7586E"/>
    <w:rsid w:val="00F77C29"/>
    <w:rsid w:val="00F77C44"/>
    <w:rsid w:val="00F77E0B"/>
    <w:rsid w:val="00F77EF8"/>
    <w:rsid w:val="00F838D3"/>
    <w:rsid w:val="00F83EBA"/>
    <w:rsid w:val="00F85155"/>
    <w:rsid w:val="00F85339"/>
    <w:rsid w:val="00F854BF"/>
    <w:rsid w:val="00F90899"/>
    <w:rsid w:val="00F90AF6"/>
    <w:rsid w:val="00F974EC"/>
    <w:rsid w:val="00FA012E"/>
    <w:rsid w:val="00FA0938"/>
    <w:rsid w:val="00FB09DF"/>
    <w:rsid w:val="00FB1CF2"/>
    <w:rsid w:val="00FB34EA"/>
    <w:rsid w:val="00FB3A3E"/>
    <w:rsid w:val="00FC09D7"/>
    <w:rsid w:val="00FC1ABD"/>
    <w:rsid w:val="00FC36AC"/>
    <w:rsid w:val="00FC6F97"/>
    <w:rsid w:val="00FD1238"/>
    <w:rsid w:val="00FD1B3C"/>
    <w:rsid w:val="00FD6E60"/>
    <w:rsid w:val="00FD762D"/>
    <w:rsid w:val="00FE13EF"/>
    <w:rsid w:val="00FE576E"/>
    <w:rsid w:val="00FE6978"/>
    <w:rsid w:val="00FE720A"/>
    <w:rsid w:val="00FE7F4F"/>
    <w:rsid w:val="00FF1654"/>
    <w:rsid w:val="00FF3DE1"/>
    <w:rsid w:val="00FF4AD1"/>
    <w:rsid w:val="018A33FD"/>
    <w:rsid w:val="02A2C0B9"/>
    <w:rsid w:val="066F0DEB"/>
    <w:rsid w:val="0EBF22A5"/>
    <w:rsid w:val="138F1C37"/>
    <w:rsid w:val="1458ED27"/>
    <w:rsid w:val="16E2C773"/>
    <w:rsid w:val="183E08AE"/>
    <w:rsid w:val="1C0C5099"/>
    <w:rsid w:val="1D520BD5"/>
    <w:rsid w:val="1F64B42D"/>
    <w:rsid w:val="1FC294B1"/>
    <w:rsid w:val="20D45713"/>
    <w:rsid w:val="211360CD"/>
    <w:rsid w:val="21AA36C8"/>
    <w:rsid w:val="23884BA8"/>
    <w:rsid w:val="25C8FAF8"/>
    <w:rsid w:val="278A6AC7"/>
    <w:rsid w:val="299D4C33"/>
    <w:rsid w:val="2A16B602"/>
    <w:rsid w:val="2ED4B847"/>
    <w:rsid w:val="2FBD6C5F"/>
    <w:rsid w:val="30A8C1B0"/>
    <w:rsid w:val="33BF55B7"/>
    <w:rsid w:val="35905E4F"/>
    <w:rsid w:val="392A9FC9"/>
    <w:rsid w:val="3A0DF614"/>
    <w:rsid w:val="3E27797D"/>
    <w:rsid w:val="3F1EFFDA"/>
    <w:rsid w:val="3FC508AA"/>
    <w:rsid w:val="409A1338"/>
    <w:rsid w:val="451EDC02"/>
    <w:rsid w:val="464937CA"/>
    <w:rsid w:val="4674BBBF"/>
    <w:rsid w:val="49709007"/>
    <w:rsid w:val="4B656F5C"/>
    <w:rsid w:val="4F281F89"/>
    <w:rsid w:val="4F60CF50"/>
    <w:rsid w:val="598BF181"/>
    <w:rsid w:val="5990D0E3"/>
    <w:rsid w:val="5D77DB51"/>
    <w:rsid w:val="632F482D"/>
    <w:rsid w:val="6391366E"/>
    <w:rsid w:val="66F57AA7"/>
    <w:rsid w:val="699621CC"/>
    <w:rsid w:val="69B2E223"/>
    <w:rsid w:val="6F9D39CC"/>
    <w:rsid w:val="6FA7F327"/>
    <w:rsid w:val="747D215C"/>
    <w:rsid w:val="750FFE1E"/>
    <w:rsid w:val="7802C911"/>
    <w:rsid w:val="79ADDDB8"/>
    <w:rsid w:val="79D19FB5"/>
    <w:rsid w:val="7B1E0EB7"/>
    <w:rsid w:val="7B69891A"/>
    <w:rsid w:val="7BB803F9"/>
    <w:rsid w:val="7D1CF336"/>
    <w:rsid w:val="7EBA1C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7758FC0"/>
  <w15:chartTrackingRefBased/>
  <w15:docId w15:val="{11C9346C-D4E1-4031-BE6C-5116BE2A3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784"/>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8014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14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14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14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14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14B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14B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14B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14B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14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14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14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14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14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14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14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14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14B3"/>
    <w:rPr>
      <w:rFonts w:eastAsiaTheme="majorEastAsia" w:cstheme="majorBidi"/>
      <w:color w:val="272727" w:themeColor="text1" w:themeTint="D8"/>
    </w:rPr>
  </w:style>
  <w:style w:type="paragraph" w:styleId="Title">
    <w:name w:val="Title"/>
    <w:basedOn w:val="Normal"/>
    <w:next w:val="Normal"/>
    <w:link w:val="TitleChar"/>
    <w:uiPriority w:val="10"/>
    <w:qFormat/>
    <w:rsid w:val="008014B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14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14B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14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14B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014B3"/>
    <w:rPr>
      <w:i/>
      <w:iCs/>
      <w:color w:val="404040" w:themeColor="text1" w:themeTint="BF"/>
    </w:rPr>
  </w:style>
  <w:style w:type="paragraph" w:styleId="ListParagraph">
    <w:name w:val="List Paragraph"/>
    <w:basedOn w:val="Normal"/>
    <w:uiPriority w:val="34"/>
    <w:qFormat/>
    <w:rsid w:val="008014B3"/>
    <w:pPr>
      <w:ind w:left="720"/>
      <w:contextualSpacing/>
    </w:pPr>
  </w:style>
  <w:style w:type="character" w:styleId="IntenseEmphasis">
    <w:name w:val="Intense Emphasis"/>
    <w:basedOn w:val="DefaultParagraphFont"/>
    <w:uiPriority w:val="21"/>
    <w:qFormat/>
    <w:rsid w:val="008014B3"/>
    <w:rPr>
      <w:i/>
      <w:iCs/>
      <w:color w:val="0F4761" w:themeColor="accent1" w:themeShade="BF"/>
    </w:rPr>
  </w:style>
  <w:style w:type="paragraph" w:styleId="IntenseQuote">
    <w:name w:val="Intense Quote"/>
    <w:basedOn w:val="Normal"/>
    <w:next w:val="Normal"/>
    <w:link w:val="IntenseQuoteChar"/>
    <w:uiPriority w:val="30"/>
    <w:qFormat/>
    <w:rsid w:val="008014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14B3"/>
    <w:rPr>
      <w:i/>
      <w:iCs/>
      <w:color w:val="0F4761" w:themeColor="accent1" w:themeShade="BF"/>
    </w:rPr>
  </w:style>
  <w:style w:type="character" w:styleId="IntenseReference">
    <w:name w:val="Intense Reference"/>
    <w:basedOn w:val="DefaultParagraphFont"/>
    <w:uiPriority w:val="32"/>
    <w:qFormat/>
    <w:rsid w:val="008014B3"/>
    <w:rPr>
      <w:b/>
      <w:bCs/>
      <w:smallCaps/>
      <w:color w:val="0F4761" w:themeColor="accent1" w:themeShade="BF"/>
      <w:spacing w:val="5"/>
    </w:rPr>
  </w:style>
  <w:style w:type="paragraph" w:styleId="Header">
    <w:name w:val="header"/>
    <w:basedOn w:val="Normal"/>
    <w:link w:val="HeaderChar"/>
    <w:uiPriority w:val="99"/>
    <w:unhideWhenUsed/>
    <w:rsid w:val="008014B3"/>
    <w:pPr>
      <w:tabs>
        <w:tab w:val="center" w:pos="4513"/>
        <w:tab w:val="right" w:pos="9026"/>
      </w:tabs>
    </w:pPr>
  </w:style>
  <w:style w:type="character" w:customStyle="1" w:styleId="HeaderChar">
    <w:name w:val="Header Char"/>
    <w:basedOn w:val="DefaultParagraphFont"/>
    <w:link w:val="Header"/>
    <w:uiPriority w:val="99"/>
    <w:rsid w:val="008014B3"/>
  </w:style>
  <w:style w:type="paragraph" w:styleId="Footer">
    <w:name w:val="footer"/>
    <w:basedOn w:val="Normal"/>
    <w:link w:val="FooterChar"/>
    <w:uiPriority w:val="99"/>
    <w:unhideWhenUsed/>
    <w:rsid w:val="008014B3"/>
    <w:pPr>
      <w:tabs>
        <w:tab w:val="center" w:pos="4513"/>
        <w:tab w:val="right" w:pos="9026"/>
      </w:tabs>
    </w:pPr>
  </w:style>
  <w:style w:type="character" w:customStyle="1" w:styleId="FooterChar">
    <w:name w:val="Footer Char"/>
    <w:basedOn w:val="DefaultParagraphFont"/>
    <w:link w:val="Footer"/>
    <w:uiPriority w:val="99"/>
    <w:rsid w:val="008014B3"/>
  </w:style>
  <w:style w:type="paragraph" w:styleId="NormalWeb">
    <w:name w:val="Normal (Web)"/>
    <w:basedOn w:val="Normal"/>
    <w:uiPriority w:val="99"/>
    <w:unhideWhenUsed/>
    <w:rsid w:val="008014B3"/>
    <w:pPr>
      <w:spacing w:before="100" w:beforeAutospacing="1" w:after="100" w:afterAutospacing="1"/>
    </w:pPr>
  </w:style>
  <w:style w:type="character" w:customStyle="1" w:styleId="s1">
    <w:name w:val="s1"/>
    <w:basedOn w:val="DefaultParagraphFont"/>
    <w:rsid w:val="008014B3"/>
  </w:style>
  <w:style w:type="character" w:styleId="Hyperlink">
    <w:name w:val="Hyperlink"/>
    <w:basedOn w:val="DefaultParagraphFont"/>
    <w:uiPriority w:val="99"/>
    <w:unhideWhenUsed/>
    <w:rsid w:val="008014B3"/>
    <w:rPr>
      <w:color w:val="0000FF"/>
      <w:u w:val="single"/>
    </w:rPr>
  </w:style>
  <w:style w:type="character" w:customStyle="1" w:styleId="apple-converted-space">
    <w:name w:val="apple-converted-space"/>
    <w:basedOn w:val="DefaultParagraphFont"/>
    <w:rsid w:val="00687928"/>
  </w:style>
  <w:style w:type="character" w:styleId="CommentReference">
    <w:name w:val="annotation reference"/>
    <w:basedOn w:val="DefaultParagraphFont"/>
    <w:uiPriority w:val="99"/>
    <w:semiHidden/>
    <w:unhideWhenUsed/>
    <w:rsid w:val="000316F9"/>
    <w:rPr>
      <w:sz w:val="16"/>
      <w:szCs w:val="16"/>
    </w:rPr>
  </w:style>
  <w:style w:type="paragraph" w:styleId="CommentText">
    <w:name w:val="annotation text"/>
    <w:basedOn w:val="Normal"/>
    <w:link w:val="CommentTextChar"/>
    <w:uiPriority w:val="99"/>
    <w:unhideWhenUsed/>
    <w:rsid w:val="000316F9"/>
    <w:rPr>
      <w:sz w:val="20"/>
      <w:szCs w:val="20"/>
    </w:rPr>
  </w:style>
  <w:style w:type="character" w:customStyle="1" w:styleId="CommentTextChar">
    <w:name w:val="Comment Text Char"/>
    <w:basedOn w:val="DefaultParagraphFont"/>
    <w:link w:val="CommentText"/>
    <w:uiPriority w:val="99"/>
    <w:rsid w:val="000316F9"/>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0316F9"/>
    <w:rPr>
      <w:b/>
      <w:bCs/>
    </w:rPr>
  </w:style>
  <w:style w:type="character" w:customStyle="1" w:styleId="CommentSubjectChar">
    <w:name w:val="Comment Subject Char"/>
    <w:basedOn w:val="CommentTextChar"/>
    <w:link w:val="CommentSubject"/>
    <w:uiPriority w:val="99"/>
    <w:semiHidden/>
    <w:rsid w:val="000316F9"/>
    <w:rPr>
      <w:rFonts w:ascii="Times New Roman" w:eastAsia="Times New Roman" w:hAnsi="Times New Roman" w:cs="Times New Roman"/>
      <w:b/>
      <w:bCs/>
      <w:kern w:val="0"/>
      <w:sz w:val="20"/>
      <w:szCs w:val="20"/>
      <w:lang w:eastAsia="en-GB"/>
      <w14:ligatures w14:val="none"/>
    </w:rPr>
  </w:style>
  <w:style w:type="character" w:customStyle="1" w:styleId="ui-provider">
    <w:name w:val="ui-provider"/>
    <w:basedOn w:val="DefaultParagraphFont"/>
    <w:rsid w:val="00221AA3"/>
  </w:style>
  <w:style w:type="table" w:styleId="TableGrid">
    <w:name w:val="Table Grid"/>
    <w:basedOn w:val="TableNormal"/>
    <w:uiPriority w:val="39"/>
    <w:rsid w:val="00983057"/>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83057"/>
    <w:rPr>
      <w:rFonts w:cs="Nimbus Mono"/>
      <w:b/>
      <w:bCs/>
      <w:color w:val="221E1F"/>
      <w:sz w:val="16"/>
      <w:szCs w:val="16"/>
    </w:rPr>
  </w:style>
  <w:style w:type="character" w:styleId="UnresolvedMention">
    <w:name w:val="Unresolved Mention"/>
    <w:basedOn w:val="DefaultParagraphFont"/>
    <w:uiPriority w:val="99"/>
    <w:semiHidden/>
    <w:unhideWhenUsed/>
    <w:rsid w:val="00817BDD"/>
    <w:rPr>
      <w:color w:val="605E5C"/>
      <w:shd w:val="clear" w:color="auto" w:fill="E1DFDD"/>
    </w:rPr>
  </w:style>
  <w:style w:type="paragraph" w:styleId="Revision">
    <w:name w:val="Revision"/>
    <w:hidden/>
    <w:uiPriority w:val="99"/>
    <w:semiHidden/>
    <w:rsid w:val="0096051D"/>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822163"/>
    <w:rPr>
      <w:i/>
      <w:iCs/>
    </w:rPr>
  </w:style>
  <w:style w:type="character" w:customStyle="1" w:styleId="gmail-whitespace-normal">
    <w:name w:val="gmail-whitespace-normal"/>
    <w:basedOn w:val="DefaultParagraphFont"/>
    <w:rsid w:val="00822163"/>
  </w:style>
  <w:style w:type="character" w:styleId="FollowedHyperlink">
    <w:name w:val="FollowedHyperlink"/>
    <w:basedOn w:val="DefaultParagraphFont"/>
    <w:uiPriority w:val="99"/>
    <w:semiHidden/>
    <w:unhideWhenUsed/>
    <w:rsid w:val="00710769"/>
    <w:rPr>
      <w:color w:val="96607D" w:themeColor="followedHyperlink"/>
      <w:u w:val="single"/>
    </w:rPr>
  </w:style>
  <w:style w:type="character" w:customStyle="1" w:styleId="t286pc">
    <w:name w:val="t286pc"/>
    <w:basedOn w:val="DefaultParagraphFont"/>
    <w:rsid w:val="003D6215"/>
  </w:style>
  <w:style w:type="paragraph" w:customStyle="1" w:styleId="Default">
    <w:name w:val="Default"/>
    <w:rsid w:val="00E415F3"/>
    <w:pPr>
      <w:pBdr>
        <w:top w:val="nil"/>
        <w:left w:val="nil"/>
        <w:bottom w:val="nil"/>
        <w:right w:val="nil"/>
        <w:between w:val="nil"/>
        <w:bar w:val="nil"/>
      </w:pBdr>
      <w:spacing w:before="160" w:line="288" w:lineRule="auto"/>
    </w:pPr>
    <w:rPr>
      <w:rFonts w:ascii="Helvetica Neue" w:eastAsia="Helvetica Neue" w:hAnsi="Helvetica Neue" w:cs="Helvetica Neue"/>
      <w:color w:val="000000"/>
      <w:kern w:val="0"/>
      <w:bdr w:val="nil"/>
      <w:lang w:eastAsia="en-GB"/>
      <w14:textOutline w14:w="0" w14:cap="flat" w14:cmpd="sng" w14:algn="ctr">
        <w14:noFill/>
        <w14:prstDash w14:val="solid"/>
        <w14:bevel/>
      </w14:textOutline>
      <w14:ligatures w14:val="none"/>
    </w:rPr>
  </w:style>
  <w:style w:type="character" w:customStyle="1" w:styleId="None">
    <w:name w:val="None"/>
    <w:rsid w:val="00E415F3"/>
  </w:style>
  <w:style w:type="character" w:styleId="Strong">
    <w:name w:val="Strong"/>
    <w:basedOn w:val="DefaultParagraphFont"/>
    <w:uiPriority w:val="22"/>
    <w:qFormat/>
    <w:rsid w:val="00EE29F6"/>
    <w:rPr>
      <w:b/>
      <w:bCs/>
    </w:rPr>
  </w:style>
  <w:style w:type="paragraph" w:customStyle="1" w:styleId="isselectedend">
    <w:name w:val="isselectedend"/>
    <w:basedOn w:val="Normal"/>
    <w:rsid w:val="009A20E6"/>
    <w:pPr>
      <w:spacing w:before="100" w:beforeAutospacing="1" w:after="100" w:afterAutospacing="1"/>
    </w:pPr>
    <w:rPr>
      <w:lang w:eastAsia="zh-CN"/>
    </w:rPr>
  </w:style>
  <w:style w:type="paragraph" w:customStyle="1" w:styleId="p1">
    <w:name w:val="p1"/>
    <w:basedOn w:val="Normal"/>
    <w:rsid w:val="00283947"/>
    <w:rPr>
      <w:rFonts w:ascii="Helvetica" w:hAnsi="Helvetica"/>
      <w:color w:val="161615"/>
      <w:sz w:val="21"/>
      <w:szCs w:val="21"/>
    </w:rPr>
  </w:style>
  <w:style w:type="paragraph" w:customStyle="1" w:styleId="p2">
    <w:name w:val="p2"/>
    <w:basedOn w:val="Normal"/>
    <w:rsid w:val="00EC4C70"/>
    <w:rPr>
      <w:rFonts w:ascii="Helvetica" w:hAnsi="Helvetica"/>
      <w:color w:val="141413"/>
      <w:sz w:val="21"/>
      <w:szCs w:val="21"/>
    </w:rPr>
  </w:style>
  <w:style w:type="character" w:customStyle="1" w:styleId="gmail-s25">
    <w:name w:val="gmail-s25"/>
    <w:basedOn w:val="DefaultParagraphFont"/>
    <w:rsid w:val="00173416"/>
  </w:style>
  <w:style w:type="character" w:customStyle="1" w:styleId="gmail-apple-converted-space">
    <w:name w:val="gmail-apple-converted-space"/>
    <w:basedOn w:val="DefaultParagraphFont"/>
    <w:rsid w:val="001734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ropbox.com/scl/fo/ablatrwc0q8cks9dblcfs/AECM8KGHsNWjRrzbv3m70x4?rlkey=ynduvajxhah5jn2e4ftdimq8a&amp;st=kbkb0iqj&amp;dl=0" TargetMode="External"/><Relationship Id="rId18" Type="http://schemas.openxmlformats.org/officeDocument/2006/relationships/hyperlink" Target="mailto:didi@emmahollandpr.co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dropbox.com/scl/fo/z5pkavpqos9j33vx720q6/ABtTgy4iRf90gGJAz63GAS4?rlkey=5ugklax51r9k2gw4qok9jwen1&amp;st=1jlqg6yv&amp;dl=0" TargetMode="External"/><Relationship Id="rId17" Type="http://schemas.openxmlformats.org/officeDocument/2006/relationships/hyperlink" Target="mailto:emma@emmahollandpr.com" TargetMode="External"/><Relationship Id="rId2" Type="http://schemas.openxmlformats.org/officeDocument/2006/relationships/customXml" Target="../customXml/item2.xml"/><Relationship Id="rId16" Type="http://schemas.openxmlformats.org/officeDocument/2006/relationships/hyperlink" Target="http://www.emmahollandpr.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ylathemusical.com" TargetMode="External"/><Relationship Id="rId5" Type="http://schemas.openxmlformats.org/officeDocument/2006/relationships/styles" Target="styles.xml"/><Relationship Id="rId15" Type="http://schemas.openxmlformats.org/officeDocument/2006/relationships/hyperlink" Target="https://ditto.fm/ayla-a-new-musical-concept-album" TargetMode="External"/><Relationship Id="rId23"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ropbox.com/scl/fo/qw9x7g5mbiip2xljtrbwm/AA4UdwJOAFsSrxvh9TOLC7s?rlkey=4rpc5kb2wzt88554rus824dt8&amp;st=g0ofalzv&amp;dl=0"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682A7B2511AD247B64F5C1BAB53BEC8" ma:contentTypeVersion="18" ma:contentTypeDescription="Create a new document." ma:contentTypeScope="" ma:versionID="59400e65f8fb36e80b0942d004fdf7df">
  <xsd:schema xmlns:xsd="http://www.w3.org/2001/XMLSchema" xmlns:xs="http://www.w3.org/2001/XMLSchema" xmlns:p="http://schemas.microsoft.com/office/2006/metadata/properties" xmlns:ns2="e1f7a034-0e38-40a0-a38e-f1dd5cfe4f78" xmlns:ns3="8424ea98-bb94-40df-ba06-350ee1a5cfe2" targetNamespace="http://schemas.microsoft.com/office/2006/metadata/properties" ma:root="true" ma:fieldsID="cd3e736bf8628ff442e4cb5b42fdd312" ns2:_="" ns3:_="">
    <xsd:import namespace="e1f7a034-0e38-40a0-a38e-f1dd5cfe4f78"/>
    <xsd:import namespace="8424ea98-bb94-40df-ba06-350ee1a5cfe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7a034-0e38-40a0-a38e-f1dd5cfe4f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dbee63-2f15-45e6-a431-dcb37e23f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24ea98-bb94-40df-ba06-350ee1a5cfe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42d03d3-1136-473e-8f2d-8ea36a706c17}" ma:internalName="TaxCatchAll" ma:showField="CatchAllData" ma:web="8424ea98-bb94-40df-ba06-350ee1a5cf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424ea98-bb94-40df-ba06-350ee1a5cfe2" xsi:nil="true"/>
    <lcf76f155ced4ddcb4097134ff3c332f xmlns="e1f7a034-0e38-40a0-a38e-f1dd5cfe4f7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6221119-A9A5-4551-81B3-970955D659E5}">
  <ds:schemaRefs>
    <ds:schemaRef ds:uri="http://schemas.microsoft.com/sharepoint/v3/contenttype/forms"/>
  </ds:schemaRefs>
</ds:datastoreItem>
</file>

<file path=customXml/itemProps2.xml><?xml version="1.0" encoding="utf-8"?>
<ds:datastoreItem xmlns:ds="http://schemas.openxmlformats.org/officeDocument/2006/customXml" ds:itemID="{47285543-A959-4DCD-BCF6-BF66452CAE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7a034-0e38-40a0-a38e-f1dd5cfe4f78"/>
    <ds:schemaRef ds:uri="8424ea98-bb94-40df-ba06-350ee1a5cf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50AAC6-FAC8-474B-9485-393557590E87}">
  <ds:schemaRefs>
    <ds:schemaRef ds:uri="http://schemas.microsoft.com/office/2006/metadata/properties"/>
    <ds:schemaRef ds:uri="http://schemas.microsoft.com/office/infopath/2007/PartnerControls"/>
    <ds:schemaRef ds:uri="8424ea98-bb94-40df-ba06-350ee1a5cfe2"/>
    <ds:schemaRef ds:uri="e1f7a034-0e38-40a0-a38e-f1dd5cfe4f78"/>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6</Pages>
  <Words>1418</Words>
  <Characters>7702</Characters>
  <Application>Microsoft Office Word</Application>
  <DocSecurity>0</DocSecurity>
  <Lines>197</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 Ralph</dc:creator>
  <cp:keywords/>
  <dc:description/>
  <cp:lastModifiedBy>Didi Ralph</cp:lastModifiedBy>
  <cp:revision>207</cp:revision>
  <dcterms:created xsi:type="dcterms:W3CDTF">2026-05-21T14:13:00Z</dcterms:created>
  <dcterms:modified xsi:type="dcterms:W3CDTF">2026-10-01T09:12:00Z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0x010100D682A7B2511AD247B64F5C1BAB53BEC8</vt:lpwstr>
  </property>
  <property fmtid="{D5CDD505-2E9C-101B-9397-08002B2CF9AE}" pid="3" name="MediaServiceImageTags">
    <vt:lpwstr/>
  </property>
</Properties>
</file>