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D0CBA" w14:textId="27280137" w:rsidR="004E3C99" w:rsidRPr="004E3C99" w:rsidRDefault="004E3C99" w:rsidP="004E3C99">
      <w:pPr>
        <w:widowControl w:val="0"/>
        <w:autoSpaceDE w:val="0"/>
        <w:autoSpaceDN w:val="0"/>
        <w:adjustRightInd w:val="0"/>
        <w:jc w:val="center"/>
        <w:rPr>
          <w:rFonts w:asciiTheme="majorHAnsi" w:hAnsiTheme="majorHAnsi"/>
          <w:b/>
          <w:sz w:val="28"/>
          <w:szCs w:val="20"/>
        </w:rPr>
      </w:pPr>
      <w:r w:rsidRPr="004E3C99">
        <w:rPr>
          <w:rFonts w:asciiTheme="majorHAnsi" w:hAnsiTheme="majorHAnsi"/>
          <w:b/>
          <w:noProof/>
          <w:sz w:val="28"/>
          <w:szCs w:val="20"/>
        </w:rPr>
        <w:drawing>
          <wp:inline distT="0" distB="0" distL="0" distR="0" wp14:anchorId="76872140" wp14:editId="66E0DAED">
            <wp:extent cx="2108200" cy="1020162"/>
            <wp:effectExtent l="0" t="0" r="0" b="0"/>
            <wp:docPr id="1" name="Picture 1" descr="Macintosh HD:Users:EmmaHollandPR:Desktop:Emma Holland PR Productions:EHPR 2019 Productions:Selladoor Worldwide:Logos:Selladoor World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2019 Productions:Selladoor Worldwide:Logos:Selladoor Worldw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803" cy="1020454"/>
                    </a:xfrm>
                    <a:prstGeom prst="rect">
                      <a:avLst/>
                    </a:prstGeom>
                    <a:noFill/>
                    <a:ln>
                      <a:noFill/>
                    </a:ln>
                  </pic:spPr>
                </pic:pic>
              </a:graphicData>
            </a:graphic>
          </wp:inline>
        </w:drawing>
      </w:r>
    </w:p>
    <w:p w14:paraId="0EA223C7" w14:textId="72C070AF" w:rsidR="003A79D0" w:rsidRPr="00D000B2" w:rsidRDefault="00D000B2" w:rsidP="00D000B2">
      <w:pPr>
        <w:widowControl w:val="0"/>
        <w:autoSpaceDE w:val="0"/>
        <w:autoSpaceDN w:val="0"/>
        <w:adjustRightInd w:val="0"/>
        <w:jc w:val="center"/>
        <w:rPr>
          <w:rFonts w:asciiTheme="majorHAnsi" w:hAnsiTheme="majorHAnsi"/>
          <w:b/>
          <w:sz w:val="32"/>
          <w:szCs w:val="20"/>
          <w:u w:val="single"/>
        </w:rPr>
      </w:pPr>
      <w:r w:rsidRPr="00D000B2">
        <w:rPr>
          <w:rFonts w:asciiTheme="majorHAnsi" w:hAnsiTheme="majorHAnsi"/>
          <w:b/>
          <w:sz w:val="32"/>
          <w:szCs w:val="20"/>
          <w:u w:val="single"/>
        </w:rPr>
        <w:t xml:space="preserve">PRESENT THE HIGHLY ANTICIPATED UK PREMIERE OF </w:t>
      </w:r>
    </w:p>
    <w:p w14:paraId="5BAFCE5A" w14:textId="585B8102" w:rsidR="00D000B2" w:rsidRPr="00D000B2" w:rsidRDefault="00D000B2" w:rsidP="00D000B2">
      <w:pPr>
        <w:widowControl w:val="0"/>
        <w:autoSpaceDE w:val="0"/>
        <w:autoSpaceDN w:val="0"/>
        <w:adjustRightInd w:val="0"/>
        <w:jc w:val="center"/>
        <w:rPr>
          <w:rFonts w:asciiTheme="majorHAnsi" w:hAnsiTheme="majorHAnsi"/>
          <w:b/>
          <w:sz w:val="16"/>
          <w:szCs w:val="20"/>
          <w:u w:val="single"/>
        </w:rPr>
      </w:pPr>
    </w:p>
    <w:p w14:paraId="14447EEB" w14:textId="21C94A7A" w:rsidR="00340FCD" w:rsidRPr="00340FCD" w:rsidRDefault="00340FCD" w:rsidP="00340FCD">
      <w:pPr>
        <w:widowControl w:val="0"/>
        <w:autoSpaceDE w:val="0"/>
        <w:autoSpaceDN w:val="0"/>
        <w:adjustRightInd w:val="0"/>
        <w:jc w:val="center"/>
        <w:rPr>
          <w:rFonts w:asciiTheme="majorHAnsi" w:hAnsiTheme="majorHAnsi"/>
          <w:b/>
          <w:i/>
          <w:sz w:val="48"/>
          <w:szCs w:val="40"/>
        </w:rPr>
      </w:pPr>
      <w:bookmarkStart w:id="0" w:name="_GoBack"/>
      <w:r w:rsidRPr="00340FCD">
        <w:rPr>
          <w:rFonts w:asciiTheme="majorHAnsi" w:hAnsiTheme="majorHAnsi"/>
          <w:b/>
          <w:i/>
          <w:noProof/>
          <w:sz w:val="48"/>
          <w:szCs w:val="40"/>
        </w:rPr>
        <w:drawing>
          <wp:inline distT="0" distB="0" distL="0" distR="0" wp14:anchorId="5AADA32B" wp14:editId="09894F2A">
            <wp:extent cx="4229100" cy="1817596"/>
            <wp:effectExtent l="0" t="0" r="0" b="11430"/>
            <wp:docPr id="5" name="Picture 5" descr="Macintosh HD:Users:EmmaHollandPR:Desktop:Screen Shot 2019-04-12 at 16.3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maHollandPR:Desktop:Screen Shot 2019-04-12 at 16.36.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817596"/>
                    </a:xfrm>
                    <a:prstGeom prst="rect">
                      <a:avLst/>
                    </a:prstGeom>
                    <a:noFill/>
                    <a:ln>
                      <a:noFill/>
                    </a:ln>
                  </pic:spPr>
                </pic:pic>
              </a:graphicData>
            </a:graphic>
          </wp:inline>
        </w:drawing>
      </w:r>
      <w:bookmarkEnd w:id="0"/>
    </w:p>
    <w:p w14:paraId="22C5C4C8" w14:textId="77777777" w:rsidR="00340FCD" w:rsidRPr="00875E3A" w:rsidRDefault="00340FCD" w:rsidP="00CC6FDA">
      <w:pPr>
        <w:widowControl w:val="0"/>
        <w:autoSpaceDE w:val="0"/>
        <w:autoSpaceDN w:val="0"/>
        <w:adjustRightInd w:val="0"/>
        <w:jc w:val="center"/>
        <w:rPr>
          <w:rFonts w:asciiTheme="majorHAnsi" w:hAnsiTheme="majorHAnsi"/>
          <w:b/>
          <w:sz w:val="16"/>
          <w:szCs w:val="40"/>
          <w:u w:val="single"/>
        </w:rPr>
      </w:pPr>
    </w:p>
    <w:p w14:paraId="54D93DA2" w14:textId="77777777" w:rsidR="00875E3A" w:rsidRDefault="00875E3A" w:rsidP="00CC6FDA">
      <w:pPr>
        <w:widowControl w:val="0"/>
        <w:autoSpaceDE w:val="0"/>
        <w:autoSpaceDN w:val="0"/>
        <w:adjustRightInd w:val="0"/>
        <w:jc w:val="center"/>
        <w:rPr>
          <w:rFonts w:asciiTheme="majorHAnsi" w:hAnsiTheme="majorHAnsi"/>
          <w:b/>
          <w:sz w:val="32"/>
          <w:szCs w:val="40"/>
          <w:u w:val="single"/>
        </w:rPr>
      </w:pPr>
      <w:r>
        <w:rPr>
          <w:rFonts w:asciiTheme="majorHAnsi" w:hAnsiTheme="majorHAnsi"/>
          <w:b/>
          <w:sz w:val="32"/>
          <w:szCs w:val="40"/>
          <w:u w:val="single"/>
        </w:rPr>
        <w:t>THE MULTI AWARD-</w:t>
      </w:r>
      <w:r w:rsidRPr="00875E3A">
        <w:rPr>
          <w:rFonts w:asciiTheme="majorHAnsi" w:hAnsiTheme="majorHAnsi"/>
          <w:b/>
          <w:sz w:val="32"/>
          <w:szCs w:val="40"/>
          <w:u w:val="single"/>
        </w:rPr>
        <w:t>WINNING</w:t>
      </w:r>
      <w:r w:rsidR="00D000B2" w:rsidRPr="00875E3A">
        <w:rPr>
          <w:rFonts w:asciiTheme="majorHAnsi" w:hAnsiTheme="majorHAnsi"/>
          <w:b/>
          <w:sz w:val="32"/>
          <w:szCs w:val="40"/>
          <w:u w:val="single"/>
        </w:rPr>
        <w:t xml:space="preserve"> MUSICAL </w:t>
      </w:r>
    </w:p>
    <w:p w14:paraId="6A8D8D85" w14:textId="4E40914B" w:rsidR="0073772A" w:rsidRPr="00875E3A" w:rsidRDefault="00875E3A" w:rsidP="00CC6FDA">
      <w:pPr>
        <w:widowControl w:val="0"/>
        <w:autoSpaceDE w:val="0"/>
        <w:autoSpaceDN w:val="0"/>
        <w:adjustRightInd w:val="0"/>
        <w:jc w:val="center"/>
        <w:rPr>
          <w:rFonts w:asciiTheme="majorHAnsi" w:hAnsiTheme="majorHAnsi"/>
          <w:b/>
          <w:sz w:val="32"/>
          <w:szCs w:val="40"/>
          <w:u w:val="single"/>
        </w:rPr>
      </w:pPr>
      <w:r>
        <w:rPr>
          <w:rFonts w:asciiTheme="majorHAnsi" w:hAnsiTheme="majorHAnsi"/>
          <w:b/>
          <w:sz w:val="32"/>
          <w:szCs w:val="40"/>
          <w:u w:val="single"/>
        </w:rPr>
        <w:t>BY WILLIAM FINN &amp; JAMES LAPINE</w:t>
      </w:r>
    </w:p>
    <w:p w14:paraId="478FB422" w14:textId="5382CCFB" w:rsidR="00CC6FDA" w:rsidRPr="00875E3A" w:rsidRDefault="00CC6FDA" w:rsidP="0073772A">
      <w:pPr>
        <w:widowControl w:val="0"/>
        <w:autoSpaceDE w:val="0"/>
        <w:autoSpaceDN w:val="0"/>
        <w:adjustRightInd w:val="0"/>
        <w:jc w:val="center"/>
        <w:rPr>
          <w:rFonts w:asciiTheme="majorHAnsi" w:hAnsiTheme="majorHAnsi"/>
          <w:b/>
          <w:sz w:val="16"/>
          <w:szCs w:val="40"/>
          <w:u w:val="single"/>
        </w:rPr>
      </w:pPr>
    </w:p>
    <w:p w14:paraId="7D717401" w14:textId="77777777" w:rsidR="0086388E" w:rsidRDefault="00CC6FDA" w:rsidP="00875E3A">
      <w:pPr>
        <w:widowControl w:val="0"/>
        <w:autoSpaceDE w:val="0"/>
        <w:autoSpaceDN w:val="0"/>
        <w:adjustRightInd w:val="0"/>
        <w:jc w:val="center"/>
        <w:rPr>
          <w:rFonts w:asciiTheme="majorHAnsi" w:hAnsiTheme="majorHAnsi"/>
          <w:b/>
          <w:sz w:val="32"/>
          <w:szCs w:val="40"/>
          <w:u w:val="single"/>
        </w:rPr>
      </w:pPr>
      <w:r w:rsidRPr="0073772A">
        <w:rPr>
          <w:rFonts w:asciiTheme="majorHAnsi" w:hAnsiTheme="majorHAnsi"/>
          <w:b/>
          <w:sz w:val="32"/>
          <w:szCs w:val="40"/>
          <w:u w:val="single"/>
        </w:rPr>
        <w:t xml:space="preserve">RUNNING </w:t>
      </w:r>
      <w:r w:rsidR="00D000B2">
        <w:rPr>
          <w:rFonts w:asciiTheme="majorHAnsi" w:hAnsiTheme="majorHAnsi"/>
          <w:b/>
          <w:sz w:val="32"/>
          <w:szCs w:val="40"/>
          <w:u w:val="single"/>
        </w:rPr>
        <w:t xml:space="preserve">AT THE OTHER PALACE </w:t>
      </w:r>
    </w:p>
    <w:p w14:paraId="4C21DDEE" w14:textId="047C40E7" w:rsidR="00FD51E2" w:rsidRDefault="00D000B2" w:rsidP="0086388E">
      <w:pPr>
        <w:widowControl w:val="0"/>
        <w:autoSpaceDE w:val="0"/>
        <w:autoSpaceDN w:val="0"/>
        <w:adjustRightInd w:val="0"/>
        <w:ind w:right="-524" w:hanging="426"/>
        <w:jc w:val="center"/>
        <w:rPr>
          <w:rFonts w:asciiTheme="majorHAnsi" w:hAnsiTheme="majorHAnsi"/>
          <w:b/>
          <w:sz w:val="32"/>
          <w:szCs w:val="40"/>
          <w:u w:val="single"/>
        </w:rPr>
      </w:pPr>
      <w:r>
        <w:rPr>
          <w:rFonts w:asciiTheme="majorHAnsi" w:hAnsiTheme="majorHAnsi"/>
          <w:b/>
          <w:sz w:val="32"/>
          <w:szCs w:val="40"/>
          <w:u w:val="single"/>
        </w:rPr>
        <w:t xml:space="preserve">FOR A STRICTLY LIMITED SEASON </w:t>
      </w:r>
      <w:r w:rsidR="00CC6FDA" w:rsidRPr="0073772A">
        <w:rPr>
          <w:rFonts w:asciiTheme="majorHAnsi" w:hAnsiTheme="majorHAnsi"/>
          <w:b/>
          <w:sz w:val="32"/>
          <w:szCs w:val="40"/>
          <w:u w:val="single"/>
        </w:rPr>
        <w:t xml:space="preserve">FROM </w:t>
      </w:r>
      <w:r w:rsidR="00AB4550">
        <w:rPr>
          <w:rFonts w:asciiTheme="majorHAnsi" w:hAnsiTheme="majorHAnsi"/>
          <w:b/>
          <w:sz w:val="32"/>
          <w:szCs w:val="40"/>
          <w:u w:val="single"/>
        </w:rPr>
        <w:t>30</w:t>
      </w:r>
      <w:r>
        <w:rPr>
          <w:rFonts w:asciiTheme="majorHAnsi" w:hAnsiTheme="majorHAnsi"/>
          <w:b/>
          <w:sz w:val="32"/>
          <w:szCs w:val="40"/>
          <w:u w:val="single"/>
        </w:rPr>
        <w:t xml:space="preserve"> AUGUS</w:t>
      </w:r>
      <w:r w:rsidR="00875E3A">
        <w:rPr>
          <w:rFonts w:asciiTheme="majorHAnsi" w:hAnsiTheme="majorHAnsi"/>
          <w:b/>
          <w:sz w:val="32"/>
          <w:szCs w:val="40"/>
          <w:u w:val="single"/>
        </w:rPr>
        <w:t>T</w:t>
      </w:r>
      <w:r w:rsidR="00CC6FDA">
        <w:rPr>
          <w:rFonts w:asciiTheme="majorHAnsi" w:hAnsiTheme="majorHAnsi"/>
          <w:b/>
          <w:sz w:val="32"/>
          <w:szCs w:val="40"/>
          <w:u w:val="single"/>
        </w:rPr>
        <w:t xml:space="preserve"> – 23 NOVEMBER </w:t>
      </w:r>
    </w:p>
    <w:p w14:paraId="2D447320" w14:textId="77777777" w:rsidR="00CC6FDA" w:rsidRDefault="00CC6FDA" w:rsidP="00633043">
      <w:pPr>
        <w:jc w:val="both"/>
        <w:rPr>
          <w:rFonts w:ascii="Calibri" w:hAnsi="Calibri" w:cs="Calibri"/>
        </w:rPr>
      </w:pPr>
    </w:p>
    <w:p w14:paraId="26830241" w14:textId="77777777" w:rsidR="00340FCD" w:rsidRDefault="00340FCD" w:rsidP="00633043">
      <w:pPr>
        <w:jc w:val="both"/>
        <w:rPr>
          <w:rFonts w:ascii="Calibri" w:hAnsi="Calibri" w:cs="Calibri"/>
        </w:rPr>
      </w:pPr>
    </w:p>
    <w:p w14:paraId="2ECF4DCD" w14:textId="3E58F4BB" w:rsidR="00340FCD" w:rsidRPr="00340FCD" w:rsidRDefault="00340FCD" w:rsidP="00340FCD">
      <w:pPr>
        <w:jc w:val="center"/>
        <w:rPr>
          <w:rFonts w:ascii="Calibri" w:hAnsi="Calibri" w:cs="Calibri"/>
          <w:b/>
          <w:i/>
          <w:sz w:val="28"/>
        </w:rPr>
      </w:pPr>
      <w:r w:rsidRPr="00340FCD">
        <w:rPr>
          <w:rFonts w:ascii="Calibri" w:hAnsi="Calibri" w:cs="Calibri"/>
          <w:b/>
          <w:i/>
          <w:sz w:val="28"/>
        </w:rPr>
        <w:t>LOVE CAN TELL A MILLION STORIES</w:t>
      </w:r>
    </w:p>
    <w:p w14:paraId="0AFA45EB" w14:textId="77777777" w:rsidR="00340FCD" w:rsidRPr="00B5040C" w:rsidRDefault="00340FCD" w:rsidP="00633043">
      <w:pPr>
        <w:jc w:val="both"/>
        <w:rPr>
          <w:rFonts w:ascii="Calibri" w:hAnsi="Calibri" w:cs="Calibri"/>
        </w:rPr>
      </w:pPr>
    </w:p>
    <w:p w14:paraId="61D4527E" w14:textId="75016DE1" w:rsidR="008F57A4" w:rsidRDefault="00B30ED9" w:rsidP="003315A6">
      <w:pPr>
        <w:widowControl w:val="0"/>
        <w:autoSpaceDE w:val="0"/>
        <w:autoSpaceDN w:val="0"/>
        <w:adjustRightInd w:val="0"/>
        <w:jc w:val="both"/>
        <w:rPr>
          <w:rFonts w:asciiTheme="majorHAnsi" w:hAnsiTheme="majorHAnsi" w:cs="Calibri"/>
          <w:szCs w:val="30"/>
        </w:rPr>
      </w:pPr>
      <w:r w:rsidRPr="00B5040C">
        <w:rPr>
          <w:rFonts w:asciiTheme="majorHAnsi" w:hAnsiTheme="majorHAnsi" w:cs="Calibri"/>
          <w:b/>
          <w:szCs w:val="30"/>
        </w:rPr>
        <w:t>Selladoo</w:t>
      </w:r>
      <w:r w:rsidR="00B5040C" w:rsidRPr="00B5040C">
        <w:rPr>
          <w:rFonts w:asciiTheme="majorHAnsi" w:hAnsiTheme="majorHAnsi" w:cs="Calibri"/>
          <w:b/>
          <w:szCs w:val="30"/>
        </w:rPr>
        <w:t>r Worldwide</w:t>
      </w:r>
      <w:r w:rsidR="008F57A4">
        <w:rPr>
          <w:rFonts w:asciiTheme="majorHAnsi" w:hAnsiTheme="majorHAnsi" w:cs="Calibri"/>
          <w:b/>
          <w:szCs w:val="30"/>
        </w:rPr>
        <w:t xml:space="preserve"> </w:t>
      </w:r>
      <w:r w:rsidR="008F57A4" w:rsidRPr="008F57A4">
        <w:rPr>
          <w:rFonts w:asciiTheme="majorHAnsi" w:hAnsiTheme="majorHAnsi" w:cs="Calibri"/>
          <w:szCs w:val="30"/>
        </w:rPr>
        <w:t>(</w:t>
      </w:r>
      <w:r w:rsidR="008F57A4" w:rsidRPr="00CC6FDA">
        <w:rPr>
          <w:rFonts w:asciiTheme="majorHAnsi" w:hAnsiTheme="majorHAnsi" w:cs="Calibri"/>
          <w:color w:val="191919"/>
          <w:szCs w:val="30"/>
        </w:rPr>
        <w:t>producers of</w:t>
      </w:r>
      <w:r w:rsidR="008F57A4">
        <w:rPr>
          <w:rFonts w:asciiTheme="majorHAnsi" w:hAnsiTheme="majorHAnsi" w:cs="Calibri"/>
          <w:color w:val="191919"/>
          <w:szCs w:val="30"/>
        </w:rPr>
        <w:t xml:space="preserve"> </w:t>
      </w:r>
      <w:r w:rsidR="008F57A4" w:rsidRPr="00CC6FDA">
        <w:rPr>
          <w:rFonts w:asciiTheme="majorHAnsi" w:hAnsiTheme="majorHAnsi" w:cs="Calibri"/>
          <w:i/>
          <w:iCs/>
          <w:color w:val="191919"/>
          <w:szCs w:val="30"/>
        </w:rPr>
        <w:t>9 to 5</w:t>
      </w:r>
      <w:r w:rsidR="008F57A4" w:rsidRPr="00CC6FDA">
        <w:rPr>
          <w:rFonts w:asciiTheme="majorHAnsi" w:hAnsiTheme="majorHAnsi" w:cs="Calibri"/>
          <w:color w:val="191919"/>
          <w:szCs w:val="30"/>
        </w:rPr>
        <w:t>, </w:t>
      </w:r>
      <w:r w:rsidR="008F57A4" w:rsidRPr="00CC6FDA">
        <w:rPr>
          <w:rFonts w:asciiTheme="majorHAnsi" w:hAnsiTheme="majorHAnsi" w:cs="Calibri"/>
          <w:i/>
          <w:iCs/>
          <w:color w:val="191919"/>
          <w:szCs w:val="30"/>
        </w:rPr>
        <w:t>Big Fish</w:t>
      </w:r>
      <w:r w:rsidR="008F57A4" w:rsidRPr="00CC6FDA">
        <w:rPr>
          <w:rFonts w:asciiTheme="majorHAnsi" w:hAnsiTheme="majorHAnsi" w:cs="Calibri"/>
          <w:color w:val="191919"/>
          <w:szCs w:val="30"/>
        </w:rPr>
        <w:t>, </w:t>
      </w:r>
      <w:r w:rsidR="008F57A4" w:rsidRPr="00CC6FDA">
        <w:rPr>
          <w:rFonts w:asciiTheme="majorHAnsi" w:hAnsiTheme="majorHAnsi" w:cs="Calibri"/>
          <w:i/>
          <w:iCs/>
          <w:color w:val="191919"/>
          <w:szCs w:val="30"/>
        </w:rPr>
        <w:t>American Idiot</w:t>
      </w:r>
      <w:r w:rsidR="008F57A4" w:rsidRPr="00CC6FDA">
        <w:rPr>
          <w:rFonts w:asciiTheme="majorHAnsi" w:hAnsiTheme="majorHAnsi" w:cs="Calibri"/>
          <w:color w:val="191919"/>
          <w:szCs w:val="30"/>
        </w:rPr>
        <w:t> and </w:t>
      </w:r>
      <w:r w:rsidR="008F57A4" w:rsidRPr="00CC6FDA">
        <w:rPr>
          <w:rFonts w:asciiTheme="majorHAnsi" w:hAnsiTheme="majorHAnsi" w:cs="Calibri"/>
          <w:i/>
          <w:iCs/>
          <w:color w:val="191919"/>
          <w:szCs w:val="30"/>
        </w:rPr>
        <w:t>Avenue Q</w:t>
      </w:r>
      <w:r w:rsidR="008F57A4">
        <w:rPr>
          <w:rFonts w:asciiTheme="majorHAnsi" w:hAnsiTheme="majorHAnsi" w:cs="Calibri"/>
          <w:iCs/>
          <w:color w:val="191919"/>
          <w:szCs w:val="30"/>
        </w:rPr>
        <w:t>)</w:t>
      </w:r>
      <w:r w:rsidR="008F57A4" w:rsidRPr="008F57A4">
        <w:rPr>
          <w:rFonts w:asciiTheme="majorHAnsi" w:hAnsiTheme="majorHAnsi" w:cs="Calibri"/>
          <w:szCs w:val="30"/>
        </w:rPr>
        <w:t xml:space="preserve"> </w:t>
      </w:r>
      <w:r w:rsidRPr="00B5040C">
        <w:rPr>
          <w:rFonts w:asciiTheme="majorHAnsi" w:hAnsiTheme="majorHAnsi" w:cs="Calibri"/>
          <w:szCs w:val="30"/>
        </w:rPr>
        <w:t>present</w:t>
      </w:r>
      <w:r w:rsidR="00317B76">
        <w:rPr>
          <w:rFonts w:asciiTheme="majorHAnsi" w:hAnsiTheme="majorHAnsi" w:cs="Calibri"/>
          <w:szCs w:val="30"/>
        </w:rPr>
        <w:t xml:space="preserve"> </w:t>
      </w:r>
      <w:r w:rsidR="00C23CAE">
        <w:rPr>
          <w:rFonts w:asciiTheme="majorHAnsi" w:hAnsiTheme="majorHAnsi" w:cs="Calibri"/>
          <w:szCs w:val="30"/>
        </w:rPr>
        <w:t xml:space="preserve">the long awaited </w:t>
      </w:r>
      <w:r w:rsidR="00317B76">
        <w:rPr>
          <w:rFonts w:asciiTheme="majorHAnsi" w:hAnsiTheme="majorHAnsi" w:cs="Calibri"/>
          <w:szCs w:val="30"/>
        </w:rPr>
        <w:t xml:space="preserve">European premiere of the </w:t>
      </w:r>
      <w:r w:rsidR="00C23CAE">
        <w:rPr>
          <w:rFonts w:asciiTheme="majorHAnsi" w:hAnsiTheme="majorHAnsi" w:cs="Calibri"/>
          <w:szCs w:val="30"/>
        </w:rPr>
        <w:t>multi award-winning musical,</w:t>
      </w:r>
      <w:r w:rsidRPr="00B5040C">
        <w:rPr>
          <w:rFonts w:asciiTheme="majorHAnsi" w:hAnsiTheme="majorHAnsi" w:cs="Calibri"/>
          <w:szCs w:val="30"/>
        </w:rPr>
        <w:t xml:space="preserve"> </w:t>
      </w:r>
      <w:r w:rsidRPr="00B5040C">
        <w:rPr>
          <w:rFonts w:asciiTheme="majorHAnsi" w:hAnsiTheme="majorHAnsi" w:cs="Calibri"/>
          <w:b/>
          <w:i/>
          <w:szCs w:val="30"/>
        </w:rPr>
        <w:t>Falsettos</w:t>
      </w:r>
      <w:r w:rsidR="00317B76" w:rsidRPr="00317B76">
        <w:rPr>
          <w:rFonts w:asciiTheme="majorHAnsi" w:hAnsiTheme="majorHAnsi" w:cs="Calibri"/>
          <w:szCs w:val="30"/>
        </w:rPr>
        <w:t>, which arrives</w:t>
      </w:r>
      <w:r w:rsidR="00317B76">
        <w:rPr>
          <w:rFonts w:asciiTheme="majorHAnsi" w:hAnsiTheme="majorHAnsi" w:cs="Calibri"/>
          <w:szCs w:val="30"/>
        </w:rPr>
        <w:t xml:space="preserve"> in the UK </w:t>
      </w:r>
      <w:r w:rsidR="008F57A4">
        <w:rPr>
          <w:rFonts w:asciiTheme="majorHAnsi" w:hAnsiTheme="majorHAnsi" w:cs="Calibri"/>
          <w:szCs w:val="30"/>
        </w:rPr>
        <w:t xml:space="preserve">from </w:t>
      </w:r>
      <w:r w:rsidR="00AF4367">
        <w:rPr>
          <w:rFonts w:asciiTheme="majorHAnsi" w:hAnsiTheme="majorHAnsi" w:cs="Calibri"/>
          <w:szCs w:val="30"/>
        </w:rPr>
        <w:t xml:space="preserve">30 </w:t>
      </w:r>
      <w:r w:rsidR="008F57A4">
        <w:rPr>
          <w:rFonts w:asciiTheme="majorHAnsi" w:hAnsiTheme="majorHAnsi" w:cs="Calibri"/>
          <w:szCs w:val="30"/>
        </w:rPr>
        <w:t>August 2019</w:t>
      </w:r>
      <w:r w:rsidR="00317B76">
        <w:rPr>
          <w:rFonts w:asciiTheme="majorHAnsi" w:hAnsiTheme="majorHAnsi" w:cs="Calibri"/>
          <w:szCs w:val="30"/>
        </w:rPr>
        <w:t xml:space="preserve">. </w:t>
      </w:r>
    </w:p>
    <w:p w14:paraId="6EB36FC4" w14:textId="77777777" w:rsidR="008F57A4" w:rsidRDefault="008F57A4" w:rsidP="003315A6">
      <w:pPr>
        <w:widowControl w:val="0"/>
        <w:autoSpaceDE w:val="0"/>
        <w:autoSpaceDN w:val="0"/>
        <w:adjustRightInd w:val="0"/>
        <w:jc w:val="both"/>
        <w:rPr>
          <w:rFonts w:asciiTheme="majorHAnsi" w:hAnsiTheme="majorHAnsi" w:cs="Calibri"/>
          <w:szCs w:val="30"/>
        </w:rPr>
      </w:pPr>
    </w:p>
    <w:p w14:paraId="5D45B68C" w14:textId="4CE55040" w:rsidR="00AE2F25" w:rsidRPr="00340FCD" w:rsidRDefault="00340FCD" w:rsidP="003315A6">
      <w:pPr>
        <w:jc w:val="both"/>
        <w:rPr>
          <w:rFonts w:asciiTheme="majorHAnsi" w:hAnsiTheme="majorHAnsi" w:cs="Calibri"/>
          <w:color w:val="FF0000"/>
          <w:sz w:val="20"/>
        </w:rPr>
      </w:pPr>
      <w:r>
        <w:rPr>
          <w:rFonts w:asciiTheme="majorHAnsi" w:hAnsiTheme="majorHAnsi" w:cs="Calibri"/>
          <w:szCs w:val="30"/>
        </w:rPr>
        <w:t xml:space="preserve">The musical, by </w:t>
      </w:r>
      <w:r w:rsidRPr="00340FCD">
        <w:rPr>
          <w:rFonts w:asciiTheme="majorHAnsi" w:hAnsiTheme="majorHAnsi" w:cs="Calibri"/>
          <w:b/>
          <w:szCs w:val="30"/>
        </w:rPr>
        <w:t>William Finn</w:t>
      </w:r>
      <w:r>
        <w:rPr>
          <w:rFonts w:asciiTheme="majorHAnsi" w:hAnsiTheme="majorHAnsi" w:cs="Calibri"/>
          <w:szCs w:val="30"/>
        </w:rPr>
        <w:t xml:space="preserve"> (Music, Lyrics &amp; Book) and </w:t>
      </w:r>
      <w:r w:rsidRPr="00340FCD">
        <w:rPr>
          <w:rFonts w:asciiTheme="majorHAnsi" w:hAnsiTheme="majorHAnsi" w:cs="Calibri"/>
          <w:b/>
          <w:szCs w:val="30"/>
        </w:rPr>
        <w:t>James Lapine</w:t>
      </w:r>
      <w:r>
        <w:rPr>
          <w:rFonts w:asciiTheme="majorHAnsi" w:hAnsiTheme="majorHAnsi" w:cs="Calibri"/>
          <w:szCs w:val="30"/>
        </w:rPr>
        <w:t xml:space="preserve"> (Book), </w:t>
      </w:r>
      <w:r w:rsidR="00317B76">
        <w:rPr>
          <w:rFonts w:asciiTheme="majorHAnsi" w:hAnsiTheme="majorHAnsi" w:cs="Calibri"/>
          <w:szCs w:val="30"/>
        </w:rPr>
        <w:t>opens</w:t>
      </w:r>
      <w:r w:rsidR="00B5040C">
        <w:rPr>
          <w:rFonts w:asciiTheme="majorHAnsi" w:hAnsiTheme="majorHAnsi" w:cs="Calibri"/>
          <w:szCs w:val="30"/>
        </w:rPr>
        <w:t xml:space="preserve"> at </w:t>
      </w:r>
      <w:r w:rsidR="00B5040C">
        <w:rPr>
          <w:rFonts w:asciiTheme="majorHAnsi" w:hAnsiTheme="majorHAnsi" w:cs="Calibri"/>
          <w:b/>
          <w:szCs w:val="30"/>
        </w:rPr>
        <w:t xml:space="preserve">The Other Palace </w:t>
      </w:r>
      <w:r w:rsidR="00B5040C">
        <w:rPr>
          <w:rFonts w:asciiTheme="majorHAnsi" w:hAnsiTheme="majorHAnsi" w:cs="Calibri"/>
          <w:szCs w:val="30"/>
        </w:rPr>
        <w:t xml:space="preserve">from </w:t>
      </w:r>
      <w:r w:rsidR="00AB4550">
        <w:rPr>
          <w:rFonts w:asciiTheme="majorHAnsi" w:hAnsiTheme="majorHAnsi" w:cs="Calibri"/>
          <w:b/>
          <w:szCs w:val="30"/>
        </w:rPr>
        <w:t>30</w:t>
      </w:r>
      <w:r w:rsidR="00B5040C">
        <w:rPr>
          <w:rFonts w:asciiTheme="majorHAnsi" w:hAnsiTheme="majorHAnsi" w:cs="Calibri"/>
          <w:b/>
          <w:szCs w:val="30"/>
        </w:rPr>
        <w:t xml:space="preserve"> August – 23 November</w:t>
      </w:r>
      <w:r>
        <w:rPr>
          <w:rFonts w:asciiTheme="majorHAnsi" w:hAnsiTheme="majorHAnsi" w:cs="Calibri"/>
          <w:szCs w:val="30"/>
        </w:rPr>
        <w:t xml:space="preserve"> </w:t>
      </w:r>
      <w:r w:rsidR="00B5040C">
        <w:rPr>
          <w:rFonts w:asciiTheme="majorHAnsi" w:hAnsiTheme="majorHAnsi" w:cs="Calibri"/>
          <w:szCs w:val="30"/>
        </w:rPr>
        <w:t>for a strictl</w:t>
      </w:r>
      <w:r>
        <w:rPr>
          <w:rFonts w:asciiTheme="majorHAnsi" w:hAnsiTheme="majorHAnsi" w:cs="Calibri"/>
          <w:szCs w:val="30"/>
        </w:rPr>
        <w:t>y limited season</w:t>
      </w:r>
      <w:r w:rsidR="00B5040C">
        <w:rPr>
          <w:rFonts w:asciiTheme="majorHAnsi" w:hAnsiTheme="majorHAnsi" w:cs="Calibri"/>
          <w:szCs w:val="30"/>
        </w:rPr>
        <w:t xml:space="preserve">, with press night on </w:t>
      </w:r>
      <w:r w:rsidR="008F57A4">
        <w:rPr>
          <w:rFonts w:asciiTheme="majorHAnsi" w:hAnsiTheme="majorHAnsi" w:cs="Calibri"/>
          <w:b/>
          <w:szCs w:val="30"/>
        </w:rPr>
        <w:t>Thursday 5 September</w:t>
      </w:r>
      <w:r w:rsidR="00B5040C" w:rsidRPr="008F57A4">
        <w:rPr>
          <w:rFonts w:asciiTheme="majorHAnsi" w:hAnsiTheme="majorHAnsi" w:cs="Calibri"/>
          <w:szCs w:val="30"/>
        </w:rPr>
        <w:t xml:space="preserve">. </w:t>
      </w:r>
      <w:r>
        <w:rPr>
          <w:rFonts w:asciiTheme="majorHAnsi" w:hAnsiTheme="majorHAnsi" w:cs="Calibri"/>
          <w:color w:val="191919"/>
          <w:szCs w:val="30"/>
        </w:rPr>
        <w:t xml:space="preserve">Casting and creatives will be announced in due course. </w:t>
      </w:r>
    </w:p>
    <w:p w14:paraId="33895BD4" w14:textId="77777777" w:rsidR="00340FCD" w:rsidRDefault="00340FCD" w:rsidP="003315A6">
      <w:pPr>
        <w:widowControl w:val="0"/>
        <w:autoSpaceDE w:val="0"/>
        <w:autoSpaceDN w:val="0"/>
        <w:adjustRightInd w:val="0"/>
        <w:jc w:val="both"/>
        <w:rPr>
          <w:rFonts w:asciiTheme="majorHAnsi" w:hAnsiTheme="majorHAnsi" w:cs="Calibri"/>
          <w:szCs w:val="30"/>
        </w:rPr>
      </w:pPr>
    </w:p>
    <w:p w14:paraId="379493C8" w14:textId="183F6717" w:rsidR="00340FCD" w:rsidRPr="001A0C48" w:rsidRDefault="00340FCD" w:rsidP="003315A6">
      <w:pPr>
        <w:widowControl w:val="0"/>
        <w:autoSpaceDE w:val="0"/>
        <w:autoSpaceDN w:val="0"/>
        <w:adjustRightInd w:val="0"/>
        <w:jc w:val="both"/>
        <w:rPr>
          <w:rFonts w:asciiTheme="majorHAnsi" w:hAnsiTheme="majorHAnsi" w:cs="Calibri"/>
          <w:i/>
          <w:color w:val="191919"/>
        </w:rPr>
      </w:pPr>
      <w:r w:rsidRPr="008F57A4">
        <w:rPr>
          <w:rFonts w:asciiTheme="majorHAnsi" w:hAnsiTheme="majorHAnsi" w:cs="Calibri"/>
          <w:b/>
          <w:color w:val="191919"/>
          <w:szCs w:val="30"/>
        </w:rPr>
        <w:t>David Hutchinson</w:t>
      </w:r>
      <w:r>
        <w:rPr>
          <w:rFonts w:asciiTheme="majorHAnsi" w:hAnsiTheme="majorHAnsi" w:cs="Calibri"/>
          <w:color w:val="191919"/>
          <w:szCs w:val="30"/>
        </w:rPr>
        <w:t xml:space="preserve">, </w:t>
      </w:r>
      <w:r w:rsidR="00AF4367" w:rsidRPr="00AF4367">
        <w:rPr>
          <w:rFonts w:asciiTheme="majorHAnsi" w:hAnsiTheme="majorHAnsi" w:cs="Calibri"/>
          <w:b/>
          <w:color w:val="191919"/>
          <w:szCs w:val="30"/>
        </w:rPr>
        <w:t>CEO</w:t>
      </w:r>
      <w:r w:rsidR="00AF4367" w:rsidRPr="00AF4367">
        <w:rPr>
          <w:rFonts w:asciiTheme="majorHAnsi" w:hAnsiTheme="majorHAnsi" w:cs="Calibri"/>
          <w:color w:val="191919"/>
          <w:szCs w:val="30"/>
        </w:rPr>
        <w:t>,</w:t>
      </w:r>
      <w:r w:rsidR="00AF4367">
        <w:rPr>
          <w:rFonts w:asciiTheme="majorHAnsi" w:hAnsiTheme="majorHAnsi" w:cs="Calibri"/>
          <w:color w:val="191919"/>
          <w:szCs w:val="30"/>
        </w:rPr>
        <w:t xml:space="preserve"> </w:t>
      </w:r>
      <w:r w:rsidR="00AF4367">
        <w:rPr>
          <w:rFonts w:asciiTheme="majorHAnsi" w:hAnsiTheme="majorHAnsi" w:cs="Calibri"/>
          <w:b/>
          <w:color w:val="191919"/>
          <w:szCs w:val="30"/>
        </w:rPr>
        <w:t>Selladoor Worldwide</w:t>
      </w:r>
      <w:r>
        <w:rPr>
          <w:rFonts w:asciiTheme="majorHAnsi" w:hAnsiTheme="majorHAnsi" w:cs="Calibri"/>
          <w:color w:val="191919"/>
          <w:szCs w:val="30"/>
        </w:rPr>
        <w:t xml:space="preserve">, said, </w:t>
      </w:r>
      <w:r w:rsidR="001A0C48" w:rsidRPr="001A0C48">
        <w:rPr>
          <w:rFonts w:asciiTheme="majorHAnsi" w:hAnsiTheme="majorHAnsi" w:cs="Helvetica"/>
          <w:i/>
          <w:color w:val="131313"/>
        </w:rPr>
        <w:t>“This is a show we have wanted to bring to London since we embarked on our careers as producers. We’ve been exploring</w:t>
      </w:r>
      <w:r w:rsidR="00E14226">
        <w:rPr>
          <w:rFonts w:asciiTheme="majorHAnsi" w:hAnsiTheme="majorHAnsi" w:cs="Helvetica"/>
          <w:i/>
          <w:color w:val="131313"/>
        </w:rPr>
        <w:t xml:space="preserve"> and planning</w:t>
      </w:r>
      <w:r w:rsidR="001A0C48" w:rsidRPr="001A0C48">
        <w:rPr>
          <w:rFonts w:asciiTheme="majorHAnsi" w:hAnsiTheme="majorHAnsi" w:cs="Helvetica"/>
          <w:i/>
          <w:color w:val="131313"/>
        </w:rPr>
        <w:t xml:space="preserve"> this one for nearly a decade, and I am delighted</w:t>
      </w:r>
      <w:r w:rsidR="00E14226">
        <w:rPr>
          <w:rFonts w:asciiTheme="majorHAnsi" w:hAnsiTheme="majorHAnsi" w:cs="Helvetica"/>
          <w:i/>
          <w:color w:val="131313"/>
        </w:rPr>
        <w:t xml:space="preserve"> that today we can tell the world</w:t>
      </w:r>
      <w:r w:rsidR="001A0C48" w:rsidRPr="001A0C48">
        <w:rPr>
          <w:rFonts w:asciiTheme="majorHAnsi" w:hAnsiTheme="majorHAnsi" w:cs="Helvetica"/>
          <w:i/>
          <w:color w:val="131313"/>
        </w:rPr>
        <w:t xml:space="preserve"> </w:t>
      </w:r>
      <w:r w:rsidR="00AF4367">
        <w:rPr>
          <w:rFonts w:asciiTheme="majorHAnsi" w:hAnsiTheme="majorHAnsi" w:cs="Helvetica"/>
          <w:i/>
          <w:color w:val="131313"/>
        </w:rPr>
        <w:t>that this beautiful, critically-</w:t>
      </w:r>
      <w:r w:rsidR="001A0C48" w:rsidRPr="001A0C48">
        <w:rPr>
          <w:rFonts w:asciiTheme="majorHAnsi" w:hAnsiTheme="majorHAnsi" w:cs="Helvetica"/>
          <w:i/>
          <w:color w:val="131313"/>
        </w:rPr>
        <w:t xml:space="preserve">acclaimed musical – is finally coming to the capital.” </w:t>
      </w:r>
      <w:r w:rsidRPr="001A0C48">
        <w:rPr>
          <w:rFonts w:asciiTheme="majorHAnsi" w:hAnsiTheme="majorHAnsi" w:cs="Calibri"/>
          <w:i/>
          <w:color w:val="191919"/>
        </w:rPr>
        <w:t xml:space="preserve"> </w:t>
      </w:r>
    </w:p>
    <w:p w14:paraId="5678F206" w14:textId="77777777" w:rsidR="00AE2F25" w:rsidRDefault="00AE2F25" w:rsidP="003315A6">
      <w:pPr>
        <w:widowControl w:val="0"/>
        <w:autoSpaceDE w:val="0"/>
        <w:autoSpaceDN w:val="0"/>
        <w:adjustRightInd w:val="0"/>
        <w:jc w:val="both"/>
        <w:rPr>
          <w:rFonts w:asciiTheme="majorHAnsi" w:hAnsiTheme="majorHAnsi" w:cs="Calibri"/>
          <w:color w:val="191919"/>
          <w:szCs w:val="30"/>
        </w:rPr>
      </w:pPr>
    </w:p>
    <w:p w14:paraId="1174A388" w14:textId="07B4290C" w:rsidR="00CC6FDA" w:rsidRPr="00CC6FDA" w:rsidRDefault="000C53FF" w:rsidP="003315A6">
      <w:pPr>
        <w:widowControl w:val="0"/>
        <w:autoSpaceDE w:val="0"/>
        <w:autoSpaceDN w:val="0"/>
        <w:adjustRightInd w:val="0"/>
        <w:jc w:val="center"/>
        <w:rPr>
          <w:rFonts w:asciiTheme="majorHAnsi" w:hAnsiTheme="majorHAnsi" w:cs="Calibri"/>
          <w:color w:val="191919"/>
          <w:szCs w:val="30"/>
        </w:rPr>
      </w:pPr>
      <w:r>
        <w:rPr>
          <w:rFonts w:asciiTheme="majorHAnsi" w:hAnsiTheme="majorHAnsi" w:cs="Calibri"/>
          <w:color w:val="191919"/>
          <w:szCs w:val="30"/>
        </w:rPr>
        <w:t xml:space="preserve">The </w:t>
      </w:r>
      <w:r w:rsidR="00CC6FDA" w:rsidRPr="00CC6FDA">
        <w:rPr>
          <w:rFonts w:asciiTheme="majorHAnsi" w:hAnsiTheme="majorHAnsi" w:cs="Calibri"/>
          <w:color w:val="191919"/>
          <w:szCs w:val="30"/>
        </w:rPr>
        <w:t>double Tony</w:t>
      </w:r>
      <w:r w:rsidR="008F57A4">
        <w:rPr>
          <w:rFonts w:asciiTheme="majorHAnsi" w:hAnsiTheme="majorHAnsi" w:cs="Calibri"/>
          <w:color w:val="191919"/>
          <w:szCs w:val="30"/>
        </w:rPr>
        <w:t xml:space="preserve"> Award-</w:t>
      </w:r>
      <w:r w:rsidR="00AF4367">
        <w:rPr>
          <w:rFonts w:asciiTheme="majorHAnsi" w:hAnsiTheme="majorHAnsi" w:cs="Calibri"/>
          <w:color w:val="191919"/>
          <w:szCs w:val="30"/>
        </w:rPr>
        <w:t>W</w:t>
      </w:r>
      <w:r w:rsidR="00CC6FDA" w:rsidRPr="00CC6FDA">
        <w:rPr>
          <w:rFonts w:asciiTheme="majorHAnsi" w:hAnsiTheme="majorHAnsi" w:cs="Calibri"/>
          <w:color w:val="191919"/>
          <w:szCs w:val="30"/>
        </w:rPr>
        <w:t xml:space="preserve">inning </w:t>
      </w:r>
      <w:r w:rsidR="00CC6FDA" w:rsidRPr="008F57A4">
        <w:rPr>
          <w:rFonts w:asciiTheme="majorHAnsi" w:hAnsiTheme="majorHAnsi" w:cs="Calibri"/>
          <w:i/>
          <w:color w:val="191919"/>
          <w:szCs w:val="30"/>
        </w:rPr>
        <w:t>Falsettos</w:t>
      </w:r>
      <w:r w:rsidR="00CC6FDA" w:rsidRPr="00CC6FDA">
        <w:rPr>
          <w:rFonts w:asciiTheme="majorHAnsi" w:hAnsiTheme="majorHAnsi" w:cs="Calibri"/>
          <w:color w:val="191919"/>
          <w:szCs w:val="30"/>
        </w:rPr>
        <w:t xml:space="preserve"> is a hilarious and poignant look at a modern family revolving around the life of a gay man Marvin, his wife, his lover, his soon to be bar mitzvahed son, thei</w:t>
      </w:r>
      <w:r w:rsidR="008F57A4">
        <w:rPr>
          <w:rFonts w:asciiTheme="majorHAnsi" w:hAnsiTheme="majorHAnsi" w:cs="Calibri"/>
          <w:color w:val="191919"/>
          <w:szCs w:val="30"/>
        </w:rPr>
        <w:t>r psychiatrist, and the lesbian</w:t>
      </w:r>
      <w:r w:rsidR="00CC6FDA" w:rsidRPr="00CC6FDA">
        <w:rPr>
          <w:rFonts w:asciiTheme="majorHAnsi" w:hAnsiTheme="majorHAnsi" w:cs="Calibri"/>
          <w:color w:val="191919"/>
          <w:szCs w:val="30"/>
        </w:rPr>
        <w:t xml:space="preserve"> neighbours.</w:t>
      </w:r>
    </w:p>
    <w:p w14:paraId="42B243B7" w14:textId="77777777" w:rsidR="00CC6FDA" w:rsidRPr="00CC6FDA" w:rsidRDefault="00CC6FDA" w:rsidP="003315A6">
      <w:pPr>
        <w:widowControl w:val="0"/>
        <w:autoSpaceDE w:val="0"/>
        <w:autoSpaceDN w:val="0"/>
        <w:adjustRightInd w:val="0"/>
        <w:jc w:val="center"/>
        <w:rPr>
          <w:rFonts w:asciiTheme="majorHAnsi" w:hAnsiTheme="majorHAnsi" w:cs="Calibri"/>
          <w:color w:val="191919"/>
          <w:szCs w:val="30"/>
        </w:rPr>
      </w:pPr>
    </w:p>
    <w:p w14:paraId="4BDC9CDF" w14:textId="77777777" w:rsidR="00CC6FDA" w:rsidRDefault="00CC6FDA" w:rsidP="003315A6">
      <w:pPr>
        <w:widowControl w:val="0"/>
        <w:autoSpaceDE w:val="0"/>
        <w:autoSpaceDN w:val="0"/>
        <w:adjustRightInd w:val="0"/>
        <w:jc w:val="center"/>
        <w:rPr>
          <w:rFonts w:asciiTheme="majorHAnsi" w:hAnsiTheme="majorHAnsi" w:cs="Calibri"/>
          <w:color w:val="191919"/>
          <w:szCs w:val="30"/>
        </w:rPr>
      </w:pPr>
      <w:r w:rsidRPr="00CC6FDA">
        <w:rPr>
          <w:rFonts w:asciiTheme="majorHAnsi" w:hAnsiTheme="majorHAnsi" w:cs="Calibri"/>
          <w:color w:val="191919"/>
          <w:szCs w:val="30"/>
        </w:rPr>
        <w:lastRenderedPageBreak/>
        <w:t xml:space="preserve">Originally created under the spectre of the AIDS crisis, this </w:t>
      </w:r>
      <w:proofErr w:type="gramStart"/>
      <w:r w:rsidRPr="00CC6FDA">
        <w:rPr>
          <w:rFonts w:asciiTheme="majorHAnsi" w:hAnsiTheme="majorHAnsi" w:cs="Calibri"/>
          <w:color w:val="191919"/>
          <w:szCs w:val="30"/>
        </w:rPr>
        <w:t>ground-breaking</w:t>
      </w:r>
      <w:proofErr w:type="gramEnd"/>
      <w:r w:rsidRPr="00CC6FDA">
        <w:rPr>
          <w:rFonts w:asciiTheme="majorHAnsi" w:hAnsiTheme="majorHAnsi" w:cs="Calibri"/>
          <w:color w:val="191919"/>
          <w:szCs w:val="30"/>
        </w:rPr>
        <w:t xml:space="preserve"> musical about family dynamics manages to remain buoyant and satirically perceptive even as it moves towards its heartbreaking conclusion.</w:t>
      </w:r>
    </w:p>
    <w:p w14:paraId="483BA690" w14:textId="77777777" w:rsidR="00E16EDF" w:rsidRPr="00E16EDF" w:rsidRDefault="00E16EDF" w:rsidP="003315A6">
      <w:pPr>
        <w:jc w:val="both"/>
        <w:rPr>
          <w:rFonts w:asciiTheme="majorHAnsi" w:hAnsiTheme="majorHAnsi"/>
          <w:b/>
          <w:u w:val="single"/>
        </w:rPr>
      </w:pPr>
    </w:p>
    <w:p w14:paraId="2EE6F79C" w14:textId="1E440D8C" w:rsidR="0086388E" w:rsidRPr="0086388E" w:rsidRDefault="0086388E" w:rsidP="003315A6">
      <w:pPr>
        <w:jc w:val="both"/>
        <w:rPr>
          <w:rFonts w:asciiTheme="majorHAnsi" w:hAnsiTheme="majorHAnsi"/>
        </w:rPr>
      </w:pPr>
      <w:r w:rsidRPr="0086388E">
        <w:rPr>
          <w:rFonts w:asciiTheme="majorHAnsi" w:hAnsiTheme="majorHAnsi"/>
          <w:b/>
        </w:rPr>
        <w:t xml:space="preserve">William Finn </w:t>
      </w:r>
      <w:r w:rsidRPr="0086388E">
        <w:rPr>
          <w:rFonts w:asciiTheme="majorHAnsi" w:hAnsiTheme="majorHAnsi"/>
        </w:rPr>
        <w:t>(</w:t>
      </w:r>
      <w:r w:rsidR="00340FCD">
        <w:rPr>
          <w:rFonts w:asciiTheme="majorHAnsi" w:hAnsiTheme="majorHAnsi"/>
        </w:rPr>
        <w:t xml:space="preserve">Music, </w:t>
      </w:r>
      <w:r w:rsidRPr="0086388E">
        <w:rPr>
          <w:rFonts w:asciiTheme="majorHAnsi" w:hAnsiTheme="majorHAnsi"/>
        </w:rPr>
        <w:t>Lyrics</w:t>
      </w:r>
      <w:r w:rsidR="00340FCD">
        <w:rPr>
          <w:rFonts w:asciiTheme="majorHAnsi" w:hAnsiTheme="majorHAnsi"/>
        </w:rPr>
        <w:t xml:space="preserve"> &amp; Book</w:t>
      </w:r>
      <w:r w:rsidRPr="0086388E">
        <w:rPr>
          <w:rFonts w:asciiTheme="majorHAnsi" w:hAnsiTheme="majorHAnsi"/>
        </w:rPr>
        <w:t xml:space="preserve">) is the writer and composer of </w:t>
      </w:r>
      <w:r w:rsidRPr="0086388E">
        <w:rPr>
          <w:rFonts w:asciiTheme="majorHAnsi" w:hAnsiTheme="majorHAnsi"/>
          <w:i/>
        </w:rPr>
        <w:t>Falsettos</w:t>
      </w:r>
      <w:r w:rsidRPr="0086388E">
        <w:rPr>
          <w:rFonts w:asciiTheme="majorHAnsi" w:hAnsiTheme="majorHAnsi"/>
        </w:rPr>
        <w:t xml:space="preserve">, for which he received two Tony Awards, Best Book of a Musical (with James Lapine) and Best Original Score.  He has also written and composed </w:t>
      </w:r>
      <w:r w:rsidRPr="0086388E">
        <w:rPr>
          <w:rFonts w:asciiTheme="majorHAnsi" w:hAnsiTheme="majorHAnsi"/>
          <w:i/>
        </w:rPr>
        <w:t>In Trousers</w:t>
      </w:r>
      <w:r w:rsidRPr="0086388E">
        <w:rPr>
          <w:rFonts w:asciiTheme="majorHAnsi" w:hAnsiTheme="majorHAnsi"/>
        </w:rPr>
        <w:t xml:space="preserve">, </w:t>
      </w:r>
      <w:r w:rsidRPr="0086388E">
        <w:rPr>
          <w:rFonts w:asciiTheme="majorHAnsi" w:hAnsiTheme="majorHAnsi"/>
          <w:i/>
        </w:rPr>
        <w:t>March of the Falsettos</w:t>
      </w:r>
      <w:r w:rsidRPr="0086388E">
        <w:rPr>
          <w:rFonts w:asciiTheme="majorHAnsi" w:hAnsiTheme="majorHAnsi"/>
        </w:rPr>
        <w:t xml:space="preserve"> and </w:t>
      </w:r>
      <w:r w:rsidRPr="0086388E">
        <w:rPr>
          <w:rFonts w:asciiTheme="majorHAnsi" w:hAnsiTheme="majorHAnsi"/>
          <w:i/>
        </w:rPr>
        <w:t>Falsettoland</w:t>
      </w:r>
      <w:r w:rsidRPr="0086388E">
        <w:rPr>
          <w:rFonts w:asciiTheme="majorHAnsi" w:hAnsiTheme="majorHAnsi"/>
        </w:rPr>
        <w:t xml:space="preserve"> (Outer Critics Circle Award for Best Musical, two Los Angeles Drama Critic’s Awards, two Drama Desk Awards, the Lucille Lortel Award, and Guggenheim Fellowship in Musical Composition).  Mr. Finn wrote the lyrics to Graciela Daniele’s </w:t>
      </w:r>
      <w:r w:rsidRPr="0086388E">
        <w:rPr>
          <w:rFonts w:asciiTheme="majorHAnsi" w:hAnsiTheme="majorHAnsi"/>
          <w:i/>
        </w:rPr>
        <w:t>Tango Apasionado</w:t>
      </w:r>
      <w:r w:rsidRPr="0086388E">
        <w:rPr>
          <w:rFonts w:asciiTheme="majorHAnsi" w:hAnsiTheme="majorHAnsi"/>
        </w:rPr>
        <w:t xml:space="preserve"> (music by the great Astor Piazzolla) and, with Michael Starobin, the music to Lapine’s version of </w:t>
      </w:r>
      <w:r w:rsidRPr="0086388E">
        <w:rPr>
          <w:rFonts w:asciiTheme="majorHAnsi" w:hAnsiTheme="majorHAnsi"/>
          <w:i/>
        </w:rPr>
        <w:t>The Winter’s Tale</w:t>
      </w:r>
      <w:r w:rsidRPr="0086388E">
        <w:rPr>
          <w:rFonts w:asciiTheme="majorHAnsi" w:hAnsiTheme="majorHAnsi"/>
        </w:rPr>
        <w:t xml:space="preserve">.  His musical, </w:t>
      </w:r>
      <w:r w:rsidRPr="0086388E">
        <w:rPr>
          <w:rFonts w:asciiTheme="majorHAnsi" w:hAnsiTheme="majorHAnsi"/>
          <w:i/>
        </w:rPr>
        <w:t>Romance in Hard Times</w:t>
      </w:r>
      <w:r w:rsidRPr="0086388E">
        <w:rPr>
          <w:rFonts w:asciiTheme="majorHAnsi" w:hAnsiTheme="majorHAnsi"/>
        </w:rPr>
        <w:t xml:space="preserve">, was presented at the Public Theater.  Recently, he wrote </w:t>
      </w:r>
      <w:r w:rsidRPr="0086388E">
        <w:rPr>
          <w:rFonts w:asciiTheme="majorHAnsi" w:hAnsiTheme="majorHAnsi"/>
          <w:i/>
        </w:rPr>
        <w:t>Painting You for Love’s Fire</w:t>
      </w:r>
      <w:r>
        <w:rPr>
          <w:rFonts w:asciiTheme="majorHAnsi" w:hAnsiTheme="majorHAnsi"/>
        </w:rPr>
        <w:t xml:space="preserve">, </w:t>
      </w:r>
      <w:proofErr w:type="gramStart"/>
      <w:r>
        <w:rPr>
          <w:rFonts w:asciiTheme="majorHAnsi" w:hAnsiTheme="majorHAnsi"/>
        </w:rPr>
        <w:t xml:space="preserve">a </w:t>
      </w:r>
      <w:r w:rsidRPr="0086388E">
        <w:rPr>
          <w:rFonts w:asciiTheme="majorHAnsi" w:hAnsiTheme="majorHAnsi"/>
        </w:rPr>
        <w:t>piece</w:t>
      </w:r>
      <w:proofErr w:type="gramEnd"/>
      <w:r w:rsidRPr="0086388E">
        <w:rPr>
          <w:rFonts w:asciiTheme="majorHAnsi" w:hAnsiTheme="majorHAnsi"/>
        </w:rPr>
        <w:t xml:space="preserve"> commissioned and performed bye the Acting Company, based on Shake</w:t>
      </w:r>
      <w:r>
        <w:rPr>
          <w:rFonts w:asciiTheme="majorHAnsi" w:hAnsiTheme="majorHAnsi"/>
        </w:rPr>
        <w:t>s</w:t>
      </w:r>
      <w:r w:rsidRPr="0086388E">
        <w:rPr>
          <w:rFonts w:asciiTheme="majorHAnsi" w:hAnsiTheme="majorHAnsi"/>
        </w:rPr>
        <w:t>peare’s sonnets.  For television, Mr. Finn provided the music and lyrics for the</w:t>
      </w:r>
      <w:r>
        <w:rPr>
          <w:rFonts w:asciiTheme="majorHAnsi" w:hAnsiTheme="majorHAnsi"/>
        </w:rPr>
        <w:t xml:space="preserve"> Ace Award-winning HBO cartoon </w:t>
      </w:r>
      <w:r w:rsidRPr="0086388E">
        <w:rPr>
          <w:rFonts w:asciiTheme="majorHAnsi" w:hAnsiTheme="majorHAnsi"/>
          <w:i/>
        </w:rPr>
        <w:t>Ira Sleeps Over</w:t>
      </w:r>
      <w:r>
        <w:rPr>
          <w:rFonts w:asciiTheme="majorHAnsi" w:hAnsiTheme="majorHAnsi"/>
        </w:rPr>
        <w:t xml:space="preserve">, </w:t>
      </w:r>
      <w:r w:rsidRPr="0086388E">
        <w:rPr>
          <w:rFonts w:asciiTheme="majorHAnsi" w:hAnsiTheme="majorHAnsi"/>
          <w:i/>
        </w:rPr>
        <w:t>Tom Thumb and Thumbelina</w:t>
      </w:r>
      <w:r>
        <w:rPr>
          <w:rFonts w:asciiTheme="majorHAnsi" w:hAnsiTheme="majorHAnsi"/>
        </w:rPr>
        <w:t xml:space="preserve">, </w:t>
      </w:r>
      <w:r w:rsidRPr="0086388E">
        <w:rPr>
          <w:rFonts w:asciiTheme="majorHAnsi" w:hAnsiTheme="majorHAnsi"/>
          <w:i/>
        </w:rPr>
        <w:t>Pokey Little Puppy’s First Christmas</w:t>
      </w:r>
      <w:r>
        <w:rPr>
          <w:rFonts w:asciiTheme="majorHAnsi" w:hAnsiTheme="majorHAnsi"/>
        </w:rPr>
        <w:t xml:space="preserve">, and, with Ellen Fitzhugh, two </w:t>
      </w:r>
      <w:r w:rsidRPr="0086388E">
        <w:rPr>
          <w:rFonts w:asciiTheme="majorHAnsi" w:hAnsiTheme="majorHAnsi"/>
          <w:i/>
        </w:rPr>
        <w:t>Brave little Toaster</w:t>
      </w:r>
      <w:r w:rsidRPr="0086388E">
        <w:rPr>
          <w:rFonts w:asciiTheme="majorHAnsi" w:hAnsiTheme="majorHAnsi"/>
        </w:rPr>
        <w:t xml:space="preserve"> cartoons.  Mr. Finn has written for Vogue, Harper’s Bazaar, and The New Yorker.  A graduate of Williams College where he was awarded the Hutchinson Fellowship for Musical Composition, Finn now teaches a weekly master class at the NYU </w:t>
      </w:r>
      <w:proofErr w:type="spellStart"/>
      <w:r w:rsidRPr="0086388E">
        <w:rPr>
          <w:rFonts w:asciiTheme="majorHAnsi" w:hAnsiTheme="majorHAnsi"/>
        </w:rPr>
        <w:t>Tisch</w:t>
      </w:r>
      <w:proofErr w:type="spellEnd"/>
      <w:r w:rsidRPr="0086388E">
        <w:rPr>
          <w:rFonts w:asciiTheme="majorHAnsi" w:hAnsiTheme="majorHAnsi"/>
        </w:rPr>
        <w:t xml:space="preserve"> Graduate Program in Musical Theatre Writing.  His most recent projects include </w:t>
      </w:r>
      <w:r w:rsidRPr="0086388E">
        <w:rPr>
          <w:rFonts w:asciiTheme="majorHAnsi" w:hAnsiTheme="majorHAnsi"/>
          <w:i/>
        </w:rPr>
        <w:t xml:space="preserve">Elegies, A Song Cycle </w:t>
      </w:r>
      <w:r w:rsidRPr="0086388E">
        <w:rPr>
          <w:rFonts w:asciiTheme="majorHAnsi" w:hAnsiTheme="majorHAnsi"/>
        </w:rPr>
        <w:t xml:space="preserve">(Lincoln Center) and </w:t>
      </w:r>
      <w:r w:rsidRPr="0086388E">
        <w:rPr>
          <w:rFonts w:asciiTheme="majorHAnsi" w:hAnsiTheme="majorHAnsi"/>
          <w:i/>
        </w:rPr>
        <w:t>The 25</w:t>
      </w:r>
      <w:r w:rsidRPr="0086388E">
        <w:rPr>
          <w:rFonts w:asciiTheme="majorHAnsi" w:hAnsiTheme="majorHAnsi"/>
          <w:i/>
          <w:vertAlign w:val="superscript"/>
        </w:rPr>
        <w:t>th</w:t>
      </w:r>
      <w:r w:rsidRPr="0086388E">
        <w:rPr>
          <w:rFonts w:asciiTheme="majorHAnsi" w:hAnsiTheme="majorHAnsi"/>
          <w:i/>
        </w:rPr>
        <w:t xml:space="preserve"> Annual Putnam County Spelling Bee</w:t>
      </w:r>
      <w:r>
        <w:rPr>
          <w:rFonts w:asciiTheme="majorHAnsi" w:hAnsiTheme="majorHAnsi"/>
        </w:rPr>
        <w:t xml:space="preserve">, </w:t>
      </w:r>
      <w:r w:rsidRPr="0086388E">
        <w:rPr>
          <w:rFonts w:asciiTheme="majorHAnsi" w:hAnsiTheme="majorHAnsi"/>
        </w:rPr>
        <w:t xml:space="preserve">which ran on Broadway and has been produced nationally and internationally, and the musical adaptation of the film </w:t>
      </w:r>
      <w:r w:rsidRPr="0086388E">
        <w:rPr>
          <w:rFonts w:asciiTheme="majorHAnsi" w:hAnsiTheme="majorHAnsi"/>
          <w:i/>
        </w:rPr>
        <w:t>Little Miss Sunshine</w:t>
      </w:r>
      <w:r w:rsidRPr="0086388E">
        <w:rPr>
          <w:rFonts w:asciiTheme="majorHAnsi" w:hAnsiTheme="majorHAnsi"/>
        </w:rPr>
        <w:t xml:space="preserve"> </w:t>
      </w:r>
      <w:proofErr w:type="gramStart"/>
      <w:r w:rsidRPr="0086388E">
        <w:rPr>
          <w:rFonts w:asciiTheme="majorHAnsi" w:hAnsiTheme="majorHAnsi"/>
        </w:rPr>
        <w:t>which</w:t>
      </w:r>
      <w:proofErr w:type="gramEnd"/>
      <w:r w:rsidRPr="0086388E">
        <w:rPr>
          <w:rFonts w:asciiTheme="majorHAnsi" w:hAnsiTheme="majorHAnsi"/>
        </w:rPr>
        <w:t xml:space="preserve"> opened at Second Stage Theatre in October 2013.</w:t>
      </w:r>
    </w:p>
    <w:p w14:paraId="515C19EE" w14:textId="77777777" w:rsidR="0086388E" w:rsidRDefault="0086388E" w:rsidP="003315A6">
      <w:pPr>
        <w:jc w:val="both"/>
        <w:rPr>
          <w:rFonts w:asciiTheme="majorHAnsi" w:hAnsiTheme="majorHAnsi"/>
          <w:b/>
        </w:rPr>
      </w:pPr>
    </w:p>
    <w:p w14:paraId="6E7829F7" w14:textId="36F2D8EC" w:rsidR="003315A6" w:rsidRDefault="0086388E" w:rsidP="003315A6">
      <w:pPr>
        <w:jc w:val="both"/>
        <w:rPr>
          <w:rFonts w:asciiTheme="majorHAnsi" w:eastAsia="Times New Roman" w:hAnsiTheme="majorHAnsi" w:cs="Arial"/>
          <w:spacing w:val="7"/>
          <w:shd w:val="clear" w:color="auto" w:fill="FFFFFF"/>
          <w:lang w:val="en-GB"/>
        </w:rPr>
      </w:pPr>
      <w:r w:rsidRPr="00E14226">
        <w:rPr>
          <w:rFonts w:asciiTheme="majorHAnsi" w:hAnsiTheme="majorHAnsi"/>
          <w:b/>
        </w:rPr>
        <w:t xml:space="preserve">James Lapine </w:t>
      </w:r>
      <w:r w:rsidRPr="00E14226">
        <w:rPr>
          <w:rFonts w:asciiTheme="majorHAnsi" w:hAnsiTheme="majorHAnsi"/>
        </w:rPr>
        <w:t>(Book)</w:t>
      </w:r>
      <w:r w:rsidR="00E14226" w:rsidRPr="00E14226">
        <w:rPr>
          <w:rFonts w:asciiTheme="majorHAnsi" w:hAnsiTheme="majorHAnsi"/>
        </w:rPr>
        <w:t xml:space="preserve"> </w:t>
      </w:r>
      <w:r w:rsidR="00E14226" w:rsidRPr="00E14226">
        <w:rPr>
          <w:rFonts w:asciiTheme="majorHAnsi" w:eastAsia="Times New Roman" w:hAnsiTheme="majorHAnsi" w:cs="Arial"/>
          <w:spacing w:val="7"/>
          <w:shd w:val="clear" w:color="auto" w:fill="FFFFFF"/>
          <w:lang w:val="en-GB"/>
        </w:rPr>
        <w:t xml:space="preserve">has </w:t>
      </w:r>
      <w:r w:rsidR="00D2152F">
        <w:rPr>
          <w:rFonts w:asciiTheme="majorHAnsi" w:eastAsia="Times New Roman" w:hAnsiTheme="majorHAnsi" w:cs="Arial"/>
          <w:spacing w:val="7"/>
          <w:shd w:val="clear" w:color="auto" w:fill="FFFFFF"/>
          <w:lang w:val="en-GB"/>
        </w:rPr>
        <w:t xml:space="preserve">written the book for and directed </w:t>
      </w:r>
      <w:r w:rsidR="00E14226" w:rsidRPr="00E14226">
        <w:rPr>
          <w:rFonts w:asciiTheme="majorHAnsi" w:eastAsia="Times New Roman" w:hAnsiTheme="majorHAnsi" w:cs="Arial"/>
          <w:spacing w:val="7"/>
          <w:shd w:val="clear" w:color="auto" w:fill="FFFFFF"/>
          <w:lang w:val="en-GB"/>
        </w:rPr>
        <w:t xml:space="preserve">Stephen </w:t>
      </w:r>
      <w:proofErr w:type="gramStart"/>
      <w:r w:rsidR="00E14226" w:rsidRPr="00E14226">
        <w:rPr>
          <w:rFonts w:asciiTheme="majorHAnsi" w:eastAsia="Times New Roman" w:hAnsiTheme="majorHAnsi" w:cs="Arial"/>
          <w:spacing w:val="7"/>
          <w:shd w:val="clear" w:color="auto" w:fill="FFFFFF"/>
          <w:lang w:val="en-GB"/>
        </w:rPr>
        <w:t>Sondheim</w:t>
      </w:r>
      <w:r w:rsidR="00D2152F">
        <w:rPr>
          <w:rFonts w:asciiTheme="majorHAnsi" w:eastAsia="Times New Roman" w:hAnsiTheme="majorHAnsi" w:cs="Arial"/>
          <w:spacing w:val="7"/>
          <w:shd w:val="clear" w:color="auto" w:fill="FFFFFF"/>
          <w:lang w:val="en-GB"/>
        </w:rPr>
        <w:t>’s</w:t>
      </w:r>
      <w:r w:rsidR="003315A6">
        <w:rPr>
          <w:rFonts w:asciiTheme="majorHAnsi" w:eastAsia="Times New Roman" w:hAnsiTheme="majorHAnsi" w:cs="Arial"/>
          <w:spacing w:val="7"/>
          <w:shd w:val="clear" w:color="auto" w:fill="FFFFFF"/>
          <w:lang w:val="en-GB"/>
        </w:rPr>
        <w:t xml:space="preserve"> </w:t>
      </w:r>
      <w:r w:rsidR="00E14226" w:rsidRPr="00E14226">
        <w:rPr>
          <w:rFonts w:asciiTheme="majorHAnsi" w:eastAsia="Times New Roman" w:hAnsiTheme="majorHAnsi" w:cs="Arial"/>
          <w:spacing w:val="7"/>
          <w:shd w:val="clear" w:color="auto" w:fill="FFFFFF"/>
          <w:lang w:val="en-GB"/>
        </w:rPr>
        <w:t xml:space="preserve"> </w:t>
      </w:r>
      <w:r w:rsidR="00E14226" w:rsidRPr="00E14226">
        <w:rPr>
          <w:rFonts w:asciiTheme="majorHAnsi" w:eastAsia="Times New Roman" w:hAnsiTheme="majorHAnsi" w:cs="Arial"/>
          <w:i/>
          <w:spacing w:val="7"/>
          <w:shd w:val="clear" w:color="auto" w:fill="FFFFFF"/>
          <w:lang w:val="en-GB"/>
        </w:rPr>
        <w:t>Sunday</w:t>
      </w:r>
      <w:proofErr w:type="gramEnd"/>
      <w:r w:rsidR="00E14226" w:rsidRPr="00E14226">
        <w:rPr>
          <w:rFonts w:asciiTheme="majorHAnsi" w:eastAsia="Times New Roman" w:hAnsiTheme="majorHAnsi" w:cs="Arial"/>
          <w:i/>
          <w:spacing w:val="7"/>
          <w:shd w:val="clear" w:color="auto" w:fill="FFFFFF"/>
          <w:lang w:val="en-GB"/>
        </w:rPr>
        <w:t xml:space="preserve"> In The Park With George</w:t>
      </w:r>
      <w:r w:rsidR="00D2152F">
        <w:rPr>
          <w:rFonts w:asciiTheme="majorHAnsi" w:eastAsia="Times New Roman" w:hAnsiTheme="majorHAnsi" w:cs="Arial"/>
          <w:spacing w:val="7"/>
          <w:shd w:val="clear" w:color="auto" w:fill="FFFFFF"/>
          <w:lang w:val="en-GB"/>
        </w:rPr>
        <w:t xml:space="preserve">, </w:t>
      </w:r>
      <w:r w:rsidR="00D2152F" w:rsidRPr="00D2152F">
        <w:rPr>
          <w:rFonts w:asciiTheme="majorHAnsi" w:eastAsia="Times New Roman" w:hAnsiTheme="majorHAnsi" w:cs="Arial"/>
          <w:i/>
          <w:spacing w:val="7"/>
          <w:shd w:val="clear" w:color="auto" w:fill="FFFFFF"/>
          <w:lang w:val="en-GB"/>
        </w:rPr>
        <w:t>Into The Woods</w:t>
      </w:r>
      <w:r w:rsidR="00D2152F">
        <w:rPr>
          <w:rFonts w:asciiTheme="majorHAnsi" w:eastAsia="Times New Roman" w:hAnsiTheme="majorHAnsi" w:cs="Arial"/>
          <w:spacing w:val="7"/>
          <w:shd w:val="clear" w:color="auto" w:fill="FFFFFF"/>
          <w:lang w:val="en-GB"/>
        </w:rPr>
        <w:t xml:space="preserve"> </w:t>
      </w:r>
      <w:r w:rsidR="00E14226" w:rsidRPr="00E14226">
        <w:rPr>
          <w:rFonts w:asciiTheme="majorHAnsi" w:eastAsia="Times New Roman" w:hAnsiTheme="majorHAnsi" w:cs="Arial"/>
          <w:spacing w:val="7"/>
          <w:shd w:val="clear" w:color="auto" w:fill="FFFFFF"/>
          <w:lang w:val="en-GB"/>
        </w:rPr>
        <w:t xml:space="preserve">and </w:t>
      </w:r>
      <w:r w:rsidR="00E14226" w:rsidRPr="00E14226">
        <w:rPr>
          <w:rFonts w:asciiTheme="majorHAnsi" w:eastAsia="Times New Roman" w:hAnsiTheme="majorHAnsi" w:cs="Arial"/>
          <w:i/>
          <w:spacing w:val="7"/>
          <w:shd w:val="clear" w:color="auto" w:fill="FFFFFF"/>
          <w:lang w:val="en-GB"/>
        </w:rPr>
        <w:t>Passion</w:t>
      </w:r>
      <w:r w:rsidR="00D2152F">
        <w:rPr>
          <w:rFonts w:asciiTheme="majorHAnsi" w:eastAsia="Times New Roman" w:hAnsiTheme="majorHAnsi" w:cs="Arial"/>
          <w:i/>
          <w:spacing w:val="7"/>
          <w:shd w:val="clear" w:color="auto" w:fill="FFFFFF"/>
          <w:lang w:val="en-GB"/>
        </w:rPr>
        <w:t>,</w:t>
      </w:r>
      <w:r w:rsidR="00E14226" w:rsidRPr="00E14226">
        <w:rPr>
          <w:rFonts w:asciiTheme="majorHAnsi" w:eastAsia="Times New Roman" w:hAnsiTheme="majorHAnsi" w:cs="Arial"/>
          <w:spacing w:val="7"/>
          <w:shd w:val="clear" w:color="auto" w:fill="FFFFFF"/>
          <w:lang w:val="en-GB"/>
        </w:rPr>
        <w:t xml:space="preserve"> as well as the recent Broadway show, </w:t>
      </w:r>
      <w:r w:rsidR="00E14226" w:rsidRPr="00E14226">
        <w:rPr>
          <w:rFonts w:asciiTheme="majorHAnsi" w:eastAsia="Times New Roman" w:hAnsiTheme="majorHAnsi" w:cs="Arial"/>
          <w:i/>
          <w:spacing w:val="7"/>
          <w:shd w:val="clear" w:color="auto" w:fill="FFFFFF"/>
          <w:lang w:val="en-GB"/>
        </w:rPr>
        <w:t>Sondheim On Sondheim</w:t>
      </w:r>
      <w:r w:rsidR="00E14226" w:rsidRPr="00E14226">
        <w:rPr>
          <w:rFonts w:asciiTheme="majorHAnsi" w:eastAsia="Times New Roman" w:hAnsiTheme="majorHAnsi" w:cs="Arial"/>
          <w:spacing w:val="7"/>
          <w:shd w:val="clear" w:color="auto" w:fill="FFFFFF"/>
          <w:lang w:val="en-GB"/>
        </w:rPr>
        <w:t xml:space="preserve">. He also directed the first revival of </w:t>
      </w:r>
      <w:r w:rsidR="00E14226" w:rsidRPr="00E14226">
        <w:rPr>
          <w:rFonts w:asciiTheme="majorHAnsi" w:eastAsia="Times New Roman" w:hAnsiTheme="majorHAnsi" w:cs="Arial"/>
          <w:i/>
          <w:spacing w:val="7"/>
          <w:shd w:val="clear" w:color="auto" w:fill="FFFFFF"/>
          <w:lang w:val="en-GB"/>
        </w:rPr>
        <w:t>Merrily We Roll Along</w:t>
      </w:r>
      <w:r w:rsidR="00E14226" w:rsidRPr="00E14226">
        <w:rPr>
          <w:rFonts w:asciiTheme="majorHAnsi" w:eastAsia="Times New Roman" w:hAnsiTheme="majorHAnsi" w:cs="Arial"/>
          <w:spacing w:val="7"/>
          <w:shd w:val="clear" w:color="auto" w:fill="FFFFFF"/>
          <w:lang w:val="en-GB"/>
        </w:rPr>
        <w:t xml:space="preserve"> at </w:t>
      </w:r>
      <w:proofErr w:type="spellStart"/>
      <w:r w:rsidR="00E14226" w:rsidRPr="00E14226">
        <w:rPr>
          <w:rFonts w:asciiTheme="majorHAnsi" w:eastAsia="Times New Roman" w:hAnsiTheme="majorHAnsi" w:cs="Arial"/>
          <w:spacing w:val="7"/>
          <w:shd w:val="clear" w:color="auto" w:fill="FFFFFF"/>
          <w:lang w:val="en-GB"/>
        </w:rPr>
        <w:t>LaJolla</w:t>
      </w:r>
      <w:proofErr w:type="spellEnd"/>
      <w:r w:rsidR="00E14226" w:rsidRPr="00E14226">
        <w:rPr>
          <w:rFonts w:asciiTheme="majorHAnsi" w:eastAsia="Times New Roman" w:hAnsiTheme="majorHAnsi" w:cs="Arial"/>
          <w:spacing w:val="7"/>
          <w:shd w:val="clear" w:color="auto" w:fill="FFFFFF"/>
          <w:lang w:val="en-GB"/>
        </w:rPr>
        <w:t xml:space="preserve"> Playhouse in 1985. With William Finn he has collaborated </w:t>
      </w:r>
      <w:r w:rsidR="00E14226" w:rsidRPr="00D2152F">
        <w:rPr>
          <w:rFonts w:asciiTheme="majorHAnsi" w:eastAsia="Times New Roman" w:hAnsiTheme="majorHAnsi" w:cs="Arial"/>
          <w:spacing w:val="7"/>
          <w:shd w:val="clear" w:color="auto" w:fill="FFFFFF"/>
          <w:lang w:val="en-GB"/>
        </w:rPr>
        <w:t>on</w:t>
      </w:r>
      <w:r w:rsidR="00D2152F">
        <w:rPr>
          <w:rFonts w:asciiTheme="majorHAnsi" w:eastAsia="Times New Roman" w:hAnsiTheme="majorHAnsi" w:cs="Arial"/>
          <w:spacing w:val="7"/>
          <w:shd w:val="clear" w:color="auto" w:fill="FFFFFF"/>
          <w:lang w:val="en-GB"/>
        </w:rPr>
        <w:t xml:space="preserve"> </w:t>
      </w:r>
      <w:r w:rsidR="00D2152F" w:rsidRPr="00D2152F">
        <w:rPr>
          <w:rFonts w:asciiTheme="majorHAnsi" w:eastAsia="Times New Roman" w:hAnsiTheme="majorHAnsi" w:cs="Arial"/>
          <w:i/>
          <w:spacing w:val="7"/>
          <w:shd w:val="clear" w:color="auto" w:fill="FFFFFF"/>
          <w:lang w:val="en-GB"/>
        </w:rPr>
        <w:t>March Of The Falsettos</w:t>
      </w:r>
      <w:r w:rsidR="00D2152F">
        <w:rPr>
          <w:rFonts w:asciiTheme="majorHAnsi" w:eastAsia="Times New Roman" w:hAnsiTheme="majorHAnsi" w:cs="Arial"/>
          <w:spacing w:val="7"/>
          <w:shd w:val="clear" w:color="auto" w:fill="FFFFFF"/>
          <w:lang w:val="en-GB"/>
        </w:rPr>
        <w:t xml:space="preserve"> and </w:t>
      </w:r>
      <w:proofErr w:type="spellStart"/>
      <w:r w:rsidR="00D2152F" w:rsidRPr="00D2152F">
        <w:rPr>
          <w:rFonts w:asciiTheme="majorHAnsi" w:eastAsia="Times New Roman" w:hAnsiTheme="majorHAnsi" w:cs="Arial"/>
          <w:i/>
          <w:spacing w:val="7"/>
          <w:shd w:val="clear" w:color="auto" w:fill="FFFFFF"/>
          <w:lang w:val="en-GB"/>
        </w:rPr>
        <w:t>Falsettoland</w:t>
      </w:r>
      <w:proofErr w:type="spellEnd"/>
      <w:r w:rsidR="00D2152F">
        <w:rPr>
          <w:rFonts w:asciiTheme="majorHAnsi" w:eastAsia="Times New Roman" w:hAnsiTheme="majorHAnsi" w:cs="Arial"/>
          <w:spacing w:val="7"/>
          <w:shd w:val="clear" w:color="auto" w:fill="FFFFFF"/>
          <w:lang w:val="en-GB"/>
        </w:rPr>
        <w:t xml:space="preserve">, later presented on Broadway as </w:t>
      </w:r>
      <w:r w:rsidR="00D2152F" w:rsidRPr="00D2152F">
        <w:rPr>
          <w:rFonts w:asciiTheme="majorHAnsi" w:eastAsia="Times New Roman" w:hAnsiTheme="majorHAnsi" w:cs="Arial"/>
          <w:i/>
          <w:spacing w:val="7"/>
          <w:shd w:val="clear" w:color="auto" w:fill="FFFFFF"/>
          <w:lang w:val="en-GB"/>
        </w:rPr>
        <w:t>Falsettos</w:t>
      </w:r>
      <w:r w:rsidR="00D2152F">
        <w:rPr>
          <w:rFonts w:asciiTheme="majorHAnsi" w:eastAsia="Times New Roman" w:hAnsiTheme="majorHAnsi" w:cs="Arial"/>
          <w:spacing w:val="7"/>
          <w:shd w:val="clear" w:color="auto" w:fill="FFFFFF"/>
          <w:lang w:val="en-GB"/>
        </w:rPr>
        <w:t xml:space="preserve"> and recently revived in 2016, </w:t>
      </w:r>
      <w:r w:rsidR="00E14226" w:rsidRPr="00E14226">
        <w:rPr>
          <w:rFonts w:asciiTheme="majorHAnsi" w:eastAsia="Times New Roman" w:hAnsiTheme="majorHAnsi" w:cs="Arial"/>
          <w:i/>
          <w:spacing w:val="7"/>
          <w:shd w:val="clear" w:color="auto" w:fill="FFFFFF"/>
          <w:lang w:val="en-GB"/>
        </w:rPr>
        <w:t>A New Brain</w:t>
      </w:r>
      <w:r w:rsidR="00E14226" w:rsidRPr="00E14226">
        <w:rPr>
          <w:rFonts w:asciiTheme="majorHAnsi" w:eastAsia="Times New Roman" w:hAnsiTheme="majorHAnsi" w:cs="Arial"/>
          <w:spacing w:val="7"/>
          <w:shd w:val="clear" w:color="auto" w:fill="FFFFFF"/>
          <w:lang w:val="en-GB"/>
        </w:rPr>
        <w:t xml:space="preserve">, </w:t>
      </w:r>
      <w:r w:rsidR="00E14226" w:rsidRPr="00E14226">
        <w:rPr>
          <w:rFonts w:asciiTheme="majorHAnsi" w:eastAsia="Times New Roman" w:hAnsiTheme="majorHAnsi" w:cs="Arial"/>
          <w:i/>
          <w:spacing w:val="7"/>
          <w:shd w:val="clear" w:color="auto" w:fill="FFFFFF"/>
          <w:lang w:val="en-GB"/>
        </w:rPr>
        <w:t xml:space="preserve">25th </w:t>
      </w:r>
      <w:r w:rsidR="00E14226">
        <w:rPr>
          <w:rFonts w:asciiTheme="majorHAnsi" w:eastAsia="Times New Roman" w:hAnsiTheme="majorHAnsi" w:cs="Arial"/>
          <w:i/>
          <w:spacing w:val="7"/>
          <w:shd w:val="clear" w:color="auto" w:fill="FFFFFF"/>
          <w:lang w:val="en-GB"/>
        </w:rPr>
        <w:t>Annual Putnam County Spelling Bee</w:t>
      </w:r>
      <w:r w:rsidR="00E14226" w:rsidRPr="00E14226">
        <w:rPr>
          <w:rFonts w:asciiTheme="majorHAnsi" w:eastAsia="Times New Roman" w:hAnsiTheme="majorHAnsi" w:cs="Arial"/>
          <w:spacing w:val="7"/>
          <w:shd w:val="clear" w:color="auto" w:fill="FFFFFF"/>
          <w:lang w:val="en-GB"/>
        </w:rPr>
        <w:t xml:space="preserve"> and </w:t>
      </w:r>
      <w:r w:rsidR="00E14226" w:rsidRPr="00E14226">
        <w:rPr>
          <w:rFonts w:asciiTheme="majorHAnsi" w:eastAsia="Times New Roman" w:hAnsiTheme="majorHAnsi" w:cs="Arial"/>
          <w:i/>
          <w:spacing w:val="7"/>
          <w:shd w:val="clear" w:color="auto" w:fill="FFFFFF"/>
          <w:lang w:val="en-GB"/>
        </w:rPr>
        <w:t>Little Miss Sunshine</w:t>
      </w:r>
      <w:r w:rsidR="00E14226" w:rsidRPr="00E14226">
        <w:rPr>
          <w:rFonts w:asciiTheme="majorHAnsi" w:eastAsia="Times New Roman" w:hAnsiTheme="majorHAnsi" w:cs="Arial"/>
          <w:spacing w:val="7"/>
          <w:shd w:val="clear" w:color="auto" w:fill="FFFFFF"/>
          <w:lang w:val="en-GB"/>
        </w:rPr>
        <w:t xml:space="preserve">. </w:t>
      </w:r>
      <w:r w:rsidR="00D2152F">
        <w:rPr>
          <w:rFonts w:asciiTheme="majorHAnsi" w:eastAsia="Times New Roman" w:hAnsiTheme="majorHAnsi" w:cs="Arial"/>
          <w:spacing w:val="7"/>
          <w:shd w:val="clear" w:color="auto" w:fill="FFFFFF"/>
          <w:lang w:val="en-GB"/>
        </w:rPr>
        <w:t>James’ other Broadway credits include</w:t>
      </w:r>
      <w:r w:rsidR="00E14226" w:rsidRPr="00E14226">
        <w:rPr>
          <w:rFonts w:asciiTheme="majorHAnsi" w:eastAsia="Times New Roman" w:hAnsiTheme="majorHAnsi" w:cs="Arial"/>
          <w:spacing w:val="7"/>
          <w:shd w:val="clear" w:color="auto" w:fill="FFFFFF"/>
          <w:lang w:val="en-GB"/>
        </w:rPr>
        <w:t xml:space="preserve"> </w:t>
      </w:r>
      <w:r w:rsidR="00E14226" w:rsidRPr="00E14226">
        <w:rPr>
          <w:rFonts w:asciiTheme="majorHAnsi" w:eastAsia="Times New Roman" w:hAnsiTheme="majorHAnsi" w:cs="Arial"/>
          <w:i/>
          <w:spacing w:val="7"/>
          <w:shd w:val="clear" w:color="auto" w:fill="FFFFFF"/>
          <w:lang w:val="en-GB"/>
        </w:rPr>
        <w:t>The Diary Of Anne Frank</w:t>
      </w:r>
      <w:r w:rsidR="00E14226" w:rsidRPr="00E14226">
        <w:rPr>
          <w:rFonts w:asciiTheme="majorHAnsi" w:eastAsia="Times New Roman" w:hAnsiTheme="majorHAnsi" w:cs="Arial"/>
          <w:spacing w:val="7"/>
          <w:shd w:val="clear" w:color="auto" w:fill="FFFFFF"/>
          <w:lang w:val="en-GB"/>
        </w:rPr>
        <w:t xml:space="preserve">, </w:t>
      </w:r>
      <w:r w:rsidR="00E14226" w:rsidRPr="00E14226">
        <w:rPr>
          <w:rFonts w:asciiTheme="majorHAnsi" w:eastAsia="Times New Roman" w:hAnsiTheme="majorHAnsi" w:cs="Arial"/>
          <w:i/>
          <w:spacing w:val="7"/>
          <w:shd w:val="clear" w:color="auto" w:fill="FFFFFF"/>
          <w:lang w:val="en-GB"/>
        </w:rPr>
        <w:t>Golden Child</w:t>
      </w:r>
      <w:r w:rsidR="00E14226" w:rsidRPr="00E14226">
        <w:rPr>
          <w:rFonts w:asciiTheme="majorHAnsi" w:eastAsia="Times New Roman" w:hAnsiTheme="majorHAnsi" w:cs="Arial"/>
          <w:spacing w:val="7"/>
          <w:shd w:val="clear" w:color="auto" w:fill="FFFFFF"/>
          <w:lang w:val="en-GB"/>
        </w:rPr>
        <w:t xml:space="preserve">, and </w:t>
      </w:r>
      <w:r w:rsidR="00E14226" w:rsidRPr="00E14226">
        <w:rPr>
          <w:rFonts w:asciiTheme="majorHAnsi" w:eastAsia="Times New Roman" w:hAnsiTheme="majorHAnsi" w:cs="Arial"/>
          <w:i/>
          <w:spacing w:val="7"/>
          <w:shd w:val="clear" w:color="auto" w:fill="FFFFFF"/>
          <w:lang w:val="en-GB"/>
        </w:rPr>
        <w:t>Amour</w:t>
      </w:r>
      <w:r w:rsidR="00E14226" w:rsidRPr="00E14226">
        <w:rPr>
          <w:rFonts w:asciiTheme="majorHAnsi" w:eastAsia="Times New Roman" w:hAnsiTheme="majorHAnsi" w:cs="Arial"/>
          <w:spacing w:val="7"/>
          <w:shd w:val="clear" w:color="auto" w:fill="FFFFFF"/>
          <w:lang w:val="en-GB"/>
        </w:rPr>
        <w:t xml:space="preserve">. He has written the plays </w:t>
      </w:r>
      <w:r w:rsidR="00E14226" w:rsidRPr="00E14226">
        <w:rPr>
          <w:rFonts w:asciiTheme="majorHAnsi" w:eastAsia="Times New Roman" w:hAnsiTheme="majorHAnsi" w:cs="Arial"/>
          <w:i/>
          <w:spacing w:val="7"/>
          <w:shd w:val="clear" w:color="auto" w:fill="FFFFFF"/>
          <w:lang w:val="en-GB"/>
        </w:rPr>
        <w:t>Table Settings</w:t>
      </w:r>
      <w:r w:rsidR="00E14226" w:rsidRPr="00E14226">
        <w:rPr>
          <w:rFonts w:asciiTheme="majorHAnsi" w:eastAsia="Times New Roman" w:hAnsiTheme="majorHAnsi" w:cs="Arial"/>
          <w:spacing w:val="7"/>
          <w:shd w:val="clear" w:color="auto" w:fill="FFFFFF"/>
          <w:lang w:val="en-GB"/>
        </w:rPr>
        <w:t xml:space="preserve">, </w:t>
      </w:r>
      <w:r w:rsidR="00E14226" w:rsidRPr="00E14226">
        <w:rPr>
          <w:rFonts w:asciiTheme="majorHAnsi" w:eastAsia="Times New Roman" w:hAnsiTheme="majorHAnsi" w:cs="Arial"/>
          <w:i/>
          <w:spacing w:val="7"/>
          <w:shd w:val="clear" w:color="auto" w:fill="FFFFFF"/>
          <w:lang w:val="en-GB"/>
        </w:rPr>
        <w:t>Twelve Dreams</w:t>
      </w:r>
      <w:r w:rsidR="00E14226" w:rsidRPr="00E14226">
        <w:rPr>
          <w:rFonts w:asciiTheme="majorHAnsi" w:eastAsia="Times New Roman" w:hAnsiTheme="majorHAnsi" w:cs="Arial"/>
          <w:spacing w:val="7"/>
          <w:shd w:val="clear" w:color="auto" w:fill="FFFFFF"/>
          <w:lang w:val="en-GB"/>
        </w:rPr>
        <w:t xml:space="preserve">, </w:t>
      </w:r>
      <w:r w:rsidR="00E14226" w:rsidRPr="00E14226">
        <w:rPr>
          <w:rFonts w:asciiTheme="majorHAnsi" w:eastAsia="Times New Roman" w:hAnsiTheme="majorHAnsi" w:cs="Arial"/>
          <w:i/>
          <w:spacing w:val="7"/>
          <w:shd w:val="clear" w:color="auto" w:fill="FFFFFF"/>
          <w:lang w:val="en-GB"/>
        </w:rPr>
        <w:t>Luck</w:t>
      </w:r>
      <w:r w:rsidR="00E14226" w:rsidRPr="00E14226">
        <w:rPr>
          <w:rFonts w:asciiTheme="majorHAnsi" w:eastAsia="Times New Roman" w:hAnsiTheme="majorHAnsi" w:cs="Arial"/>
          <w:spacing w:val="7"/>
          <w:shd w:val="clear" w:color="auto" w:fill="FFFFFF"/>
          <w:lang w:val="en-GB"/>
        </w:rPr>
        <w:t xml:space="preserve">, </w:t>
      </w:r>
      <w:r w:rsidR="00E14226" w:rsidRPr="00E14226">
        <w:rPr>
          <w:rFonts w:asciiTheme="majorHAnsi" w:eastAsia="Times New Roman" w:hAnsiTheme="majorHAnsi" w:cs="Arial"/>
          <w:i/>
          <w:spacing w:val="7"/>
          <w:shd w:val="clear" w:color="auto" w:fill="FFFFFF"/>
          <w:lang w:val="en-GB"/>
        </w:rPr>
        <w:t>Pluck &amp; Virtue</w:t>
      </w:r>
      <w:r w:rsidR="00E14226" w:rsidRPr="00E14226">
        <w:rPr>
          <w:rFonts w:asciiTheme="majorHAnsi" w:eastAsia="Times New Roman" w:hAnsiTheme="majorHAnsi" w:cs="Arial"/>
          <w:spacing w:val="7"/>
          <w:shd w:val="clear" w:color="auto" w:fill="FFFFFF"/>
          <w:lang w:val="en-GB"/>
        </w:rPr>
        <w:t xml:space="preserve">, </w:t>
      </w:r>
      <w:r w:rsidR="00E14226" w:rsidRPr="00E14226">
        <w:rPr>
          <w:rFonts w:asciiTheme="majorHAnsi" w:eastAsia="Times New Roman" w:hAnsiTheme="majorHAnsi" w:cs="Arial"/>
          <w:i/>
          <w:spacing w:val="7"/>
          <w:shd w:val="clear" w:color="auto" w:fill="FFFFFF"/>
          <w:lang w:val="en-GB"/>
        </w:rPr>
        <w:t>The Moment When</w:t>
      </w:r>
      <w:r w:rsidR="00E14226" w:rsidRPr="00E14226">
        <w:rPr>
          <w:rFonts w:asciiTheme="majorHAnsi" w:eastAsia="Times New Roman" w:hAnsiTheme="majorHAnsi" w:cs="Arial"/>
          <w:spacing w:val="7"/>
          <w:shd w:val="clear" w:color="auto" w:fill="FFFFFF"/>
          <w:lang w:val="en-GB"/>
        </w:rPr>
        <w:t xml:space="preserve">, </w:t>
      </w:r>
      <w:r w:rsidR="00E14226" w:rsidRPr="00E14226">
        <w:rPr>
          <w:rFonts w:asciiTheme="majorHAnsi" w:eastAsia="Times New Roman" w:hAnsiTheme="majorHAnsi" w:cs="Arial"/>
          <w:i/>
          <w:spacing w:val="7"/>
          <w:shd w:val="clear" w:color="auto" w:fill="FFFFFF"/>
          <w:lang w:val="en-GB"/>
        </w:rPr>
        <w:t>Fran's Bed</w:t>
      </w:r>
      <w:r w:rsidR="00E14226" w:rsidRPr="00E14226">
        <w:rPr>
          <w:rFonts w:asciiTheme="majorHAnsi" w:eastAsia="Times New Roman" w:hAnsiTheme="majorHAnsi" w:cs="Arial"/>
          <w:spacing w:val="7"/>
          <w:shd w:val="clear" w:color="auto" w:fill="FFFFFF"/>
          <w:lang w:val="en-GB"/>
        </w:rPr>
        <w:t xml:space="preserve"> and </w:t>
      </w:r>
      <w:proofErr w:type="spellStart"/>
      <w:r w:rsidR="00E14226" w:rsidRPr="00E14226">
        <w:rPr>
          <w:rFonts w:asciiTheme="majorHAnsi" w:eastAsia="Times New Roman" w:hAnsiTheme="majorHAnsi" w:cs="Arial"/>
          <w:i/>
          <w:spacing w:val="7"/>
          <w:shd w:val="clear" w:color="auto" w:fill="FFFFFF"/>
          <w:lang w:val="en-GB"/>
        </w:rPr>
        <w:t>Mrs.</w:t>
      </w:r>
      <w:proofErr w:type="spellEnd"/>
      <w:r w:rsidR="00E14226" w:rsidRPr="00E14226">
        <w:rPr>
          <w:rFonts w:asciiTheme="majorHAnsi" w:eastAsia="Times New Roman" w:hAnsiTheme="majorHAnsi" w:cs="Arial"/>
          <w:i/>
          <w:spacing w:val="7"/>
          <w:shd w:val="clear" w:color="auto" w:fill="FFFFFF"/>
          <w:lang w:val="en-GB"/>
        </w:rPr>
        <w:t xml:space="preserve"> Miller Does Her Thing</w:t>
      </w:r>
      <w:r w:rsidR="00E14226" w:rsidRPr="00E14226">
        <w:rPr>
          <w:rFonts w:asciiTheme="majorHAnsi" w:eastAsia="Times New Roman" w:hAnsiTheme="majorHAnsi" w:cs="Arial"/>
          <w:spacing w:val="7"/>
          <w:shd w:val="clear" w:color="auto" w:fill="FFFFFF"/>
          <w:lang w:val="en-GB"/>
        </w:rPr>
        <w:t>.</w:t>
      </w:r>
      <w:r w:rsidR="003315A6">
        <w:rPr>
          <w:rFonts w:asciiTheme="majorHAnsi" w:eastAsia="Times New Roman" w:hAnsiTheme="majorHAnsi" w:cs="Arial"/>
          <w:spacing w:val="7"/>
          <w:shd w:val="clear" w:color="auto" w:fill="FFFFFF"/>
          <w:lang w:val="en-GB"/>
        </w:rPr>
        <w:t xml:space="preserve"> He has been nominated for twelve Tony Awards, winning on three occasions and has received five Drama Desk Awards and the Pulitzer Prize. </w:t>
      </w:r>
    </w:p>
    <w:p w14:paraId="22061F48" w14:textId="77777777" w:rsidR="0086388E" w:rsidRDefault="0086388E" w:rsidP="003315A6">
      <w:pPr>
        <w:jc w:val="both"/>
        <w:rPr>
          <w:rFonts w:asciiTheme="majorHAnsi" w:hAnsiTheme="majorHAnsi"/>
          <w:b/>
        </w:rPr>
      </w:pPr>
    </w:p>
    <w:p w14:paraId="3371AED1" w14:textId="77777777" w:rsidR="00E16EDF" w:rsidRDefault="00E16EDF" w:rsidP="003315A6">
      <w:pPr>
        <w:jc w:val="both"/>
        <w:rPr>
          <w:rFonts w:asciiTheme="majorHAnsi" w:hAnsiTheme="majorHAnsi"/>
        </w:rPr>
      </w:pPr>
      <w:r w:rsidRPr="00CC6FDA">
        <w:rPr>
          <w:rFonts w:asciiTheme="majorHAnsi" w:hAnsiTheme="majorHAnsi"/>
          <w:b/>
        </w:rPr>
        <w:t xml:space="preserve">Selladoor Worldwide </w:t>
      </w:r>
      <w:r w:rsidRPr="00E16EDF">
        <w:rPr>
          <w:rFonts w:asciiTheme="majorHAnsi" w:hAnsiTheme="majorHAnsi"/>
        </w:rPr>
        <w:t>began its life as Sell a Door Theatre Company in 2009, developing rapidly under co-founders David Hutchinson (CEO) and Phillip Rowntree (CFO) into an integral player in the UK and Ireland’s regional theatre landscape. The company has since established itself as a leading producer of mid- and large-scale touring theatre, with an ever-increasing international presence.</w:t>
      </w:r>
    </w:p>
    <w:p w14:paraId="714D18CE" w14:textId="77777777" w:rsidR="00E16EDF" w:rsidRPr="00E16EDF" w:rsidRDefault="00E16EDF" w:rsidP="003315A6">
      <w:pPr>
        <w:jc w:val="both"/>
        <w:rPr>
          <w:rFonts w:asciiTheme="majorHAnsi" w:hAnsiTheme="majorHAnsi"/>
        </w:rPr>
      </w:pPr>
    </w:p>
    <w:p w14:paraId="2B4C4CDD" w14:textId="77777777" w:rsidR="00E16EDF" w:rsidRDefault="00E16EDF" w:rsidP="003315A6">
      <w:pPr>
        <w:jc w:val="both"/>
        <w:rPr>
          <w:rFonts w:asciiTheme="majorHAnsi" w:hAnsiTheme="majorHAnsi"/>
        </w:rPr>
      </w:pPr>
      <w:r w:rsidRPr="00E16EDF">
        <w:rPr>
          <w:rFonts w:asciiTheme="majorHAnsi" w:hAnsiTheme="majorHAnsi"/>
        </w:rPr>
        <w:t xml:space="preserve">From the very outset, Selladoor Worldwide’s aim has been to make accessible work for our audiences, and their experience is at the heart of the company’s artistic </w:t>
      </w:r>
      <w:r w:rsidRPr="00E16EDF">
        <w:rPr>
          <w:rFonts w:asciiTheme="majorHAnsi" w:hAnsiTheme="majorHAnsi"/>
        </w:rPr>
        <w:lastRenderedPageBreak/>
        <w:t>planning. Our objective is to continue to encourage the next generation of theatregoers, primarily young adult audiences, and first-time attendees. Our education programmes and online presence endeavour to provide the most comprehensive experience of our productions possible.</w:t>
      </w:r>
    </w:p>
    <w:p w14:paraId="35BD98FD" w14:textId="77777777" w:rsidR="00E16EDF" w:rsidRPr="00E16EDF" w:rsidRDefault="00E16EDF" w:rsidP="003315A6">
      <w:pPr>
        <w:jc w:val="both"/>
        <w:rPr>
          <w:rFonts w:asciiTheme="majorHAnsi" w:hAnsiTheme="majorHAnsi"/>
        </w:rPr>
      </w:pPr>
    </w:p>
    <w:p w14:paraId="292D71F5" w14:textId="38FCAEDE" w:rsidR="00E16EDF" w:rsidRDefault="00E16EDF" w:rsidP="003315A6">
      <w:pPr>
        <w:jc w:val="both"/>
        <w:rPr>
          <w:rFonts w:asciiTheme="majorHAnsi" w:hAnsiTheme="majorHAnsi"/>
        </w:rPr>
      </w:pPr>
      <w:r w:rsidRPr="00E16EDF">
        <w:rPr>
          <w:rFonts w:asciiTheme="majorHAnsi" w:hAnsiTheme="majorHAnsi"/>
        </w:rPr>
        <w:t>Our origins lie in re-imagined classics and new commissions</w:t>
      </w:r>
      <w:r>
        <w:rPr>
          <w:rFonts w:asciiTheme="majorHAnsi" w:hAnsiTheme="majorHAnsi"/>
        </w:rPr>
        <w:t>,</w:t>
      </w:r>
      <w:r w:rsidRPr="00E16EDF">
        <w:rPr>
          <w:rFonts w:asciiTheme="majorHAnsi" w:hAnsiTheme="majorHAnsi"/>
        </w:rPr>
        <w:t xml:space="preserve"> which we continue to champion to this day. We are able to create a varied and distinctive programme; </w:t>
      </w:r>
      <w:proofErr w:type="gramStart"/>
      <w:r w:rsidRPr="00E16EDF">
        <w:rPr>
          <w:rFonts w:asciiTheme="majorHAnsi" w:hAnsiTheme="majorHAnsi"/>
        </w:rPr>
        <w:t>large-scale commercial touring is complimented by the company’s not-for-profit roots and ongoing investment and development of new work</w:t>
      </w:r>
      <w:proofErr w:type="gramEnd"/>
      <w:r w:rsidRPr="00E16EDF">
        <w:rPr>
          <w:rFonts w:asciiTheme="majorHAnsi" w:hAnsiTheme="majorHAnsi"/>
        </w:rPr>
        <w:t>. As a company operating across a range of scales we continue to deliver and invest in our regional and international patron base, as well as our product.</w:t>
      </w:r>
    </w:p>
    <w:p w14:paraId="45A2E904" w14:textId="77777777" w:rsidR="00E16EDF" w:rsidRPr="00E16EDF" w:rsidRDefault="00E16EDF" w:rsidP="003315A6">
      <w:pPr>
        <w:jc w:val="both"/>
        <w:rPr>
          <w:rFonts w:asciiTheme="majorHAnsi" w:hAnsiTheme="majorHAnsi"/>
        </w:rPr>
      </w:pPr>
    </w:p>
    <w:p w14:paraId="4F799C45" w14:textId="2EB03562" w:rsidR="00E16EDF" w:rsidRDefault="00E16EDF" w:rsidP="003315A6">
      <w:pPr>
        <w:jc w:val="both"/>
        <w:rPr>
          <w:rFonts w:asciiTheme="majorHAnsi" w:hAnsiTheme="majorHAnsi"/>
        </w:rPr>
      </w:pPr>
      <w:r w:rsidRPr="00E16EDF">
        <w:rPr>
          <w:rFonts w:asciiTheme="majorHAnsi" w:hAnsiTheme="majorHAnsi"/>
        </w:rPr>
        <w:t xml:space="preserve">In 2017-18 Selladoor Worldwide’s slate of productions included: </w:t>
      </w:r>
      <w:r w:rsidRPr="00E16EDF">
        <w:rPr>
          <w:rFonts w:asciiTheme="majorHAnsi" w:hAnsiTheme="majorHAnsi"/>
          <w:i/>
        </w:rPr>
        <w:t>Big Fish The Musical</w:t>
      </w:r>
      <w:r w:rsidRPr="00E16EDF">
        <w:rPr>
          <w:rFonts w:asciiTheme="majorHAnsi" w:hAnsiTheme="majorHAnsi"/>
        </w:rPr>
        <w:t xml:space="preserve"> (The Other Palace, London); </w:t>
      </w:r>
      <w:r w:rsidRPr="00E16EDF">
        <w:rPr>
          <w:rFonts w:asciiTheme="majorHAnsi" w:hAnsiTheme="majorHAnsi"/>
          <w:i/>
        </w:rPr>
        <w:t>The Crucible</w:t>
      </w:r>
      <w:r w:rsidRPr="00E16EDF">
        <w:rPr>
          <w:rFonts w:asciiTheme="majorHAnsi" w:hAnsiTheme="majorHAnsi"/>
        </w:rPr>
        <w:t xml:space="preserve"> (UK Tour); </w:t>
      </w:r>
      <w:r w:rsidRPr="00E16EDF">
        <w:rPr>
          <w:rFonts w:asciiTheme="majorHAnsi" w:hAnsiTheme="majorHAnsi"/>
          <w:i/>
        </w:rPr>
        <w:t>Fame The Musical</w:t>
      </w:r>
      <w:r w:rsidRPr="00E16EDF">
        <w:rPr>
          <w:rFonts w:asciiTheme="majorHAnsi" w:hAnsiTheme="majorHAnsi"/>
        </w:rPr>
        <w:t xml:space="preserve"> (30</w:t>
      </w:r>
      <w:r w:rsidRPr="00E16EDF">
        <w:rPr>
          <w:rFonts w:asciiTheme="majorHAnsi" w:hAnsiTheme="majorHAnsi"/>
          <w:vertAlign w:val="superscript"/>
        </w:rPr>
        <w:t>th</w:t>
      </w:r>
      <w:r w:rsidRPr="00E16EDF">
        <w:rPr>
          <w:rFonts w:asciiTheme="majorHAnsi" w:hAnsiTheme="majorHAnsi"/>
        </w:rPr>
        <w:t xml:space="preserve"> Anniversary Tour); </w:t>
      </w:r>
      <w:r w:rsidRPr="00E16EDF">
        <w:rPr>
          <w:rFonts w:asciiTheme="majorHAnsi" w:hAnsiTheme="majorHAnsi"/>
          <w:i/>
        </w:rPr>
        <w:t xml:space="preserve">Flashdance The Musical </w:t>
      </w:r>
      <w:r w:rsidRPr="00E16EDF">
        <w:rPr>
          <w:rFonts w:asciiTheme="majorHAnsi" w:hAnsiTheme="majorHAnsi"/>
        </w:rPr>
        <w:t xml:space="preserve">(UK &amp; International Tours); </w:t>
      </w:r>
      <w:r w:rsidRPr="00E16EDF">
        <w:rPr>
          <w:rFonts w:asciiTheme="majorHAnsi" w:hAnsiTheme="majorHAnsi"/>
          <w:i/>
        </w:rPr>
        <w:t>Footloose The Musical</w:t>
      </w:r>
      <w:r w:rsidRPr="00E16EDF">
        <w:rPr>
          <w:rFonts w:asciiTheme="majorHAnsi" w:hAnsiTheme="majorHAnsi"/>
        </w:rPr>
        <w:t xml:space="preserve"> (2</w:t>
      </w:r>
      <w:r w:rsidRPr="00E16EDF">
        <w:rPr>
          <w:rFonts w:asciiTheme="majorHAnsi" w:hAnsiTheme="majorHAnsi"/>
          <w:vertAlign w:val="superscript"/>
        </w:rPr>
        <w:t>nd</w:t>
      </w:r>
      <w:r w:rsidRPr="00E16EDF">
        <w:rPr>
          <w:rFonts w:asciiTheme="majorHAnsi" w:hAnsiTheme="majorHAnsi"/>
        </w:rPr>
        <w:t xml:space="preserve"> UK Tour);</w:t>
      </w:r>
      <w:r w:rsidRPr="00E16EDF">
        <w:rPr>
          <w:rFonts w:asciiTheme="majorHAnsi" w:hAnsiTheme="majorHAnsi"/>
          <w:i/>
        </w:rPr>
        <w:t xml:space="preserve"> Kindertransport</w:t>
      </w:r>
      <w:r w:rsidRPr="00E16EDF">
        <w:rPr>
          <w:rFonts w:asciiTheme="majorHAnsi" w:hAnsiTheme="majorHAnsi"/>
        </w:rPr>
        <w:t xml:space="preserve"> (25</w:t>
      </w:r>
      <w:r w:rsidRPr="00E16EDF">
        <w:rPr>
          <w:rFonts w:asciiTheme="majorHAnsi" w:hAnsiTheme="majorHAnsi"/>
          <w:vertAlign w:val="superscript"/>
        </w:rPr>
        <w:t>th</w:t>
      </w:r>
      <w:r w:rsidRPr="00E16EDF">
        <w:rPr>
          <w:rFonts w:asciiTheme="majorHAnsi" w:hAnsiTheme="majorHAnsi"/>
        </w:rPr>
        <w:t xml:space="preserve"> Anniversary Tour); </w:t>
      </w:r>
      <w:r w:rsidRPr="00E16EDF">
        <w:rPr>
          <w:rFonts w:asciiTheme="majorHAnsi" w:hAnsiTheme="majorHAnsi"/>
          <w:i/>
        </w:rPr>
        <w:t>Guess How Much I Love You</w:t>
      </w:r>
      <w:r w:rsidRPr="00E16EDF">
        <w:rPr>
          <w:rFonts w:asciiTheme="majorHAnsi" w:hAnsiTheme="majorHAnsi"/>
        </w:rPr>
        <w:t xml:space="preserve"> (UK &amp; International Tours); </w:t>
      </w:r>
      <w:r w:rsidRPr="00E16EDF">
        <w:rPr>
          <w:rFonts w:asciiTheme="majorHAnsi" w:hAnsiTheme="majorHAnsi"/>
          <w:i/>
        </w:rPr>
        <w:t>Jersey Boys</w:t>
      </w:r>
      <w:r w:rsidRPr="00E16EDF">
        <w:rPr>
          <w:rFonts w:asciiTheme="majorHAnsi" w:hAnsiTheme="majorHAnsi"/>
        </w:rPr>
        <w:t xml:space="preserve"> (International Tour); </w:t>
      </w:r>
      <w:r w:rsidRPr="00E16EDF">
        <w:rPr>
          <w:rFonts w:asciiTheme="majorHAnsi" w:hAnsiTheme="majorHAnsi"/>
          <w:i/>
        </w:rPr>
        <w:t>Madagascar The Musical</w:t>
      </w:r>
      <w:r w:rsidRPr="00E16EDF">
        <w:rPr>
          <w:rFonts w:asciiTheme="majorHAnsi" w:hAnsiTheme="majorHAnsi"/>
        </w:rPr>
        <w:t xml:space="preserve"> (UK Tour); </w:t>
      </w:r>
      <w:r w:rsidRPr="00E16EDF">
        <w:rPr>
          <w:rFonts w:asciiTheme="majorHAnsi" w:hAnsiTheme="majorHAnsi"/>
          <w:i/>
        </w:rPr>
        <w:t>Of Mice and Men</w:t>
      </w:r>
      <w:r w:rsidRPr="00E16EDF">
        <w:rPr>
          <w:rFonts w:asciiTheme="majorHAnsi" w:hAnsiTheme="majorHAnsi"/>
        </w:rPr>
        <w:t xml:space="preserve"> (UK Tour); </w:t>
      </w:r>
      <w:r w:rsidRPr="00E16EDF">
        <w:rPr>
          <w:rFonts w:asciiTheme="majorHAnsi" w:hAnsiTheme="majorHAnsi"/>
          <w:i/>
        </w:rPr>
        <w:t xml:space="preserve">The Producers </w:t>
      </w:r>
      <w:r w:rsidRPr="00E16EDF">
        <w:rPr>
          <w:rFonts w:asciiTheme="majorHAnsi" w:hAnsiTheme="majorHAnsi"/>
        </w:rPr>
        <w:t xml:space="preserve">(International Tour); </w:t>
      </w:r>
      <w:r w:rsidRPr="00E16EDF">
        <w:rPr>
          <w:rFonts w:asciiTheme="majorHAnsi" w:hAnsiTheme="majorHAnsi"/>
          <w:i/>
        </w:rPr>
        <w:t>Rock of Ages</w:t>
      </w:r>
      <w:r w:rsidRPr="00E16EDF">
        <w:rPr>
          <w:rFonts w:asciiTheme="majorHAnsi" w:hAnsiTheme="majorHAnsi"/>
        </w:rPr>
        <w:t xml:space="preserve"> (UK Tour); </w:t>
      </w:r>
      <w:r w:rsidRPr="00E16EDF">
        <w:rPr>
          <w:rFonts w:asciiTheme="majorHAnsi" w:hAnsiTheme="majorHAnsi"/>
          <w:i/>
        </w:rPr>
        <w:t xml:space="preserve">Spamalot </w:t>
      </w:r>
      <w:r w:rsidRPr="00E16EDF">
        <w:rPr>
          <w:rFonts w:asciiTheme="majorHAnsi" w:hAnsiTheme="majorHAnsi"/>
        </w:rPr>
        <w:t xml:space="preserve">(UK Tour); </w:t>
      </w:r>
      <w:r w:rsidRPr="00E16EDF">
        <w:rPr>
          <w:rFonts w:asciiTheme="majorHAnsi" w:hAnsiTheme="majorHAnsi"/>
          <w:i/>
        </w:rPr>
        <w:t xml:space="preserve">The Very Hungry Caterpillar </w:t>
      </w:r>
      <w:r w:rsidRPr="00E16EDF">
        <w:rPr>
          <w:rFonts w:asciiTheme="majorHAnsi" w:hAnsiTheme="majorHAnsi"/>
        </w:rPr>
        <w:t xml:space="preserve">(DR2 Theatre, New York City); </w:t>
      </w:r>
      <w:r w:rsidRPr="00E16EDF">
        <w:rPr>
          <w:rFonts w:asciiTheme="majorHAnsi" w:hAnsiTheme="majorHAnsi"/>
          <w:i/>
        </w:rPr>
        <w:t>The Wizard of Oz</w:t>
      </w:r>
      <w:r w:rsidRPr="00E16EDF">
        <w:rPr>
          <w:rFonts w:asciiTheme="majorHAnsi" w:hAnsiTheme="majorHAnsi"/>
        </w:rPr>
        <w:t xml:space="preserve"> (Winter Gardens, Blackpool).</w:t>
      </w:r>
    </w:p>
    <w:p w14:paraId="15D226C2" w14:textId="77777777" w:rsidR="00E16EDF" w:rsidRPr="00E16EDF" w:rsidRDefault="00E16EDF" w:rsidP="003315A6">
      <w:pPr>
        <w:jc w:val="both"/>
        <w:rPr>
          <w:rFonts w:asciiTheme="majorHAnsi" w:hAnsiTheme="majorHAnsi"/>
        </w:rPr>
      </w:pPr>
    </w:p>
    <w:p w14:paraId="076CDBDC" w14:textId="77777777" w:rsidR="00E16EDF" w:rsidRDefault="00E16EDF" w:rsidP="003315A6">
      <w:pPr>
        <w:jc w:val="both"/>
        <w:rPr>
          <w:rFonts w:asciiTheme="majorHAnsi" w:hAnsiTheme="majorHAnsi"/>
        </w:rPr>
      </w:pPr>
      <w:r w:rsidRPr="00E16EDF">
        <w:rPr>
          <w:rFonts w:asciiTheme="majorHAnsi" w:hAnsiTheme="majorHAnsi"/>
        </w:rPr>
        <w:t xml:space="preserve">2019 will see the return of </w:t>
      </w:r>
      <w:r w:rsidRPr="00E16EDF">
        <w:rPr>
          <w:rFonts w:asciiTheme="majorHAnsi" w:hAnsiTheme="majorHAnsi"/>
          <w:i/>
        </w:rPr>
        <w:t>Flashdance The Musical</w:t>
      </w:r>
      <w:r w:rsidRPr="00E16EDF">
        <w:rPr>
          <w:rFonts w:asciiTheme="majorHAnsi" w:hAnsiTheme="majorHAnsi"/>
        </w:rPr>
        <w:t xml:space="preserve"> to Asia following a commercially and critically successful engagement in South Korea. Both </w:t>
      </w:r>
      <w:r w:rsidRPr="00E16EDF">
        <w:rPr>
          <w:rFonts w:asciiTheme="majorHAnsi" w:hAnsiTheme="majorHAnsi"/>
          <w:i/>
        </w:rPr>
        <w:t xml:space="preserve">Fame </w:t>
      </w:r>
      <w:r w:rsidRPr="00E16EDF">
        <w:rPr>
          <w:rFonts w:asciiTheme="majorHAnsi" w:hAnsiTheme="majorHAnsi"/>
        </w:rPr>
        <w:t xml:space="preserve">and </w:t>
      </w:r>
      <w:r w:rsidRPr="00E16EDF">
        <w:rPr>
          <w:rFonts w:asciiTheme="majorHAnsi" w:hAnsiTheme="majorHAnsi"/>
          <w:i/>
        </w:rPr>
        <w:t>Madagascar The Musical</w:t>
      </w:r>
      <w:r w:rsidRPr="00E16EDF">
        <w:rPr>
          <w:rFonts w:asciiTheme="majorHAnsi" w:hAnsiTheme="majorHAnsi"/>
        </w:rPr>
        <w:t xml:space="preserve"> continue their popular UK tours, with the former due to land in the West End for a strictly limited 6-week engagement at the Peacock Theatre in September, and the latter touring extensively in international markets. </w:t>
      </w:r>
      <w:r w:rsidRPr="00E16EDF">
        <w:rPr>
          <w:rFonts w:asciiTheme="majorHAnsi" w:hAnsiTheme="majorHAnsi"/>
          <w:i/>
        </w:rPr>
        <w:t>American Idiot</w:t>
      </w:r>
      <w:r w:rsidRPr="00E16EDF">
        <w:rPr>
          <w:rFonts w:asciiTheme="majorHAnsi" w:hAnsiTheme="majorHAnsi"/>
        </w:rPr>
        <w:t xml:space="preserve"> has been revived for a 10</w:t>
      </w:r>
      <w:r w:rsidRPr="00E16EDF">
        <w:rPr>
          <w:rFonts w:asciiTheme="majorHAnsi" w:hAnsiTheme="majorHAnsi"/>
          <w:vertAlign w:val="superscript"/>
        </w:rPr>
        <w:t>th</w:t>
      </w:r>
      <w:r w:rsidRPr="00E16EDF">
        <w:rPr>
          <w:rFonts w:asciiTheme="majorHAnsi" w:hAnsiTheme="majorHAnsi"/>
        </w:rPr>
        <w:t xml:space="preserve"> Anniversary Tour, and </w:t>
      </w:r>
      <w:r w:rsidRPr="00E16EDF">
        <w:rPr>
          <w:rFonts w:asciiTheme="majorHAnsi" w:hAnsiTheme="majorHAnsi"/>
          <w:i/>
        </w:rPr>
        <w:t>Avenue Q</w:t>
      </w:r>
      <w:r w:rsidRPr="00E16EDF">
        <w:rPr>
          <w:rFonts w:asciiTheme="majorHAnsi" w:hAnsiTheme="majorHAnsi"/>
        </w:rPr>
        <w:t xml:space="preserve"> has embarked on its 3</w:t>
      </w:r>
      <w:r w:rsidRPr="00E16EDF">
        <w:rPr>
          <w:rFonts w:asciiTheme="majorHAnsi" w:hAnsiTheme="majorHAnsi"/>
          <w:vertAlign w:val="superscript"/>
        </w:rPr>
        <w:t>rd</w:t>
      </w:r>
      <w:r w:rsidRPr="00E16EDF">
        <w:rPr>
          <w:rFonts w:asciiTheme="majorHAnsi" w:hAnsiTheme="majorHAnsi"/>
        </w:rPr>
        <w:t xml:space="preserve"> UK Tour. Presenting in the UK will also be the first West End production of Dolly Parton’s </w:t>
      </w:r>
      <w:r w:rsidRPr="00E16EDF">
        <w:rPr>
          <w:rFonts w:asciiTheme="majorHAnsi" w:hAnsiTheme="majorHAnsi"/>
          <w:i/>
        </w:rPr>
        <w:t>9 to 5</w:t>
      </w:r>
      <w:r w:rsidRPr="00E16EDF">
        <w:rPr>
          <w:rFonts w:asciiTheme="majorHAnsi" w:hAnsiTheme="majorHAnsi"/>
        </w:rPr>
        <w:t xml:space="preserve"> </w:t>
      </w:r>
      <w:r w:rsidRPr="00E16EDF">
        <w:rPr>
          <w:rFonts w:asciiTheme="majorHAnsi" w:hAnsiTheme="majorHAnsi"/>
          <w:i/>
        </w:rPr>
        <w:t xml:space="preserve">The Musical </w:t>
      </w:r>
      <w:r w:rsidRPr="00E16EDF">
        <w:rPr>
          <w:rFonts w:asciiTheme="majorHAnsi" w:hAnsiTheme="majorHAnsi"/>
        </w:rPr>
        <w:t xml:space="preserve">at the Savoy Theatre, as well as European premieres of </w:t>
      </w:r>
      <w:r w:rsidRPr="00E16EDF">
        <w:rPr>
          <w:rFonts w:asciiTheme="majorHAnsi" w:hAnsiTheme="majorHAnsi"/>
          <w:i/>
        </w:rPr>
        <w:t xml:space="preserve">Amelie </w:t>
      </w:r>
      <w:r w:rsidRPr="00E16EDF">
        <w:rPr>
          <w:rFonts w:asciiTheme="majorHAnsi" w:hAnsiTheme="majorHAnsi"/>
        </w:rPr>
        <w:t xml:space="preserve">and </w:t>
      </w:r>
      <w:r w:rsidRPr="00E16EDF">
        <w:rPr>
          <w:rFonts w:asciiTheme="majorHAnsi" w:hAnsiTheme="majorHAnsi"/>
          <w:i/>
        </w:rPr>
        <w:t>Little Miss Sunshine</w:t>
      </w:r>
      <w:r w:rsidRPr="00E16EDF">
        <w:rPr>
          <w:rFonts w:asciiTheme="majorHAnsi" w:hAnsiTheme="majorHAnsi"/>
        </w:rPr>
        <w:t xml:space="preserve">, both award-winning musicals based on cult classic films. Finally, Selladoor Family will launch new stage adaptations of two beloved children’s properties for UK touring: </w:t>
      </w:r>
      <w:r w:rsidRPr="00E16EDF">
        <w:rPr>
          <w:rFonts w:asciiTheme="majorHAnsi" w:hAnsiTheme="majorHAnsi"/>
          <w:i/>
        </w:rPr>
        <w:t>Elmer The Patchwork Elephant Show</w:t>
      </w:r>
      <w:r w:rsidRPr="00E16EDF">
        <w:rPr>
          <w:rFonts w:asciiTheme="majorHAnsi" w:hAnsiTheme="majorHAnsi"/>
        </w:rPr>
        <w:t xml:space="preserve"> and </w:t>
      </w:r>
      <w:r w:rsidRPr="00E16EDF">
        <w:rPr>
          <w:rFonts w:asciiTheme="majorHAnsi" w:hAnsiTheme="majorHAnsi"/>
          <w:i/>
        </w:rPr>
        <w:t>The</w:t>
      </w:r>
      <w:r w:rsidRPr="00E16EDF">
        <w:rPr>
          <w:rFonts w:asciiTheme="majorHAnsi" w:hAnsiTheme="majorHAnsi"/>
        </w:rPr>
        <w:t xml:space="preserve"> </w:t>
      </w:r>
      <w:r w:rsidRPr="00E16EDF">
        <w:rPr>
          <w:rFonts w:asciiTheme="majorHAnsi" w:hAnsiTheme="majorHAnsi"/>
          <w:i/>
        </w:rPr>
        <w:t>Mr. Men &amp; Little Miss Show</w:t>
      </w:r>
      <w:r w:rsidRPr="00E16EDF">
        <w:rPr>
          <w:rFonts w:asciiTheme="majorHAnsi" w:hAnsiTheme="majorHAnsi"/>
        </w:rPr>
        <w:t>. Selladoor are thrilled with the variety of work in production, and remain committed to creating daring, diverse and dynamic productions that are accessible to all.</w:t>
      </w:r>
    </w:p>
    <w:p w14:paraId="3A258DF5" w14:textId="77777777" w:rsidR="00E16EDF" w:rsidRPr="00E16EDF" w:rsidRDefault="00E16EDF" w:rsidP="003315A6">
      <w:pPr>
        <w:jc w:val="both"/>
        <w:rPr>
          <w:rFonts w:asciiTheme="majorHAnsi" w:hAnsiTheme="majorHAnsi"/>
        </w:rPr>
      </w:pPr>
    </w:p>
    <w:p w14:paraId="763B43C3" w14:textId="77777777" w:rsidR="00E16EDF" w:rsidRDefault="00E16EDF" w:rsidP="003315A6">
      <w:pPr>
        <w:jc w:val="both"/>
        <w:rPr>
          <w:rFonts w:asciiTheme="majorHAnsi" w:hAnsiTheme="majorHAnsi"/>
        </w:rPr>
      </w:pPr>
      <w:r w:rsidRPr="00E16EDF">
        <w:rPr>
          <w:rFonts w:asciiTheme="majorHAnsi" w:hAnsiTheme="majorHAnsi"/>
        </w:rPr>
        <w:t>Selladoor Worldwide now have offices in Bangkok, New York and Shanghai in addition to our headquarters in London, as we continue to produce and tour theatre worldwide. In 2018 Selladoor Creation was launched, which is a brand new platform for new writers to showcase and develop their work with the backing of one of the UK's leading theatre producers, and bring innovative new work to the national and international stage, making it accessible for all audiences. 2019 brings another exciting venture to the Selladoor Worldwide group, with the announcement of Selladoor Venues. Selladoor Venues are the current operators for the Queen’s Theatre, Barnstaple, The Landmark Theatre, Ilfracombe and Peterborough New Theatre.</w:t>
      </w:r>
    </w:p>
    <w:p w14:paraId="4DC3D3A8" w14:textId="77777777" w:rsidR="00E16EDF" w:rsidRPr="00E16EDF" w:rsidRDefault="00E16EDF" w:rsidP="003315A6">
      <w:pPr>
        <w:jc w:val="both"/>
        <w:rPr>
          <w:rFonts w:asciiTheme="majorHAnsi" w:hAnsiTheme="majorHAnsi"/>
        </w:rPr>
      </w:pPr>
    </w:p>
    <w:p w14:paraId="408EEB46" w14:textId="6D89A9F6" w:rsidR="008D66B8" w:rsidRPr="00E16EDF" w:rsidRDefault="00E16EDF" w:rsidP="003315A6">
      <w:pPr>
        <w:jc w:val="both"/>
        <w:rPr>
          <w:rFonts w:asciiTheme="majorHAnsi" w:hAnsiTheme="majorHAnsi"/>
        </w:rPr>
      </w:pPr>
      <w:r w:rsidRPr="00E16EDF">
        <w:rPr>
          <w:rFonts w:asciiTheme="majorHAnsi" w:hAnsiTheme="majorHAnsi"/>
        </w:rPr>
        <w:lastRenderedPageBreak/>
        <w:t xml:space="preserve">If you’d like </w:t>
      </w:r>
      <w:r w:rsidR="00D000B2" w:rsidRPr="00E16EDF">
        <w:rPr>
          <w:rFonts w:asciiTheme="majorHAnsi" w:hAnsiTheme="majorHAnsi"/>
        </w:rPr>
        <w:t>any more</w:t>
      </w:r>
      <w:r w:rsidRPr="00E16EDF">
        <w:rPr>
          <w:rFonts w:asciiTheme="majorHAnsi" w:hAnsiTheme="majorHAnsi"/>
        </w:rPr>
        <w:t xml:space="preserve"> information please visit</w:t>
      </w:r>
      <w:r>
        <w:rPr>
          <w:rFonts w:asciiTheme="majorHAnsi" w:hAnsiTheme="majorHAnsi"/>
        </w:rPr>
        <w:t xml:space="preserve"> </w:t>
      </w:r>
      <w:hyperlink r:id="rId10" w:history="1">
        <w:r w:rsidRPr="00E16EDF">
          <w:rPr>
            <w:rStyle w:val="Hyperlink"/>
            <w:rFonts w:asciiTheme="majorHAnsi" w:hAnsiTheme="majorHAnsi"/>
          </w:rPr>
          <w:t>www.selladoor.com</w:t>
        </w:r>
      </w:hyperlink>
    </w:p>
    <w:p w14:paraId="0F5907AE" w14:textId="77777777" w:rsidR="002C26A5" w:rsidRPr="000B7B93" w:rsidRDefault="002C26A5" w:rsidP="003315A6">
      <w:pPr>
        <w:jc w:val="both"/>
        <w:rPr>
          <w:rFonts w:asciiTheme="majorHAnsi" w:hAnsiTheme="majorHAnsi"/>
          <w:bCs/>
        </w:rPr>
      </w:pPr>
    </w:p>
    <w:p w14:paraId="6C88BECA" w14:textId="77777777" w:rsidR="000B7B93" w:rsidRPr="000B7B93" w:rsidRDefault="000B7B93" w:rsidP="003315A6">
      <w:pPr>
        <w:jc w:val="both"/>
        <w:rPr>
          <w:rFonts w:ascii="Times New Roman" w:hAnsi="Times New Roman" w:cs="Times New Roman"/>
          <w:lang w:val="en-GB"/>
        </w:rPr>
      </w:pPr>
      <w:r w:rsidRPr="000B7B93">
        <w:rPr>
          <w:rFonts w:ascii="Calibri" w:hAnsi="Calibri" w:cs="Times New Roman"/>
          <w:b/>
          <w:lang w:val="en-GB"/>
        </w:rPr>
        <w:t>The Other Palace</w:t>
      </w:r>
      <w:r w:rsidRPr="000B7B93">
        <w:rPr>
          <w:rFonts w:ascii="Calibri" w:hAnsi="Calibri" w:cs="Times New Roman"/>
          <w:lang w:val="en-GB"/>
        </w:rPr>
        <w:t xml:space="preserve"> was acquired by Andrew Lloyd Webber’s LW Theatres in 2016 and after a short refurbishment re-opened its doors in February 2017 in its current iteration as the home of musical theatre in London.  Taking its own special position within the LW Theatres family, The Other Palace is a </w:t>
      </w:r>
      <w:proofErr w:type="gramStart"/>
      <w:r w:rsidRPr="000B7B93">
        <w:rPr>
          <w:rFonts w:ascii="Calibri" w:hAnsi="Calibri" w:cs="Times New Roman"/>
          <w:lang w:val="en-GB"/>
        </w:rPr>
        <w:t>space which</w:t>
      </w:r>
      <w:proofErr w:type="gramEnd"/>
      <w:r w:rsidRPr="000B7B93">
        <w:rPr>
          <w:rFonts w:ascii="Calibri" w:hAnsi="Calibri" w:cs="Times New Roman"/>
          <w:lang w:val="en-GB"/>
        </w:rPr>
        <w:t xml:space="preserve"> showcases the best of London’s new theatre as well as fostering up-and-coming writers and performers.  It features two performance spaces: The Main Theatre and The Studio. The Main Theatre is a 300-seat state of the art space, which shows a curated series of dramatic, full-scale productions. The Studio is an intimate ‘blank space’, and features a diverse programme of entertainment, from cabaret to jazz. The Other Palace is located on Palace Street, in the midst of busy Victoria, and is within easy walking distance of both Victoria and St James’s Park tube stations.</w:t>
      </w:r>
    </w:p>
    <w:p w14:paraId="6FAFDA3C" w14:textId="77777777" w:rsidR="000B7B93" w:rsidRPr="000B7B93" w:rsidRDefault="000B7B93" w:rsidP="00633043">
      <w:pPr>
        <w:pBdr>
          <w:bottom w:val="single" w:sz="6" w:space="1" w:color="auto"/>
        </w:pBdr>
        <w:rPr>
          <w:rFonts w:asciiTheme="majorHAnsi" w:hAnsiTheme="majorHAnsi"/>
          <w:bCs/>
        </w:rPr>
      </w:pPr>
    </w:p>
    <w:p w14:paraId="22D8B3CB" w14:textId="77777777" w:rsidR="008D66B8" w:rsidRPr="002B7C6A" w:rsidRDefault="008D66B8" w:rsidP="00633043">
      <w:pPr>
        <w:rPr>
          <w:rFonts w:asciiTheme="majorHAnsi" w:hAnsiTheme="majorHAnsi"/>
          <w:bCs/>
        </w:rPr>
      </w:pPr>
    </w:p>
    <w:p w14:paraId="6E763E6C" w14:textId="77777777" w:rsidR="008D66B8" w:rsidRPr="0073772A" w:rsidRDefault="008D66B8" w:rsidP="00633043">
      <w:pPr>
        <w:rPr>
          <w:rFonts w:asciiTheme="majorHAnsi" w:hAnsiTheme="majorHAnsi"/>
          <w:b/>
          <w:u w:val="single"/>
        </w:rPr>
      </w:pPr>
      <w:r w:rsidRPr="0073772A">
        <w:rPr>
          <w:rFonts w:asciiTheme="majorHAnsi" w:hAnsiTheme="majorHAnsi"/>
          <w:b/>
          <w:u w:val="single"/>
        </w:rPr>
        <w:t>LISTINGS</w:t>
      </w:r>
    </w:p>
    <w:p w14:paraId="4945A09B" w14:textId="77777777" w:rsidR="008D66B8" w:rsidRDefault="008D66B8" w:rsidP="00633043">
      <w:pPr>
        <w:rPr>
          <w:rFonts w:asciiTheme="majorHAnsi" w:hAnsiTheme="majorHAnsi"/>
          <w:b/>
          <w:i/>
        </w:rPr>
      </w:pPr>
    </w:p>
    <w:p w14:paraId="0553FC80" w14:textId="445BE8C8" w:rsidR="00CC6FDA" w:rsidRDefault="00CC6FDA" w:rsidP="00633043">
      <w:pPr>
        <w:rPr>
          <w:rFonts w:asciiTheme="majorHAnsi" w:hAnsiTheme="majorHAnsi"/>
          <w:b/>
          <w:i/>
        </w:rPr>
      </w:pPr>
      <w:r>
        <w:rPr>
          <w:rFonts w:asciiTheme="majorHAnsi" w:hAnsiTheme="majorHAnsi"/>
          <w:b/>
          <w:i/>
        </w:rPr>
        <w:t xml:space="preserve">FALSETTOS – THE MUSICAL </w:t>
      </w:r>
    </w:p>
    <w:p w14:paraId="627BD6ED" w14:textId="237AFBFE" w:rsidR="00875E3A" w:rsidRDefault="00875E3A" w:rsidP="00633043">
      <w:pPr>
        <w:rPr>
          <w:rFonts w:asciiTheme="majorHAnsi" w:hAnsiTheme="majorHAnsi"/>
        </w:rPr>
      </w:pPr>
      <w:r>
        <w:rPr>
          <w:rFonts w:asciiTheme="majorHAnsi" w:hAnsiTheme="majorHAnsi"/>
        </w:rPr>
        <w:t xml:space="preserve">By William Finn (Book/Lyrics) &amp; James Lapine (Book) </w:t>
      </w:r>
    </w:p>
    <w:p w14:paraId="30A1A5A1" w14:textId="52ED613C" w:rsidR="00CC6FDA" w:rsidRDefault="00875E3A" w:rsidP="00633043">
      <w:pPr>
        <w:rPr>
          <w:rFonts w:asciiTheme="majorHAnsi" w:hAnsiTheme="majorHAnsi"/>
        </w:rPr>
      </w:pPr>
      <w:r w:rsidRPr="00875E3A">
        <w:rPr>
          <w:rFonts w:asciiTheme="majorHAnsi" w:hAnsiTheme="majorHAnsi"/>
        </w:rPr>
        <w:t xml:space="preserve">The Other Palace </w:t>
      </w:r>
    </w:p>
    <w:p w14:paraId="2AD06B68" w14:textId="77777777" w:rsidR="00AB4550" w:rsidRDefault="00AB4550" w:rsidP="00633043">
      <w:pPr>
        <w:rPr>
          <w:rFonts w:asciiTheme="majorHAnsi" w:hAnsiTheme="majorHAnsi"/>
        </w:rPr>
      </w:pPr>
    </w:p>
    <w:p w14:paraId="18B546E8" w14:textId="7C870FF9" w:rsidR="00AB4550" w:rsidRPr="00AB4550" w:rsidRDefault="00AB4550" w:rsidP="00633043">
      <w:pPr>
        <w:rPr>
          <w:rFonts w:asciiTheme="majorHAnsi" w:hAnsiTheme="majorHAnsi"/>
          <w:b/>
        </w:rPr>
      </w:pPr>
      <w:r w:rsidRPr="00AB4550">
        <w:rPr>
          <w:rFonts w:asciiTheme="majorHAnsi" w:hAnsiTheme="majorHAnsi"/>
          <w:b/>
        </w:rPr>
        <w:t xml:space="preserve">On-Sale: </w:t>
      </w:r>
    </w:p>
    <w:p w14:paraId="7D6DE8C0" w14:textId="5B6DE58A" w:rsidR="00AB4550" w:rsidRDefault="00AB4550" w:rsidP="00633043">
      <w:pPr>
        <w:rPr>
          <w:rFonts w:asciiTheme="majorHAnsi" w:hAnsiTheme="majorHAnsi"/>
        </w:rPr>
      </w:pPr>
      <w:r>
        <w:rPr>
          <w:rFonts w:asciiTheme="majorHAnsi" w:hAnsiTheme="majorHAnsi"/>
        </w:rPr>
        <w:t xml:space="preserve">Priority On-Sale – Friday 26 April 2019 </w:t>
      </w:r>
    </w:p>
    <w:p w14:paraId="647CB7F8" w14:textId="065940D1" w:rsidR="00AB4550" w:rsidRDefault="00AB4550" w:rsidP="00633043">
      <w:pPr>
        <w:rPr>
          <w:rFonts w:asciiTheme="majorHAnsi" w:hAnsiTheme="majorHAnsi"/>
        </w:rPr>
      </w:pPr>
      <w:r>
        <w:rPr>
          <w:rFonts w:asciiTheme="majorHAnsi" w:hAnsiTheme="majorHAnsi"/>
        </w:rPr>
        <w:t xml:space="preserve">General On-Sale </w:t>
      </w:r>
      <w:r w:rsidR="0086388E">
        <w:rPr>
          <w:rFonts w:asciiTheme="majorHAnsi" w:hAnsiTheme="majorHAnsi"/>
        </w:rPr>
        <w:t>–</w:t>
      </w:r>
      <w:r>
        <w:rPr>
          <w:rFonts w:asciiTheme="majorHAnsi" w:hAnsiTheme="majorHAnsi"/>
        </w:rPr>
        <w:t xml:space="preserve"> </w:t>
      </w:r>
      <w:r w:rsidR="0086388E">
        <w:rPr>
          <w:rFonts w:asciiTheme="majorHAnsi" w:hAnsiTheme="majorHAnsi"/>
        </w:rPr>
        <w:t xml:space="preserve">Monday 6 May </w:t>
      </w:r>
    </w:p>
    <w:p w14:paraId="18094AE8" w14:textId="01D53458" w:rsidR="006212C8" w:rsidRDefault="006212C8" w:rsidP="00633043">
      <w:pPr>
        <w:rPr>
          <w:rFonts w:asciiTheme="majorHAnsi" w:hAnsiTheme="majorHAnsi"/>
        </w:rPr>
      </w:pPr>
      <w:r>
        <w:rPr>
          <w:rFonts w:asciiTheme="majorHAnsi" w:hAnsiTheme="majorHAnsi"/>
        </w:rPr>
        <w:t xml:space="preserve">Sign up </w:t>
      </w:r>
      <w:hyperlink r:id="rId11" w:history="1">
        <w:r w:rsidRPr="006212C8">
          <w:rPr>
            <w:rStyle w:val="Hyperlink"/>
            <w:rFonts w:asciiTheme="majorHAnsi" w:hAnsiTheme="majorHAnsi"/>
            <w:b/>
          </w:rPr>
          <w:t>HERE</w:t>
        </w:r>
      </w:hyperlink>
      <w:r>
        <w:rPr>
          <w:rFonts w:asciiTheme="majorHAnsi" w:hAnsiTheme="majorHAnsi"/>
        </w:rPr>
        <w:t xml:space="preserve"> to be the first to hear about tickets</w:t>
      </w:r>
    </w:p>
    <w:p w14:paraId="4021F36D" w14:textId="77777777" w:rsidR="00875E3A" w:rsidRDefault="00875E3A" w:rsidP="00633043">
      <w:pPr>
        <w:rPr>
          <w:rFonts w:asciiTheme="majorHAnsi" w:hAnsiTheme="majorHAnsi"/>
        </w:rPr>
      </w:pPr>
    </w:p>
    <w:p w14:paraId="71846041" w14:textId="464957EE" w:rsidR="00875E3A" w:rsidRPr="00875E3A" w:rsidRDefault="00875E3A" w:rsidP="00633043">
      <w:pPr>
        <w:rPr>
          <w:rFonts w:asciiTheme="majorHAnsi" w:hAnsiTheme="majorHAnsi"/>
        </w:rPr>
      </w:pPr>
      <w:r w:rsidRPr="00875E3A">
        <w:rPr>
          <w:rFonts w:asciiTheme="majorHAnsi" w:hAnsiTheme="majorHAnsi"/>
          <w:b/>
        </w:rPr>
        <w:t>Images:</w:t>
      </w:r>
      <w:r>
        <w:rPr>
          <w:rFonts w:asciiTheme="majorHAnsi" w:hAnsiTheme="majorHAnsi"/>
        </w:rPr>
        <w:t xml:space="preserve"> Available to download </w:t>
      </w:r>
      <w:hyperlink r:id="rId12" w:history="1">
        <w:r w:rsidRPr="006212C8">
          <w:rPr>
            <w:rStyle w:val="Hyperlink"/>
            <w:rFonts w:asciiTheme="majorHAnsi" w:hAnsiTheme="majorHAnsi"/>
            <w:b/>
          </w:rPr>
          <w:t>HERE</w:t>
        </w:r>
      </w:hyperlink>
      <w:r w:rsidRPr="00875E3A">
        <w:rPr>
          <w:rFonts w:asciiTheme="majorHAnsi" w:hAnsiTheme="majorHAnsi"/>
          <w:b/>
        </w:rPr>
        <w:t xml:space="preserve"> </w:t>
      </w:r>
    </w:p>
    <w:p w14:paraId="5BFEA42E" w14:textId="77777777" w:rsidR="00875E3A" w:rsidRDefault="00875E3A" w:rsidP="00633043">
      <w:pPr>
        <w:rPr>
          <w:rFonts w:asciiTheme="majorHAnsi" w:hAnsiTheme="majorHAnsi"/>
          <w:b/>
          <w:i/>
        </w:rPr>
      </w:pPr>
    </w:p>
    <w:p w14:paraId="7BE094CA" w14:textId="6AB69D07" w:rsidR="00CC6FDA" w:rsidRDefault="00CC6FDA" w:rsidP="00FD51E2">
      <w:pPr>
        <w:rPr>
          <w:rFonts w:asciiTheme="majorHAnsi" w:hAnsiTheme="majorHAnsi"/>
          <w:b/>
        </w:rPr>
      </w:pPr>
      <w:r>
        <w:rPr>
          <w:rFonts w:asciiTheme="majorHAnsi" w:hAnsiTheme="majorHAnsi"/>
          <w:b/>
        </w:rPr>
        <w:t>Dates</w:t>
      </w:r>
      <w:r w:rsidRPr="00CC6FDA">
        <w:rPr>
          <w:rFonts w:asciiTheme="majorHAnsi" w:hAnsiTheme="majorHAnsi"/>
        </w:rPr>
        <w:t xml:space="preserve">: </w:t>
      </w:r>
      <w:r w:rsidR="00AB4550">
        <w:rPr>
          <w:rFonts w:asciiTheme="majorHAnsi" w:hAnsiTheme="majorHAnsi"/>
        </w:rPr>
        <w:t>30</w:t>
      </w:r>
      <w:r w:rsidRPr="00CC6FDA">
        <w:rPr>
          <w:rFonts w:asciiTheme="majorHAnsi" w:hAnsiTheme="majorHAnsi"/>
        </w:rPr>
        <w:t xml:space="preserve"> August – 23 November 2019</w:t>
      </w:r>
      <w:r>
        <w:rPr>
          <w:rFonts w:asciiTheme="majorHAnsi" w:hAnsiTheme="majorHAnsi"/>
          <w:b/>
        </w:rPr>
        <w:t xml:space="preserve"> </w:t>
      </w:r>
    </w:p>
    <w:p w14:paraId="71B90B75" w14:textId="77777777" w:rsidR="00CC6FDA" w:rsidRDefault="00CC6FDA" w:rsidP="00FD51E2">
      <w:pPr>
        <w:rPr>
          <w:rFonts w:asciiTheme="majorHAnsi" w:hAnsiTheme="majorHAnsi"/>
          <w:b/>
        </w:rPr>
      </w:pPr>
    </w:p>
    <w:p w14:paraId="43359884" w14:textId="476EAC9B" w:rsidR="00FD51E2" w:rsidRPr="00E16EDF" w:rsidRDefault="00FD51E2" w:rsidP="00FD51E2">
      <w:pPr>
        <w:rPr>
          <w:rFonts w:asciiTheme="majorHAnsi" w:hAnsiTheme="majorHAnsi"/>
          <w:b/>
        </w:rPr>
      </w:pPr>
      <w:r w:rsidRPr="00E16EDF">
        <w:rPr>
          <w:rFonts w:asciiTheme="majorHAnsi" w:hAnsiTheme="majorHAnsi"/>
          <w:b/>
        </w:rPr>
        <w:t>Press Night</w:t>
      </w:r>
      <w:r w:rsidRPr="00CC6FDA">
        <w:rPr>
          <w:rFonts w:asciiTheme="majorHAnsi" w:hAnsiTheme="majorHAnsi"/>
        </w:rPr>
        <w:t>:</w:t>
      </w:r>
      <w:r w:rsidR="00CC6FDA" w:rsidRPr="00CC6FDA">
        <w:rPr>
          <w:rFonts w:asciiTheme="majorHAnsi" w:hAnsiTheme="majorHAnsi"/>
        </w:rPr>
        <w:t xml:space="preserve"> Thursday 5 September </w:t>
      </w:r>
    </w:p>
    <w:p w14:paraId="11B1AF6C" w14:textId="77777777" w:rsidR="00E16EDF" w:rsidRPr="00E16EDF" w:rsidRDefault="00E16EDF" w:rsidP="00FD51E2">
      <w:pPr>
        <w:rPr>
          <w:rFonts w:asciiTheme="majorHAnsi" w:hAnsiTheme="majorHAnsi"/>
          <w:b/>
        </w:rPr>
      </w:pPr>
    </w:p>
    <w:p w14:paraId="7A28D0B9" w14:textId="3141225F" w:rsidR="00FD51E2" w:rsidRPr="00E02DAD" w:rsidRDefault="00FD51E2" w:rsidP="00FD51E2">
      <w:pPr>
        <w:rPr>
          <w:rFonts w:asciiTheme="majorHAnsi" w:hAnsiTheme="majorHAnsi"/>
          <w:b/>
        </w:rPr>
      </w:pPr>
      <w:r w:rsidRPr="00E16EDF">
        <w:rPr>
          <w:rFonts w:asciiTheme="majorHAnsi" w:hAnsiTheme="majorHAnsi"/>
          <w:b/>
        </w:rPr>
        <w:t>Performance Times</w:t>
      </w:r>
      <w:r w:rsidRPr="00CC6FDA">
        <w:rPr>
          <w:rFonts w:asciiTheme="majorHAnsi" w:hAnsiTheme="majorHAnsi"/>
        </w:rPr>
        <w:t xml:space="preserve">: </w:t>
      </w:r>
      <w:r w:rsidR="00E02DAD">
        <w:rPr>
          <w:rFonts w:asciiTheme="majorHAnsi" w:hAnsiTheme="majorHAnsi"/>
        </w:rPr>
        <w:t>Mond</w:t>
      </w:r>
      <w:r w:rsidR="00AB4550">
        <w:rPr>
          <w:rFonts w:asciiTheme="majorHAnsi" w:hAnsiTheme="majorHAnsi"/>
        </w:rPr>
        <w:t>ay – Saturday 7:30pm and Thursday</w:t>
      </w:r>
      <w:r w:rsidR="00E02DAD">
        <w:rPr>
          <w:rFonts w:asciiTheme="majorHAnsi" w:hAnsiTheme="majorHAnsi"/>
        </w:rPr>
        <w:t xml:space="preserve"> &amp; Saturday 2:30pm</w:t>
      </w:r>
    </w:p>
    <w:p w14:paraId="4E1680FD" w14:textId="77777777" w:rsidR="008D66B8" w:rsidRDefault="008D66B8" w:rsidP="00633043">
      <w:pPr>
        <w:rPr>
          <w:rFonts w:asciiTheme="majorHAnsi" w:hAnsiTheme="majorHAnsi"/>
        </w:rPr>
      </w:pPr>
    </w:p>
    <w:p w14:paraId="505F4625" w14:textId="3F4641B8" w:rsidR="008D66B8" w:rsidRDefault="008D66B8" w:rsidP="00633043">
      <w:pPr>
        <w:rPr>
          <w:rFonts w:asciiTheme="majorHAnsi" w:hAnsiTheme="majorHAnsi"/>
        </w:rPr>
      </w:pPr>
      <w:r w:rsidRPr="00BE611D">
        <w:rPr>
          <w:rFonts w:asciiTheme="majorHAnsi" w:hAnsiTheme="majorHAnsi"/>
          <w:b/>
        </w:rPr>
        <w:t>Address</w:t>
      </w:r>
      <w:r w:rsidR="00E16EDF" w:rsidRPr="00E16EDF">
        <w:rPr>
          <w:rFonts w:asciiTheme="majorHAnsi" w:hAnsiTheme="majorHAnsi"/>
        </w:rPr>
        <w:t>:</w:t>
      </w:r>
      <w:r w:rsidR="00CC6FDA">
        <w:rPr>
          <w:rFonts w:asciiTheme="majorHAnsi" w:hAnsiTheme="majorHAnsi"/>
        </w:rPr>
        <w:t xml:space="preserve"> The Other Palace, 12 Palace Street, London, SW1E 5JA</w:t>
      </w:r>
    </w:p>
    <w:p w14:paraId="15C194EB" w14:textId="77777777" w:rsidR="008D66B8" w:rsidRDefault="008D66B8" w:rsidP="00633043">
      <w:pPr>
        <w:rPr>
          <w:rFonts w:asciiTheme="majorHAnsi" w:hAnsiTheme="majorHAnsi"/>
        </w:rPr>
      </w:pPr>
    </w:p>
    <w:p w14:paraId="603F7111" w14:textId="519F21CF" w:rsidR="008D66B8" w:rsidRDefault="008D66B8" w:rsidP="00633043">
      <w:pPr>
        <w:rPr>
          <w:rFonts w:asciiTheme="majorHAnsi" w:hAnsiTheme="majorHAnsi"/>
          <w:color w:val="FF0000"/>
        </w:rPr>
      </w:pPr>
      <w:r w:rsidRPr="001414F6">
        <w:rPr>
          <w:rFonts w:asciiTheme="majorHAnsi" w:hAnsiTheme="majorHAnsi"/>
          <w:b/>
        </w:rPr>
        <w:t>Ticket Prices</w:t>
      </w:r>
      <w:r w:rsidRPr="00E16EDF">
        <w:rPr>
          <w:rFonts w:asciiTheme="majorHAnsi" w:hAnsiTheme="majorHAnsi"/>
        </w:rPr>
        <w:t>:</w:t>
      </w:r>
      <w:r w:rsidRPr="001414F6">
        <w:rPr>
          <w:rFonts w:asciiTheme="majorHAnsi" w:hAnsiTheme="majorHAnsi"/>
          <w:b/>
        </w:rPr>
        <w:t xml:space="preserve"> </w:t>
      </w:r>
      <w:r w:rsidRPr="00AB4550">
        <w:rPr>
          <w:rFonts w:asciiTheme="majorHAnsi" w:hAnsiTheme="majorHAnsi"/>
        </w:rPr>
        <w:t>From</w:t>
      </w:r>
      <w:r w:rsidR="000B7B93" w:rsidRPr="00AB4550">
        <w:rPr>
          <w:rFonts w:asciiTheme="majorHAnsi" w:hAnsiTheme="majorHAnsi"/>
        </w:rPr>
        <w:t xml:space="preserve"> £19.50</w:t>
      </w:r>
      <w:r w:rsidR="000B7B93">
        <w:rPr>
          <w:rFonts w:asciiTheme="majorHAnsi" w:hAnsiTheme="majorHAnsi"/>
        </w:rPr>
        <w:t xml:space="preserve"> </w:t>
      </w:r>
    </w:p>
    <w:p w14:paraId="7DE394AC" w14:textId="77777777" w:rsidR="008D66B8" w:rsidRDefault="008D66B8" w:rsidP="00633043">
      <w:pPr>
        <w:rPr>
          <w:rFonts w:asciiTheme="majorHAnsi" w:hAnsiTheme="majorHAnsi"/>
        </w:rPr>
      </w:pPr>
    </w:p>
    <w:p w14:paraId="1ECB75B6" w14:textId="7F10B6EB" w:rsidR="008D66B8" w:rsidRDefault="00E16EDF" w:rsidP="00633043">
      <w:pPr>
        <w:rPr>
          <w:rFonts w:asciiTheme="majorHAnsi" w:hAnsiTheme="majorHAnsi"/>
        </w:rPr>
      </w:pPr>
      <w:r>
        <w:rPr>
          <w:rFonts w:asciiTheme="majorHAnsi" w:hAnsiTheme="majorHAnsi"/>
          <w:b/>
        </w:rPr>
        <w:t>Box Office</w:t>
      </w:r>
      <w:r w:rsidR="008D66B8" w:rsidRPr="00E16EDF">
        <w:rPr>
          <w:rFonts w:asciiTheme="majorHAnsi" w:hAnsiTheme="majorHAnsi"/>
        </w:rPr>
        <w:t xml:space="preserve">: </w:t>
      </w:r>
      <w:r w:rsidR="00CC6FDA">
        <w:rPr>
          <w:rFonts w:asciiTheme="majorHAnsi" w:hAnsiTheme="majorHAnsi"/>
        </w:rPr>
        <w:t>0207 087 7900</w:t>
      </w:r>
    </w:p>
    <w:p w14:paraId="4ADAD4EF" w14:textId="77777777" w:rsidR="008D66B8" w:rsidRDefault="008D66B8" w:rsidP="00633043">
      <w:pPr>
        <w:rPr>
          <w:rFonts w:asciiTheme="majorHAnsi" w:hAnsiTheme="majorHAnsi"/>
        </w:rPr>
      </w:pPr>
    </w:p>
    <w:p w14:paraId="2731EA45" w14:textId="289514F6" w:rsidR="001A0C48" w:rsidRDefault="001A0C48" w:rsidP="00CC6FDA">
      <w:pPr>
        <w:rPr>
          <w:rFonts w:asciiTheme="majorHAnsi" w:hAnsiTheme="majorHAnsi"/>
        </w:rPr>
      </w:pPr>
      <w:r>
        <w:rPr>
          <w:rFonts w:asciiTheme="majorHAnsi" w:hAnsiTheme="majorHAnsi"/>
          <w:b/>
        </w:rPr>
        <w:t xml:space="preserve">Falsettos </w:t>
      </w:r>
      <w:r w:rsidR="008D66B8">
        <w:rPr>
          <w:rFonts w:asciiTheme="majorHAnsi" w:hAnsiTheme="majorHAnsi"/>
          <w:b/>
        </w:rPr>
        <w:t>Website</w:t>
      </w:r>
      <w:r w:rsidR="008D66B8">
        <w:rPr>
          <w:rFonts w:asciiTheme="majorHAnsi" w:hAnsiTheme="majorHAnsi"/>
        </w:rPr>
        <w:t xml:space="preserve">: </w:t>
      </w:r>
      <w:r w:rsidRPr="001A0C48">
        <w:rPr>
          <w:rFonts w:ascii="Calibri" w:hAnsi="Calibri" w:cs="Calibri"/>
          <w:color w:val="0000E9"/>
          <w:u w:val="single" w:color="0000E9"/>
        </w:rPr>
        <w:t>www.falsettoslondon.com</w:t>
      </w:r>
    </w:p>
    <w:p w14:paraId="293160DB" w14:textId="77777777" w:rsidR="001A0C48" w:rsidRDefault="001A0C48" w:rsidP="00CC6FDA"/>
    <w:p w14:paraId="446EEFEA" w14:textId="41368CD6" w:rsidR="00CC6FDA" w:rsidRDefault="001A0C48" w:rsidP="00CC6FDA">
      <w:pPr>
        <w:rPr>
          <w:rFonts w:ascii="Calibri" w:hAnsi="Calibri" w:cs="Calibri"/>
          <w:color w:val="0000FF"/>
          <w:u w:val="single" w:color="0000FF"/>
        </w:rPr>
      </w:pPr>
      <w:r w:rsidRPr="001A0C48">
        <w:rPr>
          <w:rFonts w:asciiTheme="majorHAnsi" w:hAnsiTheme="majorHAnsi"/>
          <w:b/>
        </w:rPr>
        <w:t>The Other Palace Website:</w:t>
      </w:r>
      <w:r>
        <w:t xml:space="preserve"> </w:t>
      </w:r>
      <w:hyperlink r:id="rId13" w:history="1">
        <w:r w:rsidR="008C2307" w:rsidRPr="00A647E8">
          <w:rPr>
            <w:rStyle w:val="Hyperlink"/>
            <w:rFonts w:ascii="Calibri" w:hAnsi="Calibri" w:cs="Calibri"/>
            <w:u w:color="0000FF"/>
          </w:rPr>
          <w:t>www.theotherpalace.co.uk/falsettos</w:t>
        </w:r>
      </w:hyperlink>
    </w:p>
    <w:p w14:paraId="028AC343" w14:textId="0D2846D2" w:rsidR="00E16EDF" w:rsidRDefault="00E16EDF" w:rsidP="00633043">
      <w:pPr>
        <w:rPr>
          <w:rFonts w:asciiTheme="majorHAnsi" w:hAnsiTheme="majorHAnsi"/>
          <w:b/>
        </w:rPr>
      </w:pPr>
    </w:p>
    <w:p w14:paraId="06136993" w14:textId="33D9D936" w:rsidR="008D66B8" w:rsidRDefault="008D66B8" w:rsidP="00633043">
      <w:pPr>
        <w:rPr>
          <w:rFonts w:asciiTheme="majorHAnsi" w:hAnsiTheme="majorHAnsi"/>
        </w:rPr>
      </w:pPr>
      <w:r>
        <w:rPr>
          <w:rFonts w:asciiTheme="majorHAnsi" w:hAnsiTheme="majorHAnsi"/>
          <w:b/>
        </w:rPr>
        <w:t>Twitter</w:t>
      </w:r>
      <w:r w:rsidR="00CC6FDA">
        <w:rPr>
          <w:rFonts w:asciiTheme="majorHAnsi" w:hAnsiTheme="majorHAnsi"/>
        </w:rPr>
        <w:t>/</w:t>
      </w:r>
      <w:r>
        <w:rPr>
          <w:rFonts w:asciiTheme="majorHAnsi" w:hAnsiTheme="majorHAnsi"/>
          <w:b/>
        </w:rPr>
        <w:t>Facebook</w:t>
      </w:r>
      <w:r w:rsidR="00CC6FDA">
        <w:rPr>
          <w:rFonts w:asciiTheme="majorHAnsi" w:hAnsiTheme="majorHAnsi"/>
        </w:rPr>
        <w:t>/</w:t>
      </w:r>
      <w:r>
        <w:rPr>
          <w:rFonts w:asciiTheme="majorHAnsi" w:hAnsiTheme="majorHAnsi"/>
          <w:b/>
        </w:rPr>
        <w:t>Instagram</w:t>
      </w:r>
      <w:r>
        <w:rPr>
          <w:rFonts w:asciiTheme="majorHAnsi" w:hAnsiTheme="majorHAnsi"/>
        </w:rPr>
        <w:t xml:space="preserve">: </w:t>
      </w:r>
      <w:r w:rsidR="00CC6FDA">
        <w:rPr>
          <w:rFonts w:asciiTheme="majorHAnsi" w:hAnsiTheme="majorHAnsi"/>
        </w:rPr>
        <w:t xml:space="preserve">UKFalsettos </w:t>
      </w:r>
    </w:p>
    <w:p w14:paraId="7A58DE78" w14:textId="77777777" w:rsidR="008D66B8" w:rsidRDefault="008D66B8" w:rsidP="008D66B8">
      <w:pPr>
        <w:pBdr>
          <w:bottom w:val="single" w:sz="6" w:space="1" w:color="auto"/>
        </w:pBdr>
        <w:rPr>
          <w:rFonts w:asciiTheme="majorHAnsi" w:hAnsiTheme="majorHAnsi"/>
          <w:color w:val="000000" w:themeColor="text1"/>
        </w:rPr>
      </w:pPr>
    </w:p>
    <w:p w14:paraId="3BFC3BC5" w14:textId="77777777" w:rsidR="006212C8" w:rsidRDefault="006212C8" w:rsidP="008D66B8">
      <w:pPr>
        <w:pBdr>
          <w:bottom w:val="single" w:sz="6" w:space="1" w:color="auto"/>
        </w:pBdr>
        <w:rPr>
          <w:rFonts w:asciiTheme="majorHAnsi" w:hAnsiTheme="majorHAnsi"/>
          <w:color w:val="000000" w:themeColor="text1"/>
        </w:rPr>
      </w:pPr>
    </w:p>
    <w:p w14:paraId="3E5BA8FD" w14:textId="77777777" w:rsidR="008D66B8" w:rsidRPr="002B7C6A" w:rsidRDefault="008D66B8" w:rsidP="008D66B8">
      <w:pPr>
        <w:rPr>
          <w:rFonts w:asciiTheme="majorHAnsi" w:hAnsiTheme="majorHAnsi"/>
          <w:bCs/>
        </w:rPr>
      </w:pPr>
    </w:p>
    <w:p w14:paraId="5D6ED470" w14:textId="77777777" w:rsidR="008D66B8" w:rsidRPr="002B7C6A" w:rsidRDefault="008D66B8" w:rsidP="008D66B8">
      <w:pPr>
        <w:jc w:val="center"/>
        <w:rPr>
          <w:rFonts w:asciiTheme="majorHAnsi" w:hAnsiTheme="majorHAnsi"/>
          <w:b/>
          <w:bCs/>
          <w:lang w:val="pt-PT"/>
        </w:rPr>
      </w:pPr>
      <w:r>
        <w:rPr>
          <w:rFonts w:asciiTheme="majorHAnsi" w:hAnsiTheme="majorHAnsi"/>
          <w:b/>
          <w:bCs/>
          <w:lang w:val="pt-PT"/>
        </w:rPr>
        <w:t xml:space="preserve">NATIONAL </w:t>
      </w:r>
      <w:r w:rsidRPr="002B7C6A">
        <w:rPr>
          <w:rFonts w:asciiTheme="majorHAnsi" w:hAnsiTheme="majorHAnsi"/>
          <w:b/>
          <w:bCs/>
          <w:lang w:val="pt-PT"/>
        </w:rPr>
        <w:t>PRESS CONTACT: EMMA HOLLAND PR (EHPR)</w:t>
      </w:r>
    </w:p>
    <w:p w14:paraId="7FD8C76B" w14:textId="77777777" w:rsidR="008D66B8" w:rsidRPr="002B7C6A" w:rsidRDefault="008D66B8" w:rsidP="008D66B8">
      <w:pPr>
        <w:jc w:val="center"/>
        <w:rPr>
          <w:rFonts w:asciiTheme="majorHAnsi" w:hAnsiTheme="majorHAnsi"/>
          <w:b/>
          <w:bCs/>
          <w:color w:val="0000FF"/>
          <w:lang w:val="pt-PT"/>
        </w:rPr>
      </w:pPr>
      <w:r w:rsidRPr="002B7C6A">
        <w:rPr>
          <w:rFonts w:asciiTheme="majorHAnsi" w:hAnsiTheme="majorHAnsi"/>
          <w:b/>
          <w:bCs/>
          <w:lang w:val="pt-PT"/>
        </w:rPr>
        <w:t xml:space="preserve">W:  </w:t>
      </w:r>
      <w:hyperlink r:id="rId14" w:history="1">
        <w:r w:rsidRPr="002B7C6A">
          <w:rPr>
            <w:rStyle w:val="Hyperlink"/>
            <w:rFonts w:asciiTheme="majorHAnsi" w:hAnsiTheme="majorHAnsi"/>
            <w:b/>
            <w:bCs/>
            <w:color w:val="0000FF"/>
            <w:lang w:val="pt-PT"/>
          </w:rPr>
          <w:t>www.emmahollandpr.com</w:t>
        </w:r>
      </w:hyperlink>
    </w:p>
    <w:p w14:paraId="3A6741F1" w14:textId="77777777" w:rsidR="008D66B8" w:rsidRPr="002B7C6A" w:rsidRDefault="008D66B8" w:rsidP="008D66B8">
      <w:pPr>
        <w:jc w:val="center"/>
        <w:rPr>
          <w:rFonts w:asciiTheme="majorHAnsi" w:hAnsiTheme="majorHAnsi"/>
          <w:b/>
          <w:bCs/>
          <w:lang w:val="pt-PT"/>
        </w:rPr>
      </w:pPr>
    </w:p>
    <w:p w14:paraId="26598DF3" w14:textId="77777777" w:rsidR="008D66B8" w:rsidRPr="002B7C6A" w:rsidRDefault="008D66B8" w:rsidP="008D66B8">
      <w:pPr>
        <w:jc w:val="center"/>
        <w:rPr>
          <w:rFonts w:asciiTheme="majorHAnsi" w:hAnsiTheme="majorHAnsi"/>
          <w:b/>
          <w:bCs/>
          <w:lang w:val="pt-PT"/>
        </w:rPr>
      </w:pPr>
      <w:r w:rsidRPr="002B7C6A">
        <w:rPr>
          <w:rFonts w:asciiTheme="majorHAnsi" w:hAnsiTheme="majorHAnsi"/>
          <w:b/>
          <w:bCs/>
          <w:lang w:val="sv-SE"/>
        </w:rPr>
        <w:t xml:space="preserve">  Emma Holland </w:t>
      </w:r>
      <w:r w:rsidRPr="002B7C6A">
        <w:rPr>
          <w:rFonts w:asciiTheme="majorHAnsi" w:hAnsiTheme="majorHAnsi"/>
          <w:b/>
          <w:bCs/>
          <w:lang w:val="sv-SE"/>
        </w:rPr>
        <w:tab/>
      </w:r>
      <w:r w:rsidRPr="002B7C6A">
        <w:rPr>
          <w:rFonts w:asciiTheme="majorHAnsi" w:hAnsiTheme="majorHAnsi"/>
          <w:b/>
          <w:bCs/>
          <w:lang w:val="sv-SE"/>
        </w:rPr>
        <w:tab/>
      </w:r>
      <w:r w:rsidRPr="002B7C6A">
        <w:rPr>
          <w:rFonts w:asciiTheme="majorHAnsi" w:hAnsiTheme="majorHAnsi"/>
          <w:b/>
          <w:bCs/>
          <w:lang w:val="sv-SE"/>
        </w:rPr>
        <w:tab/>
      </w:r>
      <w:r w:rsidRPr="002B7C6A">
        <w:rPr>
          <w:rFonts w:asciiTheme="majorHAnsi" w:hAnsiTheme="majorHAnsi"/>
          <w:b/>
          <w:bCs/>
          <w:lang w:val="sv-SE"/>
        </w:rPr>
        <w:tab/>
        <w:t xml:space="preserve">  </w:t>
      </w:r>
      <w:r w:rsidRPr="002B7C6A">
        <w:rPr>
          <w:rFonts w:asciiTheme="majorHAnsi" w:hAnsiTheme="majorHAnsi"/>
          <w:b/>
          <w:bCs/>
          <w:lang w:val="de-DE"/>
        </w:rPr>
        <w:t>Georgie Robinson</w:t>
      </w:r>
    </w:p>
    <w:p w14:paraId="54A75D1F" w14:textId="77777777" w:rsidR="008D66B8" w:rsidRPr="002B7C6A" w:rsidRDefault="008D66B8" w:rsidP="008D66B8">
      <w:pPr>
        <w:jc w:val="center"/>
        <w:rPr>
          <w:rFonts w:asciiTheme="majorHAnsi" w:hAnsiTheme="majorHAnsi"/>
          <w:lang w:val="pt-PT"/>
        </w:rPr>
      </w:pPr>
      <w:r w:rsidRPr="002B7C6A">
        <w:rPr>
          <w:rFonts w:asciiTheme="majorHAnsi" w:hAnsiTheme="majorHAnsi"/>
          <w:b/>
          <w:bCs/>
          <w:lang w:val="pt-PT"/>
        </w:rPr>
        <w:t xml:space="preserve">E: </w:t>
      </w:r>
      <w:hyperlink r:id="rId15" w:history="1">
        <w:r w:rsidRPr="002B7C6A">
          <w:rPr>
            <w:rStyle w:val="Hyperlink"/>
            <w:rFonts w:asciiTheme="majorHAnsi" w:hAnsiTheme="majorHAnsi"/>
            <w:b/>
            <w:bCs/>
            <w:color w:val="0000FF"/>
            <w:lang w:val="pt-PT"/>
          </w:rPr>
          <w:t>emma@emmahollandpr.com</w:t>
        </w:r>
      </w:hyperlink>
      <w:r w:rsidRPr="002B7C6A">
        <w:rPr>
          <w:rFonts w:asciiTheme="majorHAnsi" w:hAnsiTheme="majorHAnsi"/>
          <w:color w:val="0000FF"/>
          <w:lang w:val="pt-PT"/>
        </w:rPr>
        <w:tab/>
      </w:r>
      <w:r w:rsidRPr="002B7C6A">
        <w:rPr>
          <w:rFonts w:asciiTheme="majorHAnsi" w:hAnsiTheme="majorHAnsi"/>
          <w:color w:val="0000FF"/>
          <w:lang w:val="pt-PT"/>
        </w:rPr>
        <w:tab/>
      </w:r>
      <w:r w:rsidRPr="002B7C6A">
        <w:rPr>
          <w:rFonts w:asciiTheme="majorHAnsi" w:hAnsiTheme="majorHAnsi"/>
          <w:b/>
          <w:bCs/>
          <w:lang w:val="pt-PT"/>
        </w:rPr>
        <w:t xml:space="preserve">E: </w:t>
      </w:r>
      <w:hyperlink r:id="rId16" w:history="1">
        <w:r w:rsidRPr="002B7C6A">
          <w:rPr>
            <w:rStyle w:val="Hyperlink"/>
            <w:rFonts w:asciiTheme="majorHAnsi" w:hAnsiTheme="majorHAnsi"/>
            <w:b/>
            <w:bCs/>
            <w:color w:val="0000FF"/>
            <w:lang w:val="pt-PT"/>
          </w:rPr>
          <w:t>georgie@emmahollandpr.com</w:t>
        </w:r>
      </w:hyperlink>
    </w:p>
    <w:p w14:paraId="33AC50CB" w14:textId="77777777" w:rsidR="008D66B8" w:rsidRPr="002B7C6A" w:rsidRDefault="008D66B8" w:rsidP="008D66B8">
      <w:pPr>
        <w:jc w:val="center"/>
        <w:rPr>
          <w:rFonts w:asciiTheme="majorHAnsi" w:hAnsiTheme="majorHAnsi"/>
          <w:b/>
          <w:bCs/>
          <w:lang w:val="pt-PT"/>
        </w:rPr>
      </w:pPr>
      <w:r w:rsidRPr="002B7C6A">
        <w:rPr>
          <w:rFonts w:asciiTheme="majorHAnsi" w:hAnsiTheme="majorHAnsi"/>
          <w:b/>
          <w:bCs/>
          <w:lang w:val="pt-PT"/>
        </w:rPr>
        <w:t>M: 0791 709 4203</w:t>
      </w:r>
      <w:r w:rsidRPr="002B7C6A">
        <w:rPr>
          <w:rFonts w:asciiTheme="majorHAnsi" w:hAnsiTheme="majorHAnsi"/>
          <w:b/>
          <w:bCs/>
          <w:lang w:val="pt-PT"/>
        </w:rPr>
        <w:tab/>
      </w:r>
      <w:r w:rsidRPr="002B7C6A">
        <w:rPr>
          <w:rFonts w:asciiTheme="majorHAnsi" w:hAnsiTheme="majorHAnsi"/>
          <w:b/>
          <w:bCs/>
          <w:lang w:val="pt-PT"/>
        </w:rPr>
        <w:tab/>
      </w:r>
      <w:r w:rsidRPr="002B7C6A">
        <w:rPr>
          <w:rFonts w:asciiTheme="majorHAnsi" w:hAnsiTheme="majorHAnsi"/>
          <w:b/>
          <w:bCs/>
          <w:lang w:val="pt-PT"/>
        </w:rPr>
        <w:tab/>
      </w:r>
      <w:r w:rsidRPr="002B7C6A">
        <w:rPr>
          <w:rFonts w:asciiTheme="majorHAnsi" w:hAnsiTheme="majorHAnsi"/>
          <w:b/>
          <w:bCs/>
          <w:lang w:val="pt-PT"/>
        </w:rPr>
        <w:tab/>
        <w:t>M: 0751 211 2776</w:t>
      </w:r>
    </w:p>
    <w:p w14:paraId="74A4501D" w14:textId="77777777" w:rsidR="008D66B8" w:rsidRPr="002B7C6A" w:rsidRDefault="008D66B8" w:rsidP="008D66B8">
      <w:pPr>
        <w:jc w:val="center"/>
        <w:rPr>
          <w:rFonts w:asciiTheme="majorHAnsi" w:hAnsiTheme="majorHAnsi"/>
          <w:b/>
          <w:bCs/>
          <w:lang w:val="pt-PT"/>
        </w:rPr>
      </w:pPr>
    </w:p>
    <w:p w14:paraId="5EA2569A" w14:textId="77777777" w:rsidR="008D66B8" w:rsidRPr="002B7C6A" w:rsidRDefault="008D66B8" w:rsidP="008D66B8">
      <w:pPr>
        <w:jc w:val="center"/>
        <w:rPr>
          <w:rFonts w:asciiTheme="majorHAnsi" w:hAnsiTheme="majorHAnsi"/>
          <w:b/>
          <w:bCs/>
          <w:lang w:val="pt-PT"/>
        </w:rPr>
      </w:pPr>
      <w:r w:rsidRPr="002B7C6A">
        <w:rPr>
          <w:rFonts w:asciiTheme="majorHAnsi" w:hAnsiTheme="majorHAnsi"/>
          <w:b/>
          <w:bCs/>
          <w:lang w:val="pt-PT"/>
        </w:rPr>
        <w:t xml:space="preserve">Jocasta Marron </w:t>
      </w:r>
      <w:r w:rsidRPr="002B7C6A">
        <w:rPr>
          <w:rFonts w:asciiTheme="majorHAnsi" w:hAnsiTheme="majorHAnsi"/>
          <w:b/>
          <w:bCs/>
          <w:lang w:val="pt-PT"/>
        </w:rPr>
        <w:tab/>
      </w:r>
      <w:r w:rsidRPr="002B7C6A">
        <w:rPr>
          <w:rFonts w:asciiTheme="majorHAnsi" w:hAnsiTheme="majorHAnsi"/>
          <w:b/>
          <w:bCs/>
          <w:lang w:val="pt-PT"/>
        </w:rPr>
        <w:tab/>
      </w:r>
      <w:r w:rsidRPr="002B7C6A">
        <w:rPr>
          <w:rFonts w:asciiTheme="majorHAnsi" w:hAnsiTheme="majorHAnsi"/>
          <w:b/>
          <w:bCs/>
          <w:lang w:val="pt-PT"/>
        </w:rPr>
        <w:tab/>
      </w:r>
      <w:r w:rsidRPr="002B7C6A">
        <w:rPr>
          <w:rFonts w:asciiTheme="majorHAnsi" w:hAnsiTheme="majorHAnsi"/>
          <w:b/>
          <w:bCs/>
          <w:lang w:val="pt-PT"/>
        </w:rPr>
        <w:tab/>
        <w:t>Natasha Haddad</w:t>
      </w:r>
    </w:p>
    <w:p w14:paraId="14E14BB5" w14:textId="77777777" w:rsidR="008D66B8" w:rsidRPr="002B7C6A" w:rsidRDefault="008D66B8" w:rsidP="008D66B8">
      <w:pPr>
        <w:jc w:val="center"/>
        <w:rPr>
          <w:rFonts w:asciiTheme="majorHAnsi" w:hAnsiTheme="majorHAnsi"/>
          <w:b/>
          <w:bCs/>
          <w:lang w:val="pt-PT"/>
        </w:rPr>
      </w:pPr>
      <w:r w:rsidRPr="002B7C6A">
        <w:rPr>
          <w:rFonts w:asciiTheme="majorHAnsi" w:hAnsiTheme="majorHAnsi"/>
          <w:b/>
          <w:bCs/>
          <w:lang w:val="pt-PT"/>
        </w:rPr>
        <w:t xml:space="preserve">E: </w:t>
      </w:r>
      <w:hyperlink r:id="rId17" w:history="1">
        <w:r w:rsidRPr="002B7C6A">
          <w:rPr>
            <w:rStyle w:val="Hyperlink"/>
            <w:rFonts w:asciiTheme="majorHAnsi" w:hAnsiTheme="majorHAnsi"/>
            <w:b/>
            <w:bCs/>
            <w:color w:val="0000FF"/>
            <w:lang w:val="pt-PT"/>
          </w:rPr>
          <w:t>jocasta@emmahollandpr.com</w:t>
        </w:r>
      </w:hyperlink>
      <w:r w:rsidRPr="002B7C6A">
        <w:rPr>
          <w:rFonts w:asciiTheme="majorHAnsi" w:hAnsiTheme="majorHAnsi"/>
          <w:b/>
          <w:bCs/>
          <w:lang w:val="pt-PT"/>
        </w:rPr>
        <w:tab/>
      </w:r>
      <w:r w:rsidRPr="002B7C6A">
        <w:rPr>
          <w:rFonts w:asciiTheme="majorHAnsi" w:hAnsiTheme="majorHAnsi"/>
          <w:b/>
          <w:bCs/>
          <w:lang w:val="pt-PT"/>
        </w:rPr>
        <w:tab/>
        <w:t xml:space="preserve">E: </w:t>
      </w:r>
      <w:hyperlink r:id="rId18" w:history="1">
        <w:r w:rsidRPr="00ED4610">
          <w:rPr>
            <w:rStyle w:val="Hyperlink"/>
            <w:rFonts w:asciiTheme="majorHAnsi" w:hAnsiTheme="majorHAnsi"/>
            <w:b/>
            <w:bCs/>
            <w:lang w:val="pt-PT"/>
          </w:rPr>
          <w:t>natasha@emmahollandpr.com</w:t>
        </w:r>
      </w:hyperlink>
    </w:p>
    <w:p w14:paraId="2222189A" w14:textId="77777777" w:rsidR="008D66B8" w:rsidRPr="002B7C6A" w:rsidRDefault="008D66B8" w:rsidP="008D66B8">
      <w:pPr>
        <w:jc w:val="center"/>
        <w:rPr>
          <w:rFonts w:asciiTheme="majorHAnsi" w:hAnsiTheme="majorHAnsi"/>
          <w:b/>
          <w:bCs/>
          <w:lang w:val="pt-PT"/>
        </w:rPr>
      </w:pPr>
      <w:r w:rsidRPr="002B7C6A">
        <w:rPr>
          <w:rFonts w:asciiTheme="majorHAnsi" w:hAnsiTheme="majorHAnsi"/>
          <w:b/>
          <w:bCs/>
          <w:lang w:val="pt-PT"/>
        </w:rPr>
        <w:t xml:space="preserve">M: 0772 517 1327 </w:t>
      </w:r>
      <w:r w:rsidRPr="002B7C6A">
        <w:rPr>
          <w:rFonts w:asciiTheme="majorHAnsi" w:hAnsiTheme="majorHAnsi"/>
          <w:b/>
          <w:bCs/>
          <w:lang w:val="pt-PT"/>
        </w:rPr>
        <w:tab/>
      </w:r>
      <w:r w:rsidRPr="002B7C6A">
        <w:rPr>
          <w:rFonts w:asciiTheme="majorHAnsi" w:hAnsiTheme="majorHAnsi"/>
          <w:b/>
          <w:bCs/>
          <w:lang w:val="pt-PT"/>
        </w:rPr>
        <w:tab/>
      </w:r>
      <w:r w:rsidRPr="002B7C6A">
        <w:rPr>
          <w:rFonts w:asciiTheme="majorHAnsi" w:hAnsiTheme="majorHAnsi"/>
          <w:b/>
          <w:bCs/>
          <w:lang w:val="pt-PT"/>
        </w:rPr>
        <w:tab/>
      </w:r>
      <w:r w:rsidRPr="002B7C6A">
        <w:rPr>
          <w:rFonts w:asciiTheme="majorHAnsi" w:hAnsiTheme="majorHAnsi"/>
          <w:b/>
          <w:bCs/>
          <w:lang w:val="pt-PT"/>
        </w:rPr>
        <w:tab/>
        <w:t>M: 07967 175 221</w:t>
      </w:r>
    </w:p>
    <w:p w14:paraId="1116881E" w14:textId="77777777" w:rsidR="008D66B8" w:rsidRPr="00682271" w:rsidRDefault="008D66B8" w:rsidP="008D66B8">
      <w:pPr>
        <w:rPr>
          <w:sz w:val="28"/>
          <w:szCs w:val="28"/>
        </w:rPr>
      </w:pPr>
      <w:r w:rsidRPr="00EF7D79">
        <w:rPr>
          <w:noProof/>
        </w:rPr>
        <w:drawing>
          <wp:anchor distT="0" distB="0" distL="114300" distR="114300" simplePos="0" relativeHeight="251664384" behindDoc="0" locked="0" layoutInCell="1" allowOverlap="1" wp14:anchorId="020D4FFE" wp14:editId="53C2703B">
            <wp:simplePos x="0" y="0"/>
            <wp:positionH relativeFrom="margin">
              <wp:align>center</wp:align>
            </wp:positionH>
            <wp:positionV relativeFrom="paragraph">
              <wp:posOffset>8255</wp:posOffset>
            </wp:positionV>
            <wp:extent cx="1028700" cy="1043940"/>
            <wp:effectExtent l="0" t="0" r="0" b="3810"/>
            <wp:wrapSquare wrapText="bothSides"/>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094E8" w14:textId="77777777" w:rsidR="008D66B8" w:rsidRDefault="008D66B8" w:rsidP="008D66B8"/>
    <w:p w14:paraId="6100E4DF" w14:textId="77777777" w:rsidR="00CF7F5B" w:rsidRDefault="00CF7F5B"/>
    <w:sectPr w:rsidR="00CF7F5B" w:rsidSect="0086388E">
      <w:headerReference w:type="default" r:id="rId20"/>
      <w:pgSz w:w="11900" w:h="16840"/>
      <w:pgMar w:top="1440" w:right="1835"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7CB10" w14:textId="77777777" w:rsidR="006212C8" w:rsidRDefault="006212C8" w:rsidP="003A79D0">
      <w:r>
        <w:separator/>
      </w:r>
    </w:p>
  </w:endnote>
  <w:endnote w:type="continuationSeparator" w:id="0">
    <w:p w14:paraId="6E7CCF6D" w14:textId="77777777" w:rsidR="006212C8" w:rsidRDefault="006212C8" w:rsidP="003A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16CC6" w14:textId="77777777" w:rsidR="006212C8" w:rsidRDefault="006212C8" w:rsidP="003A79D0">
      <w:r>
        <w:separator/>
      </w:r>
    </w:p>
  </w:footnote>
  <w:footnote w:type="continuationSeparator" w:id="0">
    <w:p w14:paraId="175FD2B1" w14:textId="77777777" w:rsidR="006212C8" w:rsidRDefault="006212C8" w:rsidP="003A79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05C1" w14:textId="433A1DE7" w:rsidR="006212C8" w:rsidRPr="00DD3E42" w:rsidRDefault="006212C8" w:rsidP="00FD51E2">
    <w:pPr>
      <w:jc w:val="right"/>
      <w:rPr>
        <w:rFonts w:asciiTheme="majorHAnsi" w:hAnsiTheme="majorHAnsi"/>
        <w:b/>
        <w:i/>
        <w:sz w:val="22"/>
      </w:rPr>
    </w:pPr>
    <w:r>
      <w:rPr>
        <w:noProof/>
      </w:rPr>
      <w:drawing>
        <wp:anchor distT="0" distB="0" distL="114300" distR="114300" simplePos="0" relativeHeight="251660288" behindDoc="0" locked="0" layoutInCell="1" allowOverlap="1" wp14:anchorId="358B6D07" wp14:editId="645C58F2">
          <wp:simplePos x="0" y="0"/>
          <wp:positionH relativeFrom="column">
            <wp:posOffset>5029200</wp:posOffset>
          </wp:positionH>
          <wp:positionV relativeFrom="paragraph">
            <wp:posOffset>-220980</wp:posOffset>
          </wp:positionV>
          <wp:extent cx="927100" cy="609600"/>
          <wp:effectExtent l="0" t="0" r="12700" b="0"/>
          <wp:wrapSquare wrapText="bothSides"/>
          <wp:docPr id="3" name="Picture 3" descr="Macintosh HD:Users:EmmaHollandPR:Desktop:TOP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TOP Blac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671">
      <w:rPr>
        <w:rFonts w:asciiTheme="majorHAnsi" w:hAnsiTheme="majorHAnsi"/>
        <w:bCs/>
        <w:noProof/>
        <w:sz w:val="22"/>
      </w:rPr>
      <w:drawing>
        <wp:anchor distT="0" distB="0" distL="114300" distR="114300" simplePos="0" relativeHeight="251659264" behindDoc="1" locked="0" layoutInCell="1" allowOverlap="1" wp14:anchorId="2F54B85F" wp14:editId="0451C7BF">
          <wp:simplePos x="0" y="0"/>
          <wp:positionH relativeFrom="column">
            <wp:posOffset>-800100</wp:posOffset>
          </wp:positionH>
          <wp:positionV relativeFrom="paragraph">
            <wp:posOffset>-220980</wp:posOffset>
          </wp:positionV>
          <wp:extent cx="914400" cy="587375"/>
          <wp:effectExtent l="0" t="0" r="0" b="0"/>
          <wp:wrapSquare wrapText="bothSides"/>
          <wp:docPr id="4" name="Picture 4"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i/>
        <w:sz w:val="22"/>
      </w:rPr>
      <w:t xml:space="preserve">                                                                                                        </w:t>
    </w:r>
  </w:p>
  <w:p w14:paraId="7FA8D599" w14:textId="4B1D54CF" w:rsidR="006212C8" w:rsidRDefault="006212C8" w:rsidP="003A79D0">
    <w:pPr>
      <w:pStyle w:val="Header"/>
      <w:jc w:val="both"/>
    </w:pPr>
  </w:p>
  <w:p w14:paraId="7666C8C8" w14:textId="77777777" w:rsidR="006212C8" w:rsidRPr="003A79D0" w:rsidRDefault="006212C8" w:rsidP="003A79D0">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B3E18"/>
    <w:multiLevelType w:val="hybridMultilevel"/>
    <w:tmpl w:val="AED81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1F"/>
    <w:rsid w:val="00004BB5"/>
    <w:rsid w:val="0002650B"/>
    <w:rsid w:val="00031749"/>
    <w:rsid w:val="000350ED"/>
    <w:rsid w:val="00054BF5"/>
    <w:rsid w:val="00056D24"/>
    <w:rsid w:val="000914D6"/>
    <w:rsid w:val="000B1A7B"/>
    <w:rsid w:val="000B4EBA"/>
    <w:rsid w:val="000B7B93"/>
    <w:rsid w:val="000C53FF"/>
    <w:rsid w:val="000D0354"/>
    <w:rsid w:val="000F3779"/>
    <w:rsid w:val="001414F6"/>
    <w:rsid w:val="0016054D"/>
    <w:rsid w:val="00163D4B"/>
    <w:rsid w:val="001A0C48"/>
    <w:rsid w:val="001E619F"/>
    <w:rsid w:val="001F3C76"/>
    <w:rsid w:val="001F5D59"/>
    <w:rsid w:val="002372E5"/>
    <w:rsid w:val="00250CC6"/>
    <w:rsid w:val="0029098E"/>
    <w:rsid w:val="002C26A5"/>
    <w:rsid w:val="002F4ECC"/>
    <w:rsid w:val="00313A4E"/>
    <w:rsid w:val="003156D4"/>
    <w:rsid w:val="00317B76"/>
    <w:rsid w:val="00323D1A"/>
    <w:rsid w:val="003315A6"/>
    <w:rsid w:val="00340FCD"/>
    <w:rsid w:val="00377681"/>
    <w:rsid w:val="003903D8"/>
    <w:rsid w:val="003A79D0"/>
    <w:rsid w:val="003D7F85"/>
    <w:rsid w:val="00485C1C"/>
    <w:rsid w:val="00485F81"/>
    <w:rsid w:val="004A1EC9"/>
    <w:rsid w:val="004A7F19"/>
    <w:rsid w:val="004C1561"/>
    <w:rsid w:val="004E3C99"/>
    <w:rsid w:val="004E7A07"/>
    <w:rsid w:val="00504049"/>
    <w:rsid w:val="005430BB"/>
    <w:rsid w:val="00557D66"/>
    <w:rsid w:val="005B4EB8"/>
    <w:rsid w:val="006212C8"/>
    <w:rsid w:val="00633043"/>
    <w:rsid w:val="006348B3"/>
    <w:rsid w:val="00654C74"/>
    <w:rsid w:val="006C537F"/>
    <w:rsid w:val="00707946"/>
    <w:rsid w:val="0072327B"/>
    <w:rsid w:val="0073772A"/>
    <w:rsid w:val="007402E8"/>
    <w:rsid w:val="00761BAF"/>
    <w:rsid w:val="00773768"/>
    <w:rsid w:val="007B0271"/>
    <w:rsid w:val="007D5F1F"/>
    <w:rsid w:val="007F57B6"/>
    <w:rsid w:val="0080542F"/>
    <w:rsid w:val="0081530B"/>
    <w:rsid w:val="0084565C"/>
    <w:rsid w:val="0086388E"/>
    <w:rsid w:val="00872028"/>
    <w:rsid w:val="00875E3A"/>
    <w:rsid w:val="008841D7"/>
    <w:rsid w:val="008A2A9F"/>
    <w:rsid w:val="008C2307"/>
    <w:rsid w:val="008C25D5"/>
    <w:rsid w:val="008C3E9F"/>
    <w:rsid w:val="008D66B8"/>
    <w:rsid w:val="008F57A4"/>
    <w:rsid w:val="00903F5F"/>
    <w:rsid w:val="00905F83"/>
    <w:rsid w:val="00911938"/>
    <w:rsid w:val="009131D7"/>
    <w:rsid w:val="00933592"/>
    <w:rsid w:val="00944E29"/>
    <w:rsid w:val="00977BE8"/>
    <w:rsid w:val="009B0803"/>
    <w:rsid w:val="009B5BB3"/>
    <w:rsid w:val="009C0EB6"/>
    <w:rsid w:val="009C751F"/>
    <w:rsid w:val="009D50CB"/>
    <w:rsid w:val="009F3DED"/>
    <w:rsid w:val="00A26C64"/>
    <w:rsid w:val="00A576A9"/>
    <w:rsid w:val="00A8786D"/>
    <w:rsid w:val="00A9694B"/>
    <w:rsid w:val="00AB4550"/>
    <w:rsid w:val="00AC409E"/>
    <w:rsid w:val="00AD1320"/>
    <w:rsid w:val="00AE2F25"/>
    <w:rsid w:val="00AF4367"/>
    <w:rsid w:val="00B30ED9"/>
    <w:rsid w:val="00B5040C"/>
    <w:rsid w:val="00B62CA7"/>
    <w:rsid w:val="00B77998"/>
    <w:rsid w:val="00BE142C"/>
    <w:rsid w:val="00BE4F7F"/>
    <w:rsid w:val="00BE5683"/>
    <w:rsid w:val="00BE611D"/>
    <w:rsid w:val="00BF76DF"/>
    <w:rsid w:val="00C076E7"/>
    <w:rsid w:val="00C23CAE"/>
    <w:rsid w:val="00C5612A"/>
    <w:rsid w:val="00CC6FDA"/>
    <w:rsid w:val="00CE1783"/>
    <w:rsid w:val="00CF7F5B"/>
    <w:rsid w:val="00D000B2"/>
    <w:rsid w:val="00D06407"/>
    <w:rsid w:val="00D1627B"/>
    <w:rsid w:val="00D2152F"/>
    <w:rsid w:val="00D42AD7"/>
    <w:rsid w:val="00DC2806"/>
    <w:rsid w:val="00DC3D96"/>
    <w:rsid w:val="00DD3E42"/>
    <w:rsid w:val="00E0157F"/>
    <w:rsid w:val="00E02DAD"/>
    <w:rsid w:val="00E03A69"/>
    <w:rsid w:val="00E14226"/>
    <w:rsid w:val="00E16EDF"/>
    <w:rsid w:val="00E27D8A"/>
    <w:rsid w:val="00E42BF4"/>
    <w:rsid w:val="00E45FAD"/>
    <w:rsid w:val="00E60A4C"/>
    <w:rsid w:val="00E645D6"/>
    <w:rsid w:val="00E700C9"/>
    <w:rsid w:val="00E97C32"/>
    <w:rsid w:val="00EC5303"/>
    <w:rsid w:val="00ED7D86"/>
    <w:rsid w:val="00F12467"/>
    <w:rsid w:val="00F30481"/>
    <w:rsid w:val="00F52586"/>
    <w:rsid w:val="00F8219B"/>
    <w:rsid w:val="00FB54B7"/>
    <w:rsid w:val="00FD1B8B"/>
    <w:rsid w:val="00FD51E2"/>
    <w:rsid w:val="00FD7480"/>
    <w:rsid w:val="00FE5E11"/>
    <w:rsid w:val="03998FAC"/>
    <w:rsid w:val="2D9C1449"/>
    <w:rsid w:val="5167FE56"/>
    <w:rsid w:val="70AB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469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BB"/>
  </w:style>
  <w:style w:type="paragraph" w:styleId="Heading1">
    <w:name w:val="heading 1"/>
    <w:basedOn w:val="Normal"/>
    <w:link w:val="Heading1Char"/>
    <w:uiPriority w:val="9"/>
    <w:qFormat/>
    <w:rsid w:val="00054BF5"/>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054BF5"/>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054BF5"/>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0BB"/>
    <w:rPr>
      <w:color w:val="0000FF" w:themeColor="hyperlink"/>
      <w:u w:val="single"/>
    </w:rPr>
  </w:style>
  <w:style w:type="character" w:styleId="FollowedHyperlink">
    <w:name w:val="FollowedHyperlink"/>
    <w:basedOn w:val="DefaultParagraphFont"/>
    <w:uiPriority w:val="99"/>
    <w:semiHidden/>
    <w:unhideWhenUsed/>
    <w:rsid w:val="00BE611D"/>
    <w:rPr>
      <w:color w:val="800080" w:themeColor="followedHyperlink"/>
      <w:u w:val="single"/>
    </w:rPr>
  </w:style>
  <w:style w:type="character" w:customStyle="1" w:styleId="Heading1Char">
    <w:name w:val="Heading 1 Char"/>
    <w:basedOn w:val="DefaultParagraphFont"/>
    <w:link w:val="Heading1"/>
    <w:uiPriority w:val="9"/>
    <w:rsid w:val="00054BF5"/>
    <w:rPr>
      <w:rFonts w:ascii="Times" w:hAnsi="Times"/>
      <w:b/>
      <w:bCs/>
      <w:kern w:val="36"/>
      <w:sz w:val="48"/>
      <w:szCs w:val="48"/>
      <w:lang w:val="en-GB"/>
    </w:rPr>
  </w:style>
  <w:style w:type="character" w:customStyle="1" w:styleId="Heading2Char">
    <w:name w:val="Heading 2 Char"/>
    <w:basedOn w:val="DefaultParagraphFont"/>
    <w:link w:val="Heading2"/>
    <w:uiPriority w:val="9"/>
    <w:rsid w:val="00054BF5"/>
    <w:rPr>
      <w:rFonts w:ascii="Times" w:hAnsi="Times"/>
      <w:b/>
      <w:bCs/>
      <w:sz w:val="36"/>
      <w:szCs w:val="36"/>
      <w:lang w:val="en-GB"/>
    </w:rPr>
  </w:style>
  <w:style w:type="character" w:customStyle="1" w:styleId="Heading3Char">
    <w:name w:val="Heading 3 Char"/>
    <w:basedOn w:val="DefaultParagraphFont"/>
    <w:link w:val="Heading3"/>
    <w:uiPriority w:val="9"/>
    <w:rsid w:val="00054BF5"/>
    <w:rPr>
      <w:rFonts w:ascii="Times" w:hAnsi="Times"/>
      <w:b/>
      <w:bCs/>
      <w:sz w:val="27"/>
      <w:szCs w:val="27"/>
      <w:lang w:val="en-GB"/>
    </w:rPr>
  </w:style>
  <w:style w:type="paragraph" w:styleId="NormalWeb">
    <w:name w:val="Normal (Web)"/>
    <w:basedOn w:val="Normal"/>
    <w:uiPriority w:val="99"/>
    <w:semiHidden/>
    <w:unhideWhenUsed/>
    <w:rsid w:val="00054BF5"/>
    <w:pPr>
      <w:spacing w:before="100" w:beforeAutospacing="1" w:after="100" w:afterAutospacing="1"/>
    </w:pPr>
    <w:rPr>
      <w:rFonts w:ascii="Times" w:hAnsi="Times" w:cs="Times New Roman"/>
      <w:sz w:val="20"/>
      <w:szCs w:val="20"/>
      <w:lang w:val="en-GB"/>
    </w:rPr>
  </w:style>
  <w:style w:type="paragraph" w:customStyle="1" w:styleId="p1">
    <w:name w:val="p1"/>
    <w:basedOn w:val="Normal"/>
    <w:rsid w:val="00054BF5"/>
    <w:pPr>
      <w:spacing w:before="100" w:beforeAutospacing="1" w:after="100" w:afterAutospacing="1"/>
    </w:pPr>
    <w:rPr>
      <w:rFonts w:ascii="Times" w:hAnsi="Times"/>
      <w:sz w:val="20"/>
      <w:szCs w:val="20"/>
      <w:lang w:val="en-GB"/>
    </w:rPr>
  </w:style>
  <w:style w:type="character" w:customStyle="1" w:styleId="s1">
    <w:name w:val="s1"/>
    <w:basedOn w:val="DefaultParagraphFont"/>
    <w:rsid w:val="00054BF5"/>
  </w:style>
  <w:style w:type="paragraph" w:styleId="ListParagraph">
    <w:name w:val="List Paragraph"/>
    <w:basedOn w:val="Normal"/>
    <w:uiPriority w:val="34"/>
    <w:qFormat/>
    <w:rsid w:val="00DC3D96"/>
    <w:pPr>
      <w:ind w:left="720"/>
      <w:contextualSpacing/>
    </w:pPr>
  </w:style>
  <w:style w:type="paragraph" w:styleId="BalloonText">
    <w:name w:val="Balloon Text"/>
    <w:basedOn w:val="Normal"/>
    <w:link w:val="BalloonTextChar"/>
    <w:uiPriority w:val="99"/>
    <w:semiHidden/>
    <w:unhideWhenUsed/>
    <w:rsid w:val="00977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BE8"/>
    <w:rPr>
      <w:rFonts w:ascii="Lucida Grande" w:hAnsi="Lucida Grande" w:cs="Lucida Grande"/>
      <w:sz w:val="18"/>
      <w:szCs w:val="18"/>
    </w:rPr>
  </w:style>
  <w:style w:type="paragraph" w:styleId="Header">
    <w:name w:val="header"/>
    <w:basedOn w:val="Normal"/>
    <w:link w:val="HeaderChar"/>
    <w:uiPriority w:val="99"/>
    <w:unhideWhenUsed/>
    <w:rsid w:val="003A79D0"/>
    <w:pPr>
      <w:tabs>
        <w:tab w:val="center" w:pos="4320"/>
        <w:tab w:val="right" w:pos="8640"/>
      </w:tabs>
    </w:pPr>
  </w:style>
  <w:style w:type="character" w:customStyle="1" w:styleId="HeaderChar">
    <w:name w:val="Header Char"/>
    <w:basedOn w:val="DefaultParagraphFont"/>
    <w:link w:val="Header"/>
    <w:uiPriority w:val="99"/>
    <w:rsid w:val="003A79D0"/>
  </w:style>
  <w:style w:type="paragraph" w:styleId="Footer">
    <w:name w:val="footer"/>
    <w:basedOn w:val="Normal"/>
    <w:link w:val="FooterChar"/>
    <w:uiPriority w:val="99"/>
    <w:unhideWhenUsed/>
    <w:rsid w:val="003A79D0"/>
    <w:pPr>
      <w:tabs>
        <w:tab w:val="center" w:pos="4320"/>
        <w:tab w:val="right" w:pos="8640"/>
      </w:tabs>
    </w:pPr>
  </w:style>
  <w:style w:type="character" w:customStyle="1" w:styleId="FooterChar">
    <w:name w:val="Footer Char"/>
    <w:basedOn w:val="DefaultParagraphFont"/>
    <w:link w:val="Footer"/>
    <w:uiPriority w:val="99"/>
    <w:rsid w:val="003A79D0"/>
  </w:style>
  <w:style w:type="character" w:customStyle="1" w:styleId="apple-converted-space">
    <w:name w:val="apple-converted-space"/>
    <w:basedOn w:val="DefaultParagraphFont"/>
    <w:rsid w:val="00E45FAD"/>
  </w:style>
  <w:style w:type="paragraph" w:styleId="NoSpacing">
    <w:name w:val="No Spacing"/>
    <w:uiPriority w:val="1"/>
    <w:qFormat/>
    <w:rsid w:val="00845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BB"/>
  </w:style>
  <w:style w:type="paragraph" w:styleId="Heading1">
    <w:name w:val="heading 1"/>
    <w:basedOn w:val="Normal"/>
    <w:link w:val="Heading1Char"/>
    <w:uiPriority w:val="9"/>
    <w:qFormat/>
    <w:rsid w:val="00054BF5"/>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054BF5"/>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054BF5"/>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0BB"/>
    <w:rPr>
      <w:color w:val="0000FF" w:themeColor="hyperlink"/>
      <w:u w:val="single"/>
    </w:rPr>
  </w:style>
  <w:style w:type="character" w:styleId="FollowedHyperlink">
    <w:name w:val="FollowedHyperlink"/>
    <w:basedOn w:val="DefaultParagraphFont"/>
    <w:uiPriority w:val="99"/>
    <w:semiHidden/>
    <w:unhideWhenUsed/>
    <w:rsid w:val="00BE611D"/>
    <w:rPr>
      <w:color w:val="800080" w:themeColor="followedHyperlink"/>
      <w:u w:val="single"/>
    </w:rPr>
  </w:style>
  <w:style w:type="character" w:customStyle="1" w:styleId="Heading1Char">
    <w:name w:val="Heading 1 Char"/>
    <w:basedOn w:val="DefaultParagraphFont"/>
    <w:link w:val="Heading1"/>
    <w:uiPriority w:val="9"/>
    <w:rsid w:val="00054BF5"/>
    <w:rPr>
      <w:rFonts w:ascii="Times" w:hAnsi="Times"/>
      <w:b/>
      <w:bCs/>
      <w:kern w:val="36"/>
      <w:sz w:val="48"/>
      <w:szCs w:val="48"/>
      <w:lang w:val="en-GB"/>
    </w:rPr>
  </w:style>
  <w:style w:type="character" w:customStyle="1" w:styleId="Heading2Char">
    <w:name w:val="Heading 2 Char"/>
    <w:basedOn w:val="DefaultParagraphFont"/>
    <w:link w:val="Heading2"/>
    <w:uiPriority w:val="9"/>
    <w:rsid w:val="00054BF5"/>
    <w:rPr>
      <w:rFonts w:ascii="Times" w:hAnsi="Times"/>
      <w:b/>
      <w:bCs/>
      <w:sz w:val="36"/>
      <w:szCs w:val="36"/>
      <w:lang w:val="en-GB"/>
    </w:rPr>
  </w:style>
  <w:style w:type="character" w:customStyle="1" w:styleId="Heading3Char">
    <w:name w:val="Heading 3 Char"/>
    <w:basedOn w:val="DefaultParagraphFont"/>
    <w:link w:val="Heading3"/>
    <w:uiPriority w:val="9"/>
    <w:rsid w:val="00054BF5"/>
    <w:rPr>
      <w:rFonts w:ascii="Times" w:hAnsi="Times"/>
      <w:b/>
      <w:bCs/>
      <w:sz w:val="27"/>
      <w:szCs w:val="27"/>
      <w:lang w:val="en-GB"/>
    </w:rPr>
  </w:style>
  <w:style w:type="paragraph" w:styleId="NormalWeb">
    <w:name w:val="Normal (Web)"/>
    <w:basedOn w:val="Normal"/>
    <w:uiPriority w:val="99"/>
    <w:semiHidden/>
    <w:unhideWhenUsed/>
    <w:rsid w:val="00054BF5"/>
    <w:pPr>
      <w:spacing w:before="100" w:beforeAutospacing="1" w:after="100" w:afterAutospacing="1"/>
    </w:pPr>
    <w:rPr>
      <w:rFonts w:ascii="Times" w:hAnsi="Times" w:cs="Times New Roman"/>
      <w:sz w:val="20"/>
      <w:szCs w:val="20"/>
      <w:lang w:val="en-GB"/>
    </w:rPr>
  </w:style>
  <w:style w:type="paragraph" w:customStyle="1" w:styleId="p1">
    <w:name w:val="p1"/>
    <w:basedOn w:val="Normal"/>
    <w:rsid w:val="00054BF5"/>
    <w:pPr>
      <w:spacing w:before="100" w:beforeAutospacing="1" w:after="100" w:afterAutospacing="1"/>
    </w:pPr>
    <w:rPr>
      <w:rFonts w:ascii="Times" w:hAnsi="Times"/>
      <w:sz w:val="20"/>
      <w:szCs w:val="20"/>
      <w:lang w:val="en-GB"/>
    </w:rPr>
  </w:style>
  <w:style w:type="character" w:customStyle="1" w:styleId="s1">
    <w:name w:val="s1"/>
    <w:basedOn w:val="DefaultParagraphFont"/>
    <w:rsid w:val="00054BF5"/>
  </w:style>
  <w:style w:type="paragraph" w:styleId="ListParagraph">
    <w:name w:val="List Paragraph"/>
    <w:basedOn w:val="Normal"/>
    <w:uiPriority w:val="34"/>
    <w:qFormat/>
    <w:rsid w:val="00DC3D96"/>
    <w:pPr>
      <w:ind w:left="720"/>
      <w:contextualSpacing/>
    </w:pPr>
  </w:style>
  <w:style w:type="paragraph" w:styleId="BalloonText">
    <w:name w:val="Balloon Text"/>
    <w:basedOn w:val="Normal"/>
    <w:link w:val="BalloonTextChar"/>
    <w:uiPriority w:val="99"/>
    <w:semiHidden/>
    <w:unhideWhenUsed/>
    <w:rsid w:val="00977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BE8"/>
    <w:rPr>
      <w:rFonts w:ascii="Lucida Grande" w:hAnsi="Lucida Grande" w:cs="Lucida Grande"/>
      <w:sz w:val="18"/>
      <w:szCs w:val="18"/>
    </w:rPr>
  </w:style>
  <w:style w:type="paragraph" w:styleId="Header">
    <w:name w:val="header"/>
    <w:basedOn w:val="Normal"/>
    <w:link w:val="HeaderChar"/>
    <w:uiPriority w:val="99"/>
    <w:unhideWhenUsed/>
    <w:rsid w:val="003A79D0"/>
    <w:pPr>
      <w:tabs>
        <w:tab w:val="center" w:pos="4320"/>
        <w:tab w:val="right" w:pos="8640"/>
      </w:tabs>
    </w:pPr>
  </w:style>
  <w:style w:type="character" w:customStyle="1" w:styleId="HeaderChar">
    <w:name w:val="Header Char"/>
    <w:basedOn w:val="DefaultParagraphFont"/>
    <w:link w:val="Header"/>
    <w:uiPriority w:val="99"/>
    <w:rsid w:val="003A79D0"/>
  </w:style>
  <w:style w:type="paragraph" w:styleId="Footer">
    <w:name w:val="footer"/>
    <w:basedOn w:val="Normal"/>
    <w:link w:val="FooterChar"/>
    <w:uiPriority w:val="99"/>
    <w:unhideWhenUsed/>
    <w:rsid w:val="003A79D0"/>
    <w:pPr>
      <w:tabs>
        <w:tab w:val="center" w:pos="4320"/>
        <w:tab w:val="right" w:pos="8640"/>
      </w:tabs>
    </w:pPr>
  </w:style>
  <w:style w:type="character" w:customStyle="1" w:styleId="FooterChar">
    <w:name w:val="Footer Char"/>
    <w:basedOn w:val="DefaultParagraphFont"/>
    <w:link w:val="Footer"/>
    <w:uiPriority w:val="99"/>
    <w:rsid w:val="003A79D0"/>
  </w:style>
  <w:style w:type="character" w:customStyle="1" w:styleId="apple-converted-space">
    <w:name w:val="apple-converted-space"/>
    <w:basedOn w:val="DefaultParagraphFont"/>
    <w:rsid w:val="00E45FAD"/>
  </w:style>
  <w:style w:type="paragraph" w:styleId="NoSpacing">
    <w:name w:val="No Spacing"/>
    <w:uiPriority w:val="1"/>
    <w:qFormat/>
    <w:rsid w:val="0084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5373">
      <w:bodyDiv w:val="1"/>
      <w:marLeft w:val="0"/>
      <w:marRight w:val="0"/>
      <w:marTop w:val="0"/>
      <w:marBottom w:val="0"/>
      <w:divBdr>
        <w:top w:val="none" w:sz="0" w:space="0" w:color="auto"/>
        <w:left w:val="none" w:sz="0" w:space="0" w:color="auto"/>
        <w:bottom w:val="none" w:sz="0" w:space="0" w:color="auto"/>
        <w:right w:val="none" w:sz="0" w:space="0" w:color="auto"/>
      </w:divBdr>
      <w:divsChild>
        <w:div w:id="30738936">
          <w:marLeft w:val="0"/>
          <w:marRight w:val="0"/>
          <w:marTop w:val="750"/>
          <w:marBottom w:val="0"/>
          <w:divBdr>
            <w:top w:val="none" w:sz="0" w:space="0" w:color="auto"/>
            <w:left w:val="none" w:sz="0" w:space="0" w:color="auto"/>
            <w:bottom w:val="none" w:sz="0" w:space="0" w:color="auto"/>
            <w:right w:val="none" w:sz="0" w:space="0" w:color="auto"/>
          </w:divBdr>
          <w:divsChild>
            <w:div w:id="1104614471">
              <w:marLeft w:val="0"/>
              <w:marRight w:val="0"/>
              <w:marTop w:val="300"/>
              <w:marBottom w:val="300"/>
              <w:divBdr>
                <w:top w:val="none" w:sz="0" w:space="0" w:color="auto"/>
                <w:left w:val="none" w:sz="0" w:space="0" w:color="auto"/>
                <w:bottom w:val="none" w:sz="0" w:space="0" w:color="auto"/>
                <w:right w:val="none" w:sz="0" w:space="0" w:color="auto"/>
              </w:divBdr>
              <w:divsChild>
                <w:div w:id="7732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556">
          <w:marLeft w:val="0"/>
          <w:marRight w:val="0"/>
          <w:marTop w:val="900"/>
          <w:marBottom w:val="0"/>
          <w:divBdr>
            <w:top w:val="none" w:sz="0" w:space="0" w:color="auto"/>
            <w:left w:val="none" w:sz="0" w:space="0" w:color="auto"/>
            <w:bottom w:val="none" w:sz="0" w:space="0" w:color="auto"/>
            <w:right w:val="none" w:sz="0" w:space="0" w:color="auto"/>
          </w:divBdr>
          <w:divsChild>
            <w:div w:id="322128097">
              <w:marLeft w:val="0"/>
              <w:marRight w:val="0"/>
              <w:marTop w:val="0"/>
              <w:marBottom w:val="0"/>
              <w:divBdr>
                <w:top w:val="none" w:sz="0" w:space="0" w:color="auto"/>
                <w:left w:val="none" w:sz="0" w:space="0" w:color="auto"/>
                <w:bottom w:val="none" w:sz="0" w:space="0" w:color="auto"/>
                <w:right w:val="none" w:sz="0" w:space="0" w:color="auto"/>
              </w:divBdr>
              <w:divsChild>
                <w:div w:id="20999107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72255350">
      <w:bodyDiv w:val="1"/>
      <w:marLeft w:val="0"/>
      <w:marRight w:val="0"/>
      <w:marTop w:val="0"/>
      <w:marBottom w:val="0"/>
      <w:divBdr>
        <w:top w:val="none" w:sz="0" w:space="0" w:color="auto"/>
        <w:left w:val="none" w:sz="0" w:space="0" w:color="auto"/>
        <w:bottom w:val="none" w:sz="0" w:space="0" w:color="auto"/>
        <w:right w:val="none" w:sz="0" w:space="0" w:color="auto"/>
      </w:divBdr>
    </w:div>
    <w:div w:id="693654955">
      <w:bodyDiv w:val="1"/>
      <w:marLeft w:val="0"/>
      <w:marRight w:val="0"/>
      <w:marTop w:val="0"/>
      <w:marBottom w:val="0"/>
      <w:divBdr>
        <w:top w:val="none" w:sz="0" w:space="0" w:color="auto"/>
        <w:left w:val="none" w:sz="0" w:space="0" w:color="auto"/>
        <w:bottom w:val="none" w:sz="0" w:space="0" w:color="auto"/>
        <w:right w:val="none" w:sz="0" w:space="0" w:color="auto"/>
      </w:divBdr>
    </w:div>
    <w:div w:id="752581332">
      <w:bodyDiv w:val="1"/>
      <w:marLeft w:val="0"/>
      <w:marRight w:val="0"/>
      <w:marTop w:val="0"/>
      <w:marBottom w:val="0"/>
      <w:divBdr>
        <w:top w:val="none" w:sz="0" w:space="0" w:color="auto"/>
        <w:left w:val="none" w:sz="0" w:space="0" w:color="auto"/>
        <w:bottom w:val="none" w:sz="0" w:space="0" w:color="auto"/>
        <w:right w:val="none" w:sz="0" w:space="0" w:color="auto"/>
      </w:divBdr>
    </w:div>
    <w:div w:id="956377921">
      <w:bodyDiv w:val="1"/>
      <w:marLeft w:val="0"/>
      <w:marRight w:val="0"/>
      <w:marTop w:val="0"/>
      <w:marBottom w:val="0"/>
      <w:divBdr>
        <w:top w:val="none" w:sz="0" w:space="0" w:color="auto"/>
        <w:left w:val="none" w:sz="0" w:space="0" w:color="auto"/>
        <w:bottom w:val="none" w:sz="0" w:space="0" w:color="auto"/>
        <w:right w:val="none" w:sz="0" w:space="0" w:color="auto"/>
      </w:divBdr>
    </w:div>
    <w:div w:id="1248342282">
      <w:bodyDiv w:val="1"/>
      <w:marLeft w:val="0"/>
      <w:marRight w:val="0"/>
      <w:marTop w:val="0"/>
      <w:marBottom w:val="0"/>
      <w:divBdr>
        <w:top w:val="none" w:sz="0" w:space="0" w:color="auto"/>
        <w:left w:val="none" w:sz="0" w:space="0" w:color="auto"/>
        <w:bottom w:val="none" w:sz="0" w:space="0" w:color="auto"/>
        <w:right w:val="none" w:sz="0" w:space="0" w:color="auto"/>
      </w:divBdr>
    </w:div>
    <w:div w:id="1282297876">
      <w:bodyDiv w:val="1"/>
      <w:marLeft w:val="0"/>
      <w:marRight w:val="0"/>
      <w:marTop w:val="0"/>
      <w:marBottom w:val="0"/>
      <w:divBdr>
        <w:top w:val="none" w:sz="0" w:space="0" w:color="auto"/>
        <w:left w:val="none" w:sz="0" w:space="0" w:color="auto"/>
        <w:bottom w:val="none" w:sz="0" w:space="0" w:color="auto"/>
        <w:right w:val="none" w:sz="0" w:space="0" w:color="auto"/>
      </w:divBdr>
    </w:div>
    <w:div w:id="1408646991">
      <w:bodyDiv w:val="1"/>
      <w:marLeft w:val="0"/>
      <w:marRight w:val="0"/>
      <w:marTop w:val="0"/>
      <w:marBottom w:val="0"/>
      <w:divBdr>
        <w:top w:val="none" w:sz="0" w:space="0" w:color="auto"/>
        <w:left w:val="none" w:sz="0" w:space="0" w:color="auto"/>
        <w:bottom w:val="none" w:sz="0" w:space="0" w:color="auto"/>
        <w:right w:val="none" w:sz="0" w:space="0" w:color="auto"/>
      </w:divBdr>
      <w:divsChild>
        <w:div w:id="1907107050">
          <w:marLeft w:val="0"/>
          <w:marRight w:val="0"/>
          <w:marTop w:val="0"/>
          <w:marBottom w:val="0"/>
          <w:divBdr>
            <w:top w:val="none" w:sz="0" w:space="0" w:color="auto"/>
            <w:left w:val="none" w:sz="0" w:space="0" w:color="auto"/>
            <w:bottom w:val="none" w:sz="0" w:space="0" w:color="auto"/>
            <w:right w:val="none" w:sz="0" w:space="0" w:color="auto"/>
          </w:divBdr>
          <w:divsChild>
            <w:div w:id="1216157087">
              <w:marLeft w:val="0"/>
              <w:marRight w:val="0"/>
              <w:marTop w:val="0"/>
              <w:marBottom w:val="0"/>
              <w:divBdr>
                <w:top w:val="none" w:sz="0" w:space="0" w:color="auto"/>
                <w:left w:val="none" w:sz="0" w:space="0" w:color="auto"/>
                <w:bottom w:val="none" w:sz="0" w:space="0" w:color="auto"/>
                <w:right w:val="none" w:sz="0" w:space="0" w:color="auto"/>
              </w:divBdr>
              <w:divsChild>
                <w:div w:id="335495888">
                  <w:marLeft w:val="0"/>
                  <w:marRight w:val="0"/>
                  <w:marTop w:val="0"/>
                  <w:marBottom w:val="0"/>
                  <w:divBdr>
                    <w:top w:val="none" w:sz="0" w:space="0" w:color="auto"/>
                    <w:left w:val="none" w:sz="0" w:space="0" w:color="auto"/>
                    <w:bottom w:val="none" w:sz="0" w:space="0" w:color="auto"/>
                    <w:right w:val="none" w:sz="0" w:space="0" w:color="auto"/>
                  </w:divBdr>
                  <w:divsChild>
                    <w:div w:id="251864407">
                      <w:marLeft w:val="0"/>
                      <w:marRight w:val="0"/>
                      <w:marTop w:val="0"/>
                      <w:marBottom w:val="0"/>
                      <w:divBdr>
                        <w:top w:val="none" w:sz="0" w:space="0" w:color="auto"/>
                        <w:left w:val="none" w:sz="0" w:space="0" w:color="auto"/>
                        <w:bottom w:val="none" w:sz="0" w:space="0" w:color="auto"/>
                        <w:right w:val="none" w:sz="0" w:space="0" w:color="auto"/>
                      </w:divBdr>
                      <w:divsChild>
                        <w:div w:id="2062365136">
                          <w:marLeft w:val="0"/>
                          <w:marRight w:val="0"/>
                          <w:marTop w:val="0"/>
                          <w:marBottom w:val="0"/>
                          <w:divBdr>
                            <w:top w:val="none" w:sz="0" w:space="0" w:color="auto"/>
                            <w:left w:val="none" w:sz="0" w:space="0" w:color="auto"/>
                            <w:bottom w:val="none" w:sz="0" w:space="0" w:color="auto"/>
                            <w:right w:val="none" w:sz="0" w:space="0" w:color="auto"/>
                          </w:divBdr>
                          <w:divsChild>
                            <w:div w:id="2026442954">
                              <w:marLeft w:val="0"/>
                              <w:marRight w:val="0"/>
                              <w:marTop w:val="0"/>
                              <w:marBottom w:val="0"/>
                              <w:divBdr>
                                <w:top w:val="none" w:sz="0" w:space="0" w:color="auto"/>
                                <w:left w:val="none" w:sz="0" w:space="0" w:color="auto"/>
                                <w:bottom w:val="none" w:sz="0" w:space="0" w:color="auto"/>
                                <w:right w:val="none" w:sz="0" w:space="0" w:color="auto"/>
                              </w:divBdr>
                            </w:div>
                            <w:div w:id="7485803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62168927">
          <w:marLeft w:val="0"/>
          <w:marRight w:val="0"/>
          <w:marTop w:val="0"/>
          <w:marBottom w:val="0"/>
          <w:divBdr>
            <w:top w:val="single" w:sz="6" w:space="0" w:color="EBEBEB"/>
            <w:left w:val="none" w:sz="0" w:space="0" w:color="auto"/>
            <w:bottom w:val="none" w:sz="0" w:space="0" w:color="auto"/>
            <w:right w:val="none" w:sz="0" w:space="0" w:color="auto"/>
          </w:divBdr>
          <w:divsChild>
            <w:div w:id="1760833416">
              <w:marLeft w:val="0"/>
              <w:marRight w:val="0"/>
              <w:marTop w:val="0"/>
              <w:marBottom w:val="0"/>
              <w:divBdr>
                <w:top w:val="none" w:sz="0" w:space="0" w:color="auto"/>
                <w:left w:val="none" w:sz="0" w:space="0" w:color="auto"/>
                <w:bottom w:val="none" w:sz="0" w:space="0" w:color="auto"/>
                <w:right w:val="none" w:sz="0" w:space="0" w:color="auto"/>
              </w:divBdr>
              <w:divsChild>
                <w:div w:id="1926764855">
                  <w:marLeft w:val="0"/>
                  <w:marRight w:val="0"/>
                  <w:marTop w:val="0"/>
                  <w:marBottom w:val="0"/>
                  <w:divBdr>
                    <w:top w:val="none" w:sz="0" w:space="0" w:color="auto"/>
                    <w:left w:val="none" w:sz="0" w:space="0" w:color="auto"/>
                    <w:bottom w:val="none" w:sz="0" w:space="0" w:color="auto"/>
                    <w:right w:val="none" w:sz="0" w:space="0" w:color="auto"/>
                  </w:divBdr>
                  <w:divsChild>
                    <w:div w:id="107243900">
                      <w:marLeft w:val="0"/>
                      <w:marRight w:val="0"/>
                      <w:marTop w:val="0"/>
                      <w:marBottom w:val="0"/>
                      <w:divBdr>
                        <w:top w:val="none" w:sz="0" w:space="0" w:color="auto"/>
                        <w:left w:val="none" w:sz="0" w:space="0" w:color="auto"/>
                        <w:bottom w:val="none" w:sz="0" w:space="0" w:color="auto"/>
                        <w:right w:val="none" w:sz="0" w:space="0" w:color="auto"/>
                      </w:divBdr>
                      <w:divsChild>
                        <w:div w:id="340746531">
                          <w:marLeft w:val="240"/>
                          <w:marRight w:val="240"/>
                          <w:marTop w:val="0"/>
                          <w:marBottom w:val="0"/>
                          <w:divBdr>
                            <w:top w:val="none" w:sz="0" w:space="0" w:color="auto"/>
                            <w:left w:val="none" w:sz="0" w:space="0" w:color="auto"/>
                            <w:bottom w:val="none" w:sz="0" w:space="0" w:color="auto"/>
                            <w:right w:val="none" w:sz="0" w:space="0" w:color="auto"/>
                          </w:divBdr>
                          <w:divsChild>
                            <w:div w:id="1316109221">
                              <w:marLeft w:val="0"/>
                              <w:marRight w:val="0"/>
                              <w:marTop w:val="180"/>
                              <w:marBottom w:val="0"/>
                              <w:divBdr>
                                <w:top w:val="none" w:sz="0" w:space="0" w:color="auto"/>
                                <w:left w:val="none" w:sz="0" w:space="0" w:color="auto"/>
                                <w:bottom w:val="none" w:sz="0" w:space="0" w:color="auto"/>
                                <w:right w:val="none" w:sz="0" w:space="0" w:color="auto"/>
                              </w:divBdr>
                              <w:divsChild>
                                <w:div w:id="1040085277">
                                  <w:marLeft w:val="0"/>
                                  <w:marRight w:val="0"/>
                                  <w:marTop w:val="0"/>
                                  <w:marBottom w:val="180"/>
                                  <w:divBdr>
                                    <w:top w:val="none" w:sz="0" w:space="0" w:color="auto"/>
                                    <w:left w:val="none" w:sz="0" w:space="0" w:color="auto"/>
                                    <w:bottom w:val="none" w:sz="0" w:space="0" w:color="auto"/>
                                    <w:right w:val="none" w:sz="0" w:space="0" w:color="auto"/>
                                  </w:divBdr>
                                </w:div>
                                <w:div w:id="569118417">
                                  <w:marLeft w:val="0"/>
                                  <w:marRight w:val="0"/>
                                  <w:marTop w:val="0"/>
                                  <w:marBottom w:val="180"/>
                                  <w:divBdr>
                                    <w:top w:val="none" w:sz="0" w:space="0" w:color="auto"/>
                                    <w:left w:val="none" w:sz="0" w:space="0" w:color="auto"/>
                                    <w:bottom w:val="none" w:sz="0" w:space="0" w:color="auto"/>
                                    <w:right w:val="none" w:sz="0" w:space="0" w:color="auto"/>
                                  </w:divBdr>
                                </w:div>
                                <w:div w:id="109715068">
                                  <w:marLeft w:val="0"/>
                                  <w:marRight w:val="0"/>
                                  <w:marTop w:val="0"/>
                                  <w:marBottom w:val="180"/>
                                  <w:divBdr>
                                    <w:top w:val="none" w:sz="0" w:space="0" w:color="auto"/>
                                    <w:left w:val="none" w:sz="0" w:space="0" w:color="auto"/>
                                    <w:bottom w:val="none" w:sz="0" w:space="0" w:color="auto"/>
                                    <w:right w:val="none" w:sz="0" w:space="0" w:color="auto"/>
                                  </w:divBdr>
                                </w:div>
                                <w:div w:id="442770303">
                                  <w:marLeft w:val="0"/>
                                  <w:marRight w:val="0"/>
                                  <w:marTop w:val="0"/>
                                  <w:marBottom w:val="180"/>
                                  <w:divBdr>
                                    <w:top w:val="none" w:sz="0" w:space="0" w:color="auto"/>
                                    <w:left w:val="none" w:sz="0" w:space="0" w:color="auto"/>
                                    <w:bottom w:val="none" w:sz="0" w:space="0" w:color="auto"/>
                                    <w:right w:val="none" w:sz="0" w:space="0" w:color="auto"/>
                                  </w:divBdr>
                                </w:div>
                              </w:divsChild>
                            </w:div>
                            <w:div w:id="1502964994">
                              <w:marLeft w:val="0"/>
                              <w:marRight w:val="0"/>
                              <w:marTop w:val="0"/>
                              <w:marBottom w:val="0"/>
                              <w:divBdr>
                                <w:top w:val="none" w:sz="0" w:space="0" w:color="auto"/>
                                <w:left w:val="none" w:sz="0" w:space="0" w:color="auto"/>
                                <w:bottom w:val="none" w:sz="0" w:space="0" w:color="auto"/>
                                <w:right w:val="none" w:sz="0" w:space="0" w:color="auto"/>
                              </w:divBdr>
                              <w:divsChild>
                                <w:div w:id="1422024181">
                                  <w:marLeft w:val="0"/>
                                  <w:marRight w:val="0"/>
                                  <w:marTop w:val="0"/>
                                  <w:marBottom w:val="180"/>
                                  <w:divBdr>
                                    <w:top w:val="none" w:sz="0" w:space="0" w:color="auto"/>
                                    <w:left w:val="none" w:sz="0" w:space="0" w:color="auto"/>
                                    <w:bottom w:val="none" w:sz="0" w:space="0" w:color="auto"/>
                                    <w:right w:val="none" w:sz="0" w:space="0" w:color="auto"/>
                                  </w:divBdr>
                                </w:div>
                                <w:div w:id="625737781">
                                  <w:marLeft w:val="0"/>
                                  <w:marRight w:val="0"/>
                                  <w:marTop w:val="0"/>
                                  <w:marBottom w:val="180"/>
                                  <w:divBdr>
                                    <w:top w:val="none" w:sz="0" w:space="0" w:color="auto"/>
                                    <w:left w:val="none" w:sz="0" w:space="0" w:color="auto"/>
                                    <w:bottom w:val="none" w:sz="0" w:space="0" w:color="auto"/>
                                    <w:right w:val="none" w:sz="0" w:space="0" w:color="auto"/>
                                  </w:divBdr>
                                </w:div>
                                <w:div w:id="2900013">
                                  <w:marLeft w:val="0"/>
                                  <w:marRight w:val="0"/>
                                  <w:marTop w:val="0"/>
                                  <w:marBottom w:val="180"/>
                                  <w:divBdr>
                                    <w:top w:val="none" w:sz="0" w:space="0" w:color="auto"/>
                                    <w:left w:val="none" w:sz="0" w:space="0" w:color="auto"/>
                                    <w:bottom w:val="none" w:sz="0" w:space="0" w:color="auto"/>
                                    <w:right w:val="none" w:sz="0" w:space="0" w:color="auto"/>
                                  </w:divBdr>
                                </w:div>
                                <w:div w:id="482815294">
                                  <w:marLeft w:val="0"/>
                                  <w:marRight w:val="0"/>
                                  <w:marTop w:val="0"/>
                                  <w:marBottom w:val="180"/>
                                  <w:divBdr>
                                    <w:top w:val="none" w:sz="0" w:space="0" w:color="auto"/>
                                    <w:left w:val="none" w:sz="0" w:space="0" w:color="auto"/>
                                    <w:bottom w:val="none" w:sz="0" w:space="0" w:color="auto"/>
                                    <w:right w:val="none" w:sz="0" w:space="0" w:color="auto"/>
                                  </w:divBdr>
                                </w:div>
                                <w:div w:id="1136751276">
                                  <w:marLeft w:val="0"/>
                                  <w:marRight w:val="0"/>
                                  <w:marTop w:val="0"/>
                                  <w:marBottom w:val="180"/>
                                  <w:divBdr>
                                    <w:top w:val="none" w:sz="0" w:space="0" w:color="auto"/>
                                    <w:left w:val="none" w:sz="0" w:space="0" w:color="auto"/>
                                    <w:bottom w:val="none" w:sz="0" w:space="0" w:color="auto"/>
                                    <w:right w:val="none" w:sz="0" w:space="0" w:color="auto"/>
                                  </w:divBdr>
                                </w:div>
                                <w:div w:id="16021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3440">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0945">
      <w:bodyDiv w:val="1"/>
      <w:marLeft w:val="0"/>
      <w:marRight w:val="0"/>
      <w:marTop w:val="0"/>
      <w:marBottom w:val="0"/>
      <w:divBdr>
        <w:top w:val="none" w:sz="0" w:space="0" w:color="auto"/>
        <w:left w:val="none" w:sz="0" w:space="0" w:color="auto"/>
        <w:bottom w:val="none" w:sz="0" w:space="0" w:color="auto"/>
        <w:right w:val="none" w:sz="0" w:space="0" w:color="auto"/>
      </w:divBdr>
    </w:div>
    <w:div w:id="1666127433">
      <w:bodyDiv w:val="1"/>
      <w:marLeft w:val="0"/>
      <w:marRight w:val="0"/>
      <w:marTop w:val="0"/>
      <w:marBottom w:val="0"/>
      <w:divBdr>
        <w:top w:val="none" w:sz="0" w:space="0" w:color="auto"/>
        <w:left w:val="none" w:sz="0" w:space="0" w:color="auto"/>
        <w:bottom w:val="none" w:sz="0" w:space="0" w:color="auto"/>
        <w:right w:val="none" w:sz="0" w:space="0" w:color="auto"/>
      </w:divBdr>
    </w:div>
    <w:div w:id="1733579305">
      <w:bodyDiv w:val="1"/>
      <w:marLeft w:val="0"/>
      <w:marRight w:val="0"/>
      <w:marTop w:val="0"/>
      <w:marBottom w:val="0"/>
      <w:divBdr>
        <w:top w:val="none" w:sz="0" w:space="0" w:color="auto"/>
        <w:left w:val="none" w:sz="0" w:space="0" w:color="auto"/>
        <w:bottom w:val="none" w:sz="0" w:space="0" w:color="auto"/>
        <w:right w:val="none" w:sz="0" w:space="0" w:color="auto"/>
      </w:divBdr>
    </w:div>
    <w:div w:id="1840150679">
      <w:bodyDiv w:val="1"/>
      <w:marLeft w:val="0"/>
      <w:marRight w:val="0"/>
      <w:marTop w:val="0"/>
      <w:marBottom w:val="0"/>
      <w:divBdr>
        <w:top w:val="none" w:sz="0" w:space="0" w:color="auto"/>
        <w:left w:val="none" w:sz="0" w:space="0" w:color="auto"/>
        <w:bottom w:val="none" w:sz="0" w:space="0" w:color="auto"/>
        <w:right w:val="none" w:sz="0" w:space="0" w:color="auto"/>
      </w:divBdr>
    </w:div>
    <w:div w:id="1856724959">
      <w:bodyDiv w:val="1"/>
      <w:marLeft w:val="0"/>
      <w:marRight w:val="0"/>
      <w:marTop w:val="0"/>
      <w:marBottom w:val="0"/>
      <w:divBdr>
        <w:top w:val="none" w:sz="0" w:space="0" w:color="auto"/>
        <w:left w:val="none" w:sz="0" w:space="0" w:color="auto"/>
        <w:bottom w:val="none" w:sz="0" w:space="0" w:color="auto"/>
        <w:right w:val="none" w:sz="0" w:space="0" w:color="auto"/>
      </w:divBdr>
    </w:div>
    <w:div w:id="2052029846">
      <w:bodyDiv w:val="1"/>
      <w:marLeft w:val="0"/>
      <w:marRight w:val="0"/>
      <w:marTop w:val="0"/>
      <w:marBottom w:val="0"/>
      <w:divBdr>
        <w:top w:val="none" w:sz="0" w:space="0" w:color="auto"/>
        <w:left w:val="none" w:sz="0" w:space="0" w:color="auto"/>
        <w:bottom w:val="none" w:sz="0" w:space="0" w:color="auto"/>
        <w:right w:val="none" w:sz="0" w:space="0" w:color="auto"/>
      </w:divBdr>
    </w:div>
    <w:div w:id="2058892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elladoor.com" TargetMode="External"/><Relationship Id="rId11" Type="http://schemas.openxmlformats.org/officeDocument/2006/relationships/hyperlink" Target="http://falsettoslondon.com/" TargetMode="External"/><Relationship Id="rId12" Type="http://schemas.openxmlformats.org/officeDocument/2006/relationships/hyperlink" Target="https://we.tl/t-tFLRPTwkfn" TargetMode="External"/><Relationship Id="rId13" Type="http://schemas.openxmlformats.org/officeDocument/2006/relationships/hyperlink" Target="http://www.theotherpalace.co.uk/falsettos" TargetMode="External"/><Relationship Id="rId14" Type="http://schemas.openxmlformats.org/officeDocument/2006/relationships/hyperlink" Target="http://www.emmahollandpr.com" TargetMode="External"/><Relationship Id="rId15" Type="http://schemas.openxmlformats.org/officeDocument/2006/relationships/hyperlink" Target="mailto:emma@emmahollandpr.com" TargetMode="External"/><Relationship Id="rId16" Type="http://schemas.openxmlformats.org/officeDocument/2006/relationships/hyperlink" Target="mailto:georgie@emmahollandpr.com" TargetMode="External"/><Relationship Id="rId17" Type="http://schemas.openxmlformats.org/officeDocument/2006/relationships/hyperlink" Target="mailto:jocasta@emmahollandpr.com" TargetMode="External"/><Relationship Id="rId18" Type="http://schemas.openxmlformats.org/officeDocument/2006/relationships/hyperlink" Target="mailto:natasha@emmahollandpr.com" TargetMode="External"/><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mmaHollandPR:Library:Application%20Support:Microsoft:Office:User%20Templates:My%20Template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 RELEASE.dotx</Template>
  <TotalTime>152</TotalTime>
  <Pages>5</Pages>
  <Words>1529</Words>
  <Characters>8719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Marron</dc:creator>
  <cp:keywords/>
  <dc:description/>
  <cp:lastModifiedBy>Georgie Robinson</cp:lastModifiedBy>
  <cp:revision>10</cp:revision>
  <cp:lastPrinted>2019-04-15T09:29:00Z</cp:lastPrinted>
  <dcterms:created xsi:type="dcterms:W3CDTF">2019-04-11T10:27:00Z</dcterms:created>
  <dcterms:modified xsi:type="dcterms:W3CDTF">2019-04-15T09:48:00Z</dcterms:modified>
</cp:coreProperties>
</file>