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19F5C" w14:textId="5AC63902" w:rsidR="007F30FE" w:rsidRPr="00410671" w:rsidRDefault="007F30FE" w:rsidP="007F30FE">
      <w:pPr>
        <w:jc w:val="center"/>
        <w:rPr>
          <w:rFonts w:asciiTheme="majorHAnsi" w:hAnsiTheme="majorHAnsi"/>
          <w:b/>
          <w:i/>
          <w:sz w:val="22"/>
        </w:rPr>
      </w:pPr>
      <w:r w:rsidRPr="00410671">
        <w:rPr>
          <w:rFonts w:asciiTheme="majorHAnsi" w:hAnsiTheme="majorHAnsi"/>
          <w:bCs/>
          <w:noProof/>
          <w:sz w:val="22"/>
        </w:rPr>
        <w:drawing>
          <wp:anchor distT="0" distB="0" distL="114300" distR="114300" simplePos="0" relativeHeight="251659264" behindDoc="1" locked="0" layoutInCell="1" allowOverlap="1" wp14:anchorId="48E51923" wp14:editId="0B66EBC2">
            <wp:simplePos x="0" y="0"/>
            <wp:positionH relativeFrom="column">
              <wp:posOffset>-800100</wp:posOffset>
            </wp:positionH>
            <wp:positionV relativeFrom="paragraph">
              <wp:posOffset>-571500</wp:posOffset>
            </wp:positionV>
            <wp:extent cx="1245235" cy="800100"/>
            <wp:effectExtent l="0" t="0" r="0" b="1270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2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EC2A2" w14:textId="141821FE" w:rsidR="00D408DF" w:rsidRPr="00D408DF" w:rsidRDefault="00D408DF" w:rsidP="00D408DF">
      <w:pPr>
        <w:jc w:val="center"/>
        <w:rPr>
          <w:rFonts w:asciiTheme="majorHAnsi" w:hAnsiTheme="majorHAnsi"/>
          <w:b/>
          <w:sz w:val="20"/>
          <w:szCs w:val="56"/>
        </w:rPr>
      </w:pPr>
    </w:p>
    <w:p w14:paraId="0B63BD7B" w14:textId="41E44D90" w:rsidR="00E92684" w:rsidRPr="00766734" w:rsidRDefault="00766734" w:rsidP="00E92684">
      <w:pPr>
        <w:jc w:val="center"/>
        <w:rPr>
          <w:rFonts w:asciiTheme="majorHAnsi" w:hAnsiTheme="majorHAnsi"/>
          <w:b/>
          <w:i/>
          <w:sz w:val="44"/>
        </w:rPr>
      </w:pPr>
      <w:r w:rsidRPr="00766734">
        <w:rPr>
          <w:rFonts w:asciiTheme="majorHAnsi" w:hAnsiTheme="majorHAnsi"/>
          <w:b/>
          <w:sz w:val="44"/>
        </w:rPr>
        <w:t xml:space="preserve"> </w:t>
      </w:r>
      <w:r>
        <w:rPr>
          <w:rFonts w:asciiTheme="majorHAnsi" w:hAnsiTheme="majorHAnsi"/>
          <w:b/>
          <w:sz w:val="44"/>
        </w:rPr>
        <w:t>‘</w:t>
      </w:r>
      <w:r w:rsidRPr="00766734">
        <w:rPr>
          <w:rFonts w:asciiTheme="majorHAnsi" w:hAnsiTheme="majorHAnsi"/>
          <w:b/>
          <w:i/>
          <w:sz w:val="48"/>
        </w:rPr>
        <w:t>ARE WE GOING TO PROM OR TO HELL?</w:t>
      </w:r>
      <w:r>
        <w:rPr>
          <w:rFonts w:asciiTheme="majorHAnsi" w:hAnsiTheme="majorHAnsi"/>
          <w:b/>
          <w:i/>
          <w:sz w:val="48"/>
        </w:rPr>
        <w:t>’</w:t>
      </w:r>
    </w:p>
    <w:p w14:paraId="68F3CC85" w14:textId="672E7B6E" w:rsidR="00766734" w:rsidRPr="00766734" w:rsidRDefault="00766734" w:rsidP="00E92684">
      <w:pPr>
        <w:jc w:val="center"/>
        <w:rPr>
          <w:rFonts w:asciiTheme="majorHAnsi" w:hAnsiTheme="majorHAnsi"/>
          <w:b/>
          <w:szCs w:val="56"/>
          <w:u w:val="single"/>
        </w:rPr>
      </w:pPr>
    </w:p>
    <w:p w14:paraId="1D160E89" w14:textId="7D421189" w:rsidR="009B44BC" w:rsidRDefault="006835B8" w:rsidP="009B44BC">
      <w:pPr>
        <w:jc w:val="center"/>
        <w:rPr>
          <w:rFonts w:asciiTheme="majorHAnsi" w:hAnsiTheme="majorHAnsi"/>
          <w:b/>
          <w:bCs/>
          <w:iCs/>
          <w:sz w:val="40"/>
          <w:szCs w:val="32"/>
          <w:u w:val="single"/>
        </w:rPr>
      </w:pPr>
      <w:r w:rsidRPr="00E92684">
        <w:rPr>
          <w:rFonts w:asciiTheme="majorHAnsi" w:hAnsiTheme="majorHAnsi"/>
          <w:b/>
          <w:bCs/>
          <w:i/>
          <w:iCs/>
          <w:noProof/>
          <w:sz w:val="36"/>
          <w:szCs w:val="56"/>
          <w:u w:val="single"/>
        </w:rPr>
        <w:drawing>
          <wp:anchor distT="0" distB="0" distL="114300" distR="114300" simplePos="0" relativeHeight="251661312" behindDoc="1" locked="0" layoutInCell="1" allowOverlap="1" wp14:anchorId="294C5339" wp14:editId="6AA7A828">
            <wp:simplePos x="0" y="0"/>
            <wp:positionH relativeFrom="column">
              <wp:posOffset>1143000</wp:posOffset>
            </wp:positionH>
            <wp:positionV relativeFrom="paragraph">
              <wp:posOffset>259080</wp:posOffset>
            </wp:positionV>
            <wp:extent cx="2971800" cy="2105660"/>
            <wp:effectExtent l="0" t="0" r="0" b="2540"/>
            <wp:wrapNone/>
            <wp:docPr id="6" name="Picture 6" descr="Macintosh HD:Users:EmmaHollandPR:Desktop:HEATHERS_LOGO_SUPPLY_WHIT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maHollandPR:Desktop:HEATHERS_LOGO_SUPPLY_WHITE_RGB-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4BC">
        <w:rPr>
          <w:rFonts w:asciiTheme="majorHAnsi" w:hAnsiTheme="majorHAnsi"/>
          <w:b/>
          <w:bCs/>
          <w:sz w:val="40"/>
          <w:szCs w:val="32"/>
          <w:u w:val="single"/>
        </w:rPr>
        <w:t xml:space="preserve">THE </w:t>
      </w:r>
      <w:r w:rsidR="009B44BC" w:rsidRPr="00082976">
        <w:rPr>
          <w:rFonts w:asciiTheme="majorHAnsi" w:hAnsiTheme="majorHAnsi"/>
          <w:b/>
          <w:bCs/>
          <w:iCs/>
          <w:sz w:val="40"/>
          <w:szCs w:val="32"/>
          <w:u w:val="single"/>
        </w:rPr>
        <w:t>SMASH-HIT &amp; BOX OFFICE BREAKING</w:t>
      </w:r>
    </w:p>
    <w:p w14:paraId="6F8A786F" w14:textId="77777777" w:rsidR="006835B8" w:rsidRPr="009B44BC" w:rsidRDefault="006835B8" w:rsidP="009B44BC">
      <w:pPr>
        <w:jc w:val="center"/>
        <w:rPr>
          <w:rFonts w:asciiTheme="majorHAnsi" w:hAnsiTheme="majorHAnsi"/>
          <w:b/>
          <w:bCs/>
          <w:sz w:val="40"/>
          <w:szCs w:val="32"/>
          <w:u w:val="single"/>
        </w:rPr>
      </w:pPr>
    </w:p>
    <w:p w14:paraId="2D65BD00" w14:textId="77777777" w:rsidR="007F30FE" w:rsidRDefault="007F30FE" w:rsidP="007F30FE">
      <w:pPr>
        <w:jc w:val="center"/>
        <w:rPr>
          <w:rFonts w:asciiTheme="majorHAnsi" w:hAnsiTheme="majorHAnsi"/>
          <w:b/>
          <w:i/>
        </w:rPr>
      </w:pPr>
    </w:p>
    <w:p w14:paraId="33107833" w14:textId="77777777" w:rsidR="007F30FE" w:rsidRDefault="007F30FE" w:rsidP="007F30FE">
      <w:pPr>
        <w:jc w:val="center"/>
        <w:rPr>
          <w:rFonts w:asciiTheme="majorHAnsi" w:hAnsiTheme="majorHAnsi"/>
          <w:b/>
          <w:i/>
        </w:rPr>
      </w:pPr>
    </w:p>
    <w:p w14:paraId="19E01625" w14:textId="77777777" w:rsidR="007F30FE" w:rsidRDefault="007F30FE" w:rsidP="007F30FE">
      <w:pPr>
        <w:jc w:val="center"/>
        <w:rPr>
          <w:rFonts w:asciiTheme="majorHAnsi" w:hAnsiTheme="majorHAnsi"/>
          <w:b/>
          <w:i/>
        </w:rPr>
      </w:pPr>
    </w:p>
    <w:p w14:paraId="44BE4635" w14:textId="77777777" w:rsidR="007F30FE" w:rsidRDefault="007F30FE" w:rsidP="007F30FE">
      <w:pPr>
        <w:jc w:val="center"/>
        <w:rPr>
          <w:rFonts w:asciiTheme="majorHAnsi" w:hAnsiTheme="majorHAnsi"/>
          <w:b/>
          <w:i/>
        </w:rPr>
      </w:pPr>
    </w:p>
    <w:p w14:paraId="52984501" w14:textId="77777777" w:rsidR="007F30FE" w:rsidRDefault="007F30FE" w:rsidP="007F30FE">
      <w:pPr>
        <w:jc w:val="center"/>
        <w:rPr>
          <w:rFonts w:asciiTheme="majorHAnsi" w:hAnsiTheme="majorHAnsi"/>
          <w:b/>
          <w:i/>
        </w:rPr>
      </w:pPr>
    </w:p>
    <w:p w14:paraId="369C2AD4" w14:textId="77777777" w:rsidR="007F30FE" w:rsidRDefault="007F30FE" w:rsidP="007F30FE">
      <w:pPr>
        <w:jc w:val="center"/>
        <w:rPr>
          <w:rFonts w:asciiTheme="majorHAnsi" w:hAnsiTheme="majorHAnsi"/>
          <w:b/>
          <w:i/>
        </w:rPr>
      </w:pPr>
    </w:p>
    <w:p w14:paraId="2023DD56" w14:textId="77777777" w:rsidR="007F30FE" w:rsidRDefault="007F30FE" w:rsidP="007F30FE">
      <w:pPr>
        <w:jc w:val="center"/>
        <w:rPr>
          <w:rFonts w:asciiTheme="majorHAnsi" w:hAnsiTheme="majorHAnsi"/>
          <w:b/>
          <w:i/>
        </w:rPr>
      </w:pPr>
    </w:p>
    <w:p w14:paraId="2E3B4039" w14:textId="77777777" w:rsidR="006835B8" w:rsidRDefault="006835B8" w:rsidP="00D408DF">
      <w:pPr>
        <w:jc w:val="center"/>
        <w:rPr>
          <w:rFonts w:asciiTheme="majorHAnsi" w:hAnsiTheme="majorHAnsi"/>
          <w:b/>
          <w:sz w:val="40"/>
          <w:u w:val="single"/>
        </w:rPr>
      </w:pPr>
    </w:p>
    <w:p w14:paraId="4ABE6D41" w14:textId="0672437D" w:rsidR="009F6BA9" w:rsidRDefault="009F6BA9" w:rsidP="00D408DF">
      <w:pPr>
        <w:jc w:val="center"/>
        <w:rPr>
          <w:rFonts w:asciiTheme="majorHAnsi" w:hAnsiTheme="majorHAnsi"/>
          <w:b/>
          <w:sz w:val="40"/>
          <w:u w:val="single"/>
        </w:rPr>
      </w:pPr>
      <w:r>
        <w:rPr>
          <w:rFonts w:asciiTheme="majorHAnsi" w:hAnsiTheme="majorHAnsi"/>
          <w:b/>
          <w:sz w:val="40"/>
          <w:u w:val="single"/>
        </w:rPr>
        <w:t>STARRING CARRIE HOPE FLETCHER</w:t>
      </w:r>
    </w:p>
    <w:p w14:paraId="7636C512" w14:textId="4F9044FB" w:rsidR="00D408DF" w:rsidRPr="00D408DF" w:rsidRDefault="00410671" w:rsidP="00D408DF">
      <w:pPr>
        <w:jc w:val="center"/>
        <w:rPr>
          <w:rFonts w:asciiTheme="majorHAnsi" w:hAnsiTheme="majorHAnsi"/>
          <w:b/>
          <w:sz w:val="40"/>
          <w:u w:val="single"/>
        </w:rPr>
      </w:pPr>
      <w:r w:rsidRPr="00D408DF">
        <w:rPr>
          <w:rFonts w:asciiTheme="majorHAnsi" w:hAnsiTheme="majorHAnsi"/>
          <w:b/>
          <w:sz w:val="40"/>
          <w:u w:val="single"/>
        </w:rPr>
        <w:t>TRANSFER</w:t>
      </w:r>
      <w:r w:rsidR="00D408DF" w:rsidRPr="00D408DF">
        <w:rPr>
          <w:rFonts w:asciiTheme="majorHAnsi" w:hAnsiTheme="majorHAnsi"/>
          <w:b/>
          <w:sz w:val="40"/>
          <w:u w:val="single"/>
        </w:rPr>
        <w:t>S TO</w:t>
      </w:r>
      <w:r w:rsidRPr="00D408DF">
        <w:rPr>
          <w:rFonts w:asciiTheme="majorHAnsi" w:hAnsiTheme="majorHAnsi"/>
          <w:b/>
          <w:sz w:val="40"/>
          <w:u w:val="single"/>
        </w:rPr>
        <w:t xml:space="preserve"> </w:t>
      </w:r>
      <w:r w:rsidR="00D408DF">
        <w:rPr>
          <w:rFonts w:asciiTheme="majorHAnsi" w:hAnsiTheme="majorHAnsi"/>
          <w:b/>
          <w:sz w:val="40"/>
          <w:u w:val="single"/>
        </w:rPr>
        <w:t>LONDON’S</w:t>
      </w:r>
      <w:r w:rsidR="00D408DF" w:rsidRPr="00D408DF">
        <w:rPr>
          <w:rFonts w:asciiTheme="majorHAnsi" w:hAnsiTheme="majorHAnsi"/>
          <w:b/>
          <w:sz w:val="40"/>
          <w:u w:val="single"/>
        </w:rPr>
        <w:t xml:space="preserve"> WEST END</w:t>
      </w:r>
    </w:p>
    <w:p w14:paraId="7E089538" w14:textId="095C2673" w:rsidR="00D408DF" w:rsidRPr="00D408DF" w:rsidRDefault="00D408DF" w:rsidP="00410671">
      <w:pPr>
        <w:jc w:val="center"/>
        <w:rPr>
          <w:rFonts w:asciiTheme="majorHAnsi" w:hAnsiTheme="majorHAnsi"/>
          <w:b/>
          <w:sz w:val="20"/>
          <w:u w:val="single"/>
        </w:rPr>
      </w:pPr>
    </w:p>
    <w:p w14:paraId="1CC7AB27" w14:textId="15B0AFD9" w:rsidR="00410671" w:rsidRPr="00D408DF" w:rsidRDefault="00D408DF" w:rsidP="00D408DF">
      <w:pPr>
        <w:jc w:val="center"/>
        <w:rPr>
          <w:rFonts w:asciiTheme="majorHAnsi" w:hAnsiTheme="majorHAnsi"/>
          <w:b/>
          <w:sz w:val="36"/>
          <w:u w:val="single"/>
        </w:rPr>
      </w:pPr>
      <w:r>
        <w:rPr>
          <w:rFonts w:asciiTheme="majorHAnsi" w:hAnsiTheme="majorHAnsi"/>
          <w:b/>
          <w:sz w:val="36"/>
          <w:u w:val="single"/>
        </w:rPr>
        <w:t xml:space="preserve">RUNNING AT THE </w:t>
      </w:r>
      <w:r w:rsidR="00410671" w:rsidRPr="00410671">
        <w:rPr>
          <w:rFonts w:asciiTheme="majorHAnsi" w:hAnsiTheme="majorHAnsi"/>
          <w:b/>
          <w:sz w:val="36"/>
          <w:u w:val="single"/>
        </w:rPr>
        <w:t>THEATRE ROYAL HAYMARKET</w:t>
      </w:r>
    </w:p>
    <w:p w14:paraId="47E474FC" w14:textId="676FAAE2" w:rsidR="00410671" w:rsidRPr="004E3621" w:rsidRDefault="00410671" w:rsidP="009B44BC">
      <w:pPr>
        <w:jc w:val="center"/>
        <w:rPr>
          <w:rFonts w:asciiTheme="majorHAnsi" w:hAnsiTheme="majorHAnsi"/>
          <w:b/>
          <w:sz w:val="36"/>
          <w:u w:val="single"/>
        </w:rPr>
      </w:pPr>
      <w:r w:rsidRPr="004E3621">
        <w:rPr>
          <w:rFonts w:asciiTheme="majorHAnsi" w:hAnsiTheme="majorHAnsi"/>
          <w:b/>
          <w:sz w:val="36"/>
          <w:u w:val="single"/>
        </w:rPr>
        <w:t xml:space="preserve">FROM 3 SEPTEMBER – </w:t>
      </w:r>
      <w:r w:rsidR="00D408DF" w:rsidRPr="004E3621">
        <w:rPr>
          <w:rFonts w:asciiTheme="majorHAnsi" w:hAnsiTheme="majorHAnsi"/>
          <w:b/>
          <w:sz w:val="36"/>
          <w:u w:val="single"/>
        </w:rPr>
        <w:t>24 NOVEMBER</w:t>
      </w:r>
      <w:r w:rsidRPr="004E3621">
        <w:rPr>
          <w:rFonts w:asciiTheme="majorHAnsi" w:hAnsiTheme="majorHAnsi"/>
          <w:b/>
          <w:sz w:val="36"/>
          <w:u w:val="single"/>
        </w:rPr>
        <w:t xml:space="preserve"> 2018</w:t>
      </w:r>
    </w:p>
    <w:p w14:paraId="2268C5A9" w14:textId="77777777" w:rsidR="00410671" w:rsidRDefault="00410671" w:rsidP="007F30FE">
      <w:pPr>
        <w:jc w:val="center"/>
        <w:rPr>
          <w:rFonts w:asciiTheme="majorHAnsi" w:hAnsiTheme="majorHAnsi"/>
          <w:b/>
          <w:i/>
        </w:rPr>
      </w:pPr>
    </w:p>
    <w:p w14:paraId="0842ECB4" w14:textId="3EDC8CFD" w:rsidR="009B44BC" w:rsidRPr="000C59A0" w:rsidRDefault="009B44BC" w:rsidP="007F30FE">
      <w:pPr>
        <w:jc w:val="center"/>
        <w:rPr>
          <w:rFonts w:asciiTheme="majorHAnsi" w:hAnsiTheme="majorHAnsi"/>
          <w:b/>
          <w:i/>
          <w:sz w:val="40"/>
        </w:rPr>
      </w:pPr>
      <w:r w:rsidRPr="000C59A0">
        <w:rPr>
          <w:rFonts w:asciiTheme="majorHAnsi" w:hAnsiTheme="majorHAnsi"/>
          <w:b/>
          <w:i/>
          <w:sz w:val="40"/>
        </w:rPr>
        <w:t>#HowVery</w:t>
      </w:r>
    </w:p>
    <w:p w14:paraId="440AE9FE" w14:textId="77777777" w:rsidR="009B44BC" w:rsidRDefault="009B44BC" w:rsidP="00CA5E20">
      <w:pPr>
        <w:jc w:val="both"/>
        <w:rPr>
          <w:rFonts w:asciiTheme="majorHAnsi" w:hAnsiTheme="majorHAnsi"/>
        </w:rPr>
      </w:pPr>
    </w:p>
    <w:p w14:paraId="327669D7" w14:textId="16DC2FAC" w:rsidR="009B44BC" w:rsidRDefault="00CA5E20" w:rsidP="00CA5E20">
      <w:pPr>
        <w:jc w:val="both"/>
        <w:rPr>
          <w:rFonts w:asciiTheme="majorHAnsi" w:hAnsiTheme="majorHAnsi"/>
        </w:rPr>
      </w:pPr>
      <w:r w:rsidRPr="00CA5E20">
        <w:rPr>
          <w:rFonts w:asciiTheme="majorHAnsi" w:hAnsiTheme="majorHAnsi"/>
        </w:rPr>
        <w:t xml:space="preserve">After smashing </w:t>
      </w:r>
      <w:r>
        <w:rPr>
          <w:rFonts w:asciiTheme="majorHAnsi" w:hAnsiTheme="majorHAnsi"/>
        </w:rPr>
        <w:t xml:space="preserve">all </w:t>
      </w:r>
      <w:r w:rsidRPr="00CA5E20">
        <w:rPr>
          <w:rFonts w:asciiTheme="majorHAnsi" w:hAnsiTheme="majorHAnsi"/>
        </w:rPr>
        <w:t>box office records with its European premiere at The Other Palace</w:t>
      </w:r>
      <w:r>
        <w:rPr>
          <w:rFonts w:asciiTheme="majorHAnsi" w:hAnsiTheme="majorHAnsi"/>
        </w:rPr>
        <w:t xml:space="preserve">, the sold-out production of </w:t>
      </w:r>
      <w:r>
        <w:rPr>
          <w:rFonts w:asciiTheme="majorHAnsi" w:hAnsiTheme="majorHAnsi"/>
          <w:b/>
          <w:i/>
        </w:rPr>
        <w:t>Heathers – T</w:t>
      </w:r>
      <w:r w:rsidRPr="00CA5E20">
        <w:rPr>
          <w:rFonts w:asciiTheme="majorHAnsi" w:hAnsiTheme="majorHAnsi"/>
          <w:b/>
          <w:i/>
        </w:rPr>
        <w:t>he Musical</w:t>
      </w:r>
      <w:r w:rsidRPr="00CA5E20">
        <w:rPr>
          <w:rFonts w:asciiTheme="majorHAnsi" w:hAnsiTheme="majorHAnsi"/>
        </w:rPr>
        <w:t xml:space="preserve"> </w:t>
      </w:r>
      <w:r>
        <w:rPr>
          <w:rFonts w:asciiTheme="majorHAnsi" w:hAnsiTheme="majorHAnsi"/>
        </w:rPr>
        <w:t>will make</w:t>
      </w:r>
      <w:r w:rsidRPr="00CA5E20">
        <w:rPr>
          <w:rFonts w:asciiTheme="majorHAnsi" w:hAnsiTheme="majorHAnsi"/>
        </w:rPr>
        <w:t xml:space="preserve"> its highl</w:t>
      </w:r>
      <w:r>
        <w:rPr>
          <w:rFonts w:asciiTheme="majorHAnsi" w:hAnsiTheme="majorHAnsi"/>
        </w:rPr>
        <w:t>y anticipated West End transfer</w:t>
      </w:r>
      <w:r w:rsidR="004E3621">
        <w:rPr>
          <w:rFonts w:asciiTheme="majorHAnsi" w:hAnsiTheme="majorHAnsi"/>
        </w:rPr>
        <w:t xml:space="preserve"> this Autumn</w:t>
      </w:r>
      <w:r>
        <w:rPr>
          <w:rFonts w:asciiTheme="majorHAnsi" w:hAnsiTheme="majorHAnsi"/>
        </w:rPr>
        <w:t xml:space="preserve">. </w:t>
      </w:r>
      <w:r w:rsidRPr="00CA5E20">
        <w:rPr>
          <w:rFonts w:asciiTheme="majorHAnsi" w:hAnsiTheme="majorHAnsi"/>
        </w:rPr>
        <w:t xml:space="preserve">The </w:t>
      </w:r>
      <w:r>
        <w:rPr>
          <w:rFonts w:asciiTheme="majorHAnsi" w:hAnsiTheme="majorHAnsi"/>
        </w:rPr>
        <w:t xml:space="preserve">2018 Class </w:t>
      </w:r>
      <w:r w:rsidRPr="00CA5E20">
        <w:rPr>
          <w:rFonts w:asciiTheme="majorHAnsi" w:hAnsiTheme="majorHAnsi"/>
        </w:rPr>
        <w:t xml:space="preserve">of Westerberg High will be graduating to the </w:t>
      </w:r>
      <w:r w:rsidRPr="00211F16">
        <w:rPr>
          <w:rFonts w:asciiTheme="majorHAnsi" w:hAnsiTheme="majorHAnsi"/>
          <w:b/>
        </w:rPr>
        <w:t>Theatre Royal Haymarket</w:t>
      </w:r>
      <w:r>
        <w:rPr>
          <w:rFonts w:asciiTheme="majorHAnsi" w:hAnsiTheme="majorHAnsi"/>
        </w:rPr>
        <w:t xml:space="preserve"> for a strictly </w:t>
      </w:r>
      <w:r w:rsidR="00402254">
        <w:rPr>
          <w:rFonts w:asciiTheme="majorHAnsi" w:hAnsiTheme="majorHAnsi"/>
        </w:rPr>
        <w:t xml:space="preserve">limited </w:t>
      </w:r>
      <w:r>
        <w:rPr>
          <w:rFonts w:asciiTheme="majorHAnsi" w:hAnsiTheme="majorHAnsi"/>
        </w:rPr>
        <w:t>12-</w:t>
      </w:r>
      <w:r w:rsidRPr="00CA5E20">
        <w:rPr>
          <w:rFonts w:asciiTheme="majorHAnsi" w:hAnsiTheme="majorHAnsi"/>
        </w:rPr>
        <w:t xml:space="preserve">week run, from </w:t>
      </w:r>
      <w:r w:rsidRPr="00211F16">
        <w:rPr>
          <w:rFonts w:asciiTheme="majorHAnsi" w:hAnsiTheme="majorHAnsi"/>
          <w:b/>
        </w:rPr>
        <w:t>3 September 2018</w:t>
      </w:r>
      <w:r w:rsidR="00AB5195">
        <w:rPr>
          <w:rFonts w:asciiTheme="majorHAnsi" w:hAnsiTheme="majorHAnsi"/>
        </w:rPr>
        <w:t xml:space="preserve">, with </w:t>
      </w:r>
      <w:r w:rsidR="00AB5195" w:rsidRPr="00AB5195">
        <w:rPr>
          <w:rFonts w:asciiTheme="majorHAnsi" w:hAnsiTheme="majorHAnsi"/>
          <w:b/>
        </w:rPr>
        <w:t>Carrie Hope Fletcher</w:t>
      </w:r>
      <w:r w:rsidR="00AB5195">
        <w:rPr>
          <w:rFonts w:asciiTheme="majorHAnsi" w:hAnsiTheme="majorHAnsi"/>
        </w:rPr>
        <w:t xml:space="preserve"> </w:t>
      </w:r>
      <w:r w:rsidR="00C212B3">
        <w:rPr>
          <w:rFonts w:asciiTheme="majorHAnsi" w:hAnsiTheme="majorHAnsi"/>
        </w:rPr>
        <w:t>reprising her role as</w:t>
      </w:r>
      <w:r w:rsidR="00AB5195">
        <w:rPr>
          <w:rFonts w:asciiTheme="majorHAnsi" w:hAnsiTheme="majorHAnsi"/>
        </w:rPr>
        <w:t xml:space="preserve"> Veronica Sawyer. </w:t>
      </w:r>
    </w:p>
    <w:p w14:paraId="07A3761E" w14:textId="77777777" w:rsidR="00AB5195" w:rsidRDefault="00AB5195" w:rsidP="009B44BC">
      <w:pPr>
        <w:jc w:val="both"/>
        <w:rPr>
          <w:rFonts w:asciiTheme="majorHAnsi" w:hAnsiTheme="majorHAnsi"/>
          <w:bCs/>
        </w:rPr>
      </w:pPr>
    </w:p>
    <w:p w14:paraId="39769FC6" w14:textId="2E1062E9" w:rsidR="004E3621" w:rsidRDefault="004E3621" w:rsidP="004E3621">
      <w:pPr>
        <w:jc w:val="both"/>
        <w:rPr>
          <w:rFonts w:asciiTheme="majorHAnsi" w:hAnsiTheme="majorHAnsi"/>
          <w:bCs/>
        </w:rPr>
      </w:pPr>
      <w:r w:rsidRPr="009B44BC">
        <w:rPr>
          <w:rFonts w:asciiTheme="majorHAnsi" w:hAnsiTheme="majorHAnsi"/>
          <w:bCs/>
          <w:i/>
        </w:rPr>
        <w:t>Heathers – The Musical</w:t>
      </w:r>
      <w:r>
        <w:rPr>
          <w:rFonts w:asciiTheme="majorHAnsi" w:hAnsiTheme="majorHAnsi"/>
          <w:bCs/>
        </w:rPr>
        <w:t xml:space="preserve"> is now the highest grossing show </w:t>
      </w:r>
      <w:r w:rsidR="008426E3">
        <w:rPr>
          <w:rFonts w:asciiTheme="majorHAnsi" w:hAnsiTheme="majorHAnsi"/>
          <w:bCs/>
        </w:rPr>
        <w:t>at Andrew Lloyd Webber’s</w:t>
      </w:r>
      <w:r>
        <w:rPr>
          <w:rFonts w:asciiTheme="majorHAnsi" w:hAnsiTheme="majorHAnsi"/>
          <w:bCs/>
        </w:rPr>
        <w:t xml:space="preserve"> The Other Palace and St. James’ history having sold over 20,000 tickets across the run and having sold out prior to its opening gala performance. It is the first show in the theatre’s history to move from a studio workshop to a main house production and it now becomes The Other Palace’s first West End transfer, having reached a brand new audience; 70% of which are under the age of 30.</w:t>
      </w:r>
      <w:r w:rsidRPr="004E3621">
        <w:rPr>
          <w:rFonts w:asciiTheme="majorHAnsi" w:hAnsiTheme="majorHAnsi"/>
          <w:bCs/>
        </w:rPr>
        <w:t xml:space="preserve"> </w:t>
      </w:r>
      <w:r>
        <w:rPr>
          <w:rFonts w:asciiTheme="majorHAnsi" w:hAnsiTheme="majorHAnsi"/>
          <w:bCs/>
        </w:rPr>
        <w:t>The production will continue to develop and celebrate its younger and more diverse audience by offering over 15,000 seats at £25 across the West End run.</w:t>
      </w:r>
    </w:p>
    <w:p w14:paraId="2604DCCB" w14:textId="77777777" w:rsidR="004E3621" w:rsidRDefault="004E3621" w:rsidP="00AB5195">
      <w:pPr>
        <w:rPr>
          <w:rFonts w:asciiTheme="majorHAnsi" w:hAnsiTheme="majorHAnsi"/>
          <w:b/>
          <w:i/>
        </w:rPr>
      </w:pPr>
    </w:p>
    <w:p w14:paraId="20D2ED89" w14:textId="77777777" w:rsidR="007F30FE" w:rsidRPr="000C4F2E" w:rsidRDefault="007F30FE" w:rsidP="007F30FE">
      <w:pPr>
        <w:jc w:val="center"/>
        <w:rPr>
          <w:rFonts w:asciiTheme="majorHAnsi" w:hAnsiTheme="majorHAnsi"/>
          <w:b/>
          <w:i/>
        </w:rPr>
      </w:pPr>
      <w:r w:rsidRPr="000C4F2E">
        <w:rPr>
          <w:rFonts w:asciiTheme="majorHAnsi" w:hAnsiTheme="majorHAnsi"/>
          <w:b/>
          <w:i/>
        </w:rPr>
        <w:t>Greetings, salutations. Welcome to Westerberg High, where popularity is </w:t>
      </w:r>
      <w:r w:rsidRPr="000C4F2E">
        <w:rPr>
          <w:rFonts w:asciiTheme="majorHAnsi" w:hAnsiTheme="majorHAnsi"/>
          <w:b/>
          <w:i/>
          <w:iCs/>
        </w:rPr>
        <w:t>so very</w:t>
      </w:r>
      <w:r w:rsidRPr="000C4F2E">
        <w:rPr>
          <w:rFonts w:asciiTheme="majorHAnsi" w:hAnsiTheme="majorHAnsi"/>
          <w:b/>
          <w:i/>
        </w:rPr>
        <w:t> a matter of life and death, and Veronica Sawyer is just another of the nobodies dreaming of a better day.</w:t>
      </w:r>
    </w:p>
    <w:p w14:paraId="56EF5405" w14:textId="77777777" w:rsidR="007F30FE" w:rsidRPr="000C4F2E" w:rsidRDefault="007F30FE" w:rsidP="007F30FE">
      <w:pPr>
        <w:jc w:val="center"/>
        <w:rPr>
          <w:rFonts w:asciiTheme="majorHAnsi" w:hAnsiTheme="majorHAnsi"/>
          <w:b/>
          <w:i/>
        </w:rPr>
      </w:pPr>
    </w:p>
    <w:p w14:paraId="367726F3" w14:textId="77777777" w:rsidR="007F30FE" w:rsidRPr="000C4F2E" w:rsidRDefault="007F30FE" w:rsidP="007F30FE">
      <w:pPr>
        <w:jc w:val="center"/>
        <w:rPr>
          <w:rFonts w:asciiTheme="majorHAnsi" w:hAnsiTheme="majorHAnsi"/>
          <w:b/>
          <w:i/>
        </w:rPr>
      </w:pPr>
      <w:r w:rsidRPr="000C4F2E">
        <w:rPr>
          <w:rFonts w:asciiTheme="majorHAnsi" w:hAnsiTheme="majorHAnsi"/>
          <w:b/>
          <w:i/>
        </w:rPr>
        <w:lastRenderedPageBreak/>
        <w:t>But when she’s unexpectedly taken under the wings of the three beautiful and impossibly cruel Heathers, her dreams finally start to come true.</w:t>
      </w:r>
    </w:p>
    <w:p w14:paraId="141DF7AB" w14:textId="77777777" w:rsidR="007F30FE" w:rsidRPr="000C4F2E" w:rsidRDefault="007F30FE" w:rsidP="007F30FE">
      <w:pPr>
        <w:jc w:val="center"/>
        <w:rPr>
          <w:rFonts w:asciiTheme="majorHAnsi" w:hAnsiTheme="majorHAnsi"/>
          <w:b/>
          <w:i/>
        </w:rPr>
      </w:pPr>
    </w:p>
    <w:p w14:paraId="5CB32839" w14:textId="77777777" w:rsidR="007F30FE" w:rsidRDefault="007F30FE" w:rsidP="007F30FE">
      <w:pPr>
        <w:jc w:val="center"/>
        <w:rPr>
          <w:rFonts w:asciiTheme="majorHAnsi" w:hAnsiTheme="majorHAnsi"/>
          <w:b/>
          <w:i/>
        </w:rPr>
      </w:pPr>
      <w:r w:rsidRPr="000C4F2E">
        <w:rPr>
          <w:rFonts w:asciiTheme="majorHAnsi" w:hAnsiTheme="majorHAnsi"/>
          <w:b/>
          <w:i/>
        </w:rPr>
        <w:t xml:space="preserve">Until JD turns up, the mysterious teen rebel who teaches her that it might kill to be </w:t>
      </w:r>
      <w:proofErr w:type="gramStart"/>
      <w:r w:rsidRPr="000C4F2E">
        <w:rPr>
          <w:rFonts w:asciiTheme="majorHAnsi" w:hAnsiTheme="majorHAnsi"/>
          <w:b/>
          <w:i/>
        </w:rPr>
        <w:t>a nobody</w:t>
      </w:r>
      <w:proofErr w:type="gramEnd"/>
      <w:r w:rsidRPr="000C4F2E">
        <w:rPr>
          <w:rFonts w:asciiTheme="majorHAnsi" w:hAnsiTheme="majorHAnsi"/>
          <w:b/>
          <w:i/>
        </w:rPr>
        <w:t>, but it’s murder being a somebody…</w:t>
      </w:r>
    </w:p>
    <w:p w14:paraId="24617A03" w14:textId="77777777" w:rsidR="007F30FE" w:rsidRPr="000C4F2E" w:rsidRDefault="007F30FE" w:rsidP="007F30FE">
      <w:pPr>
        <w:jc w:val="both"/>
        <w:rPr>
          <w:rFonts w:asciiTheme="majorHAnsi" w:hAnsiTheme="majorHAnsi"/>
        </w:rPr>
      </w:pPr>
    </w:p>
    <w:p w14:paraId="4A929AA8" w14:textId="0E37F7E5" w:rsidR="007F30FE" w:rsidRDefault="007F30FE" w:rsidP="007F30FE">
      <w:pPr>
        <w:jc w:val="both"/>
        <w:rPr>
          <w:rFonts w:asciiTheme="majorHAnsi" w:hAnsiTheme="majorHAnsi"/>
        </w:rPr>
      </w:pPr>
      <w:r w:rsidRPr="000C4F2E">
        <w:rPr>
          <w:rFonts w:asciiTheme="majorHAnsi" w:hAnsiTheme="majorHAnsi"/>
        </w:rPr>
        <w:t>Based on one of the greatest teen films of all time, the 1988</w:t>
      </w:r>
      <w:r>
        <w:rPr>
          <w:rFonts w:asciiTheme="majorHAnsi" w:hAnsiTheme="majorHAnsi"/>
        </w:rPr>
        <w:t xml:space="preserve"> cult</w:t>
      </w:r>
      <w:r w:rsidRPr="000C4F2E">
        <w:rPr>
          <w:rFonts w:asciiTheme="majorHAnsi" w:hAnsiTheme="majorHAnsi"/>
        </w:rPr>
        <w:t xml:space="preserve"> classic starred Winona Ryder and Christian Slater. The award-winning writing team, </w:t>
      </w:r>
      <w:r w:rsidRPr="000C4F2E">
        <w:rPr>
          <w:rFonts w:asciiTheme="majorHAnsi" w:hAnsiTheme="majorHAnsi"/>
          <w:b/>
        </w:rPr>
        <w:t>Laurence O’Keefe</w:t>
      </w:r>
      <w:r w:rsidRPr="000C4F2E">
        <w:rPr>
          <w:rFonts w:asciiTheme="majorHAnsi" w:hAnsiTheme="majorHAnsi"/>
        </w:rPr>
        <w:t xml:space="preserve"> (</w:t>
      </w:r>
      <w:r w:rsidRPr="000C4F2E">
        <w:rPr>
          <w:rFonts w:asciiTheme="majorHAnsi" w:hAnsiTheme="majorHAnsi"/>
          <w:i/>
          <w:iCs/>
        </w:rPr>
        <w:t>Legally Blonde, Bat Boy</w:t>
      </w:r>
      <w:r w:rsidRPr="000C4F2E">
        <w:rPr>
          <w:rFonts w:asciiTheme="majorHAnsi" w:hAnsiTheme="majorHAnsi"/>
        </w:rPr>
        <w:t xml:space="preserve">) and </w:t>
      </w:r>
      <w:r w:rsidRPr="000C4F2E">
        <w:rPr>
          <w:rFonts w:asciiTheme="majorHAnsi" w:hAnsiTheme="majorHAnsi"/>
          <w:b/>
        </w:rPr>
        <w:t>Kevin Murphy</w:t>
      </w:r>
      <w:r w:rsidRPr="000C4F2E">
        <w:rPr>
          <w:rFonts w:asciiTheme="majorHAnsi" w:hAnsiTheme="majorHAnsi"/>
        </w:rPr>
        <w:t>’s (</w:t>
      </w:r>
      <w:r w:rsidRPr="000C4F2E">
        <w:rPr>
          <w:rFonts w:asciiTheme="majorHAnsi" w:hAnsiTheme="majorHAnsi"/>
          <w:i/>
          <w:iCs/>
        </w:rPr>
        <w:t>Reefer Madness</w:t>
      </w:r>
      <w:r w:rsidRPr="000C4F2E">
        <w:rPr>
          <w:rFonts w:asciiTheme="majorHAnsi" w:hAnsiTheme="majorHAnsi"/>
        </w:rPr>
        <w:t xml:space="preserve">, </w:t>
      </w:r>
      <w:r w:rsidRPr="000C4F2E">
        <w:rPr>
          <w:rFonts w:asciiTheme="majorHAnsi" w:hAnsiTheme="majorHAnsi"/>
          <w:i/>
          <w:iCs/>
        </w:rPr>
        <w:t>Desperate Housewives</w:t>
      </w:r>
      <w:r w:rsidR="009B44BC">
        <w:rPr>
          <w:rFonts w:asciiTheme="majorHAnsi" w:hAnsiTheme="majorHAnsi"/>
        </w:rPr>
        <w:t>)</w:t>
      </w:r>
      <w:r w:rsidRPr="000C4F2E">
        <w:rPr>
          <w:rFonts w:asciiTheme="majorHAnsi" w:hAnsiTheme="majorHAnsi"/>
        </w:rPr>
        <w:t xml:space="preserve"> hit musical adaptation has enjoyed successful runs in Los Angeles a</w:t>
      </w:r>
      <w:r>
        <w:rPr>
          <w:rFonts w:asciiTheme="majorHAnsi" w:hAnsiTheme="majorHAnsi"/>
        </w:rPr>
        <w:t>nd New York, and finally arrived</w:t>
      </w:r>
      <w:r w:rsidRPr="000C4F2E">
        <w:rPr>
          <w:rFonts w:asciiTheme="majorHAnsi" w:hAnsiTheme="majorHAnsi"/>
        </w:rPr>
        <w:t xml:space="preserve"> in the UK f</w:t>
      </w:r>
      <w:r>
        <w:rPr>
          <w:rFonts w:asciiTheme="majorHAnsi" w:hAnsiTheme="majorHAnsi"/>
        </w:rPr>
        <w:t>or its European p</w:t>
      </w:r>
      <w:r w:rsidRPr="000C4F2E">
        <w:rPr>
          <w:rFonts w:asciiTheme="majorHAnsi" w:hAnsiTheme="majorHAnsi"/>
        </w:rPr>
        <w:t>remiere</w:t>
      </w:r>
      <w:r>
        <w:rPr>
          <w:rFonts w:asciiTheme="majorHAnsi" w:hAnsiTheme="majorHAnsi"/>
        </w:rPr>
        <w:t xml:space="preserve"> on 9 June 2018, following a rapturous response to its 2017 workshop at The Other Palace. </w:t>
      </w:r>
    </w:p>
    <w:p w14:paraId="75440980" w14:textId="77777777" w:rsidR="007F30FE" w:rsidRPr="000C4F2E" w:rsidRDefault="007F30FE" w:rsidP="007F30FE">
      <w:pPr>
        <w:jc w:val="both"/>
        <w:rPr>
          <w:rFonts w:asciiTheme="majorHAnsi" w:hAnsiTheme="majorHAnsi"/>
          <w:bCs/>
        </w:rPr>
      </w:pPr>
    </w:p>
    <w:p w14:paraId="7E66E7CD" w14:textId="77777777" w:rsidR="00AB5195" w:rsidRDefault="007F30FE" w:rsidP="00AB5195">
      <w:pPr>
        <w:jc w:val="both"/>
        <w:rPr>
          <w:rFonts w:asciiTheme="majorHAnsi" w:hAnsiTheme="majorHAnsi"/>
          <w:bCs/>
        </w:rPr>
      </w:pPr>
      <w:r w:rsidRPr="000C4F2E">
        <w:rPr>
          <w:rFonts w:asciiTheme="majorHAnsi" w:hAnsiTheme="majorHAnsi"/>
          <w:bCs/>
        </w:rPr>
        <w:t xml:space="preserve">The musical is directed by acclaimed screen and stage director </w:t>
      </w:r>
      <w:r w:rsidRPr="000C4F2E">
        <w:rPr>
          <w:rFonts w:asciiTheme="majorHAnsi" w:hAnsiTheme="majorHAnsi"/>
          <w:b/>
          <w:bCs/>
        </w:rPr>
        <w:t>Andy Fickman</w:t>
      </w:r>
      <w:r w:rsidRPr="001769B7">
        <w:rPr>
          <w:rFonts w:asciiTheme="majorHAnsi" w:hAnsiTheme="majorHAnsi"/>
          <w:bCs/>
        </w:rPr>
        <w:t>,</w:t>
      </w:r>
      <w:r w:rsidRPr="000C4F2E">
        <w:rPr>
          <w:rFonts w:asciiTheme="majorHAnsi" w:hAnsiTheme="majorHAnsi"/>
          <w:bCs/>
        </w:rPr>
        <w:t xml:space="preserve"> with choreography by </w:t>
      </w:r>
      <w:r w:rsidRPr="000C4F2E">
        <w:rPr>
          <w:rFonts w:asciiTheme="majorHAnsi" w:hAnsiTheme="majorHAnsi"/>
          <w:b/>
          <w:bCs/>
        </w:rPr>
        <w:t>Gary Lloyd</w:t>
      </w:r>
      <w:r>
        <w:rPr>
          <w:rFonts w:asciiTheme="majorHAnsi" w:hAnsiTheme="majorHAnsi"/>
          <w:bCs/>
        </w:rPr>
        <w:t xml:space="preserve">, </w:t>
      </w:r>
      <w:r w:rsidRPr="000C4F2E">
        <w:rPr>
          <w:rFonts w:asciiTheme="majorHAnsi" w:hAnsiTheme="majorHAnsi"/>
          <w:bCs/>
        </w:rPr>
        <w:t xml:space="preserve">design by </w:t>
      </w:r>
      <w:r w:rsidRPr="000C4F2E">
        <w:rPr>
          <w:rFonts w:asciiTheme="majorHAnsi" w:hAnsiTheme="majorHAnsi"/>
          <w:b/>
          <w:bCs/>
        </w:rPr>
        <w:t>David Shields</w:t>
      </w:r>
      <w:r>
        <w:rPr>
          <w:rFonts w:asciiTheme="majorHAnsi" w:hAnsiTheme="majorHAnsi"/>
          <w:bCs/>
        </w:rPr>
        <w:t xml:space="preserve">, </w:t>
      </w:r>
      <w:r w:rsidRPr="000C4F2E">
        <w:rPr>
          <w:rFonts w:asciiTheme="majorHAnsi" w:hAnsiTheme="majorHAnsi"/>
          <w:bCs/>
        </w:rPr>
        <w:t xml:space="preserve">lighting by </w:t>
      </w:r>
      <w:r w:rsidRPr="000C4F2E">
        <w:rPr>
          <w:rFonts w:asciiTheme="majorHAnsi" w:hAnsiTheme="majorHAnsi"/>
          <w:b/>
          <w:bCs/>
        </w:rPr>
        <w:t>Ben Cracknell</w:t>
      </w:r>
      <w:r w:rsidRPr="001769B7">
        <w:rPr>
          <w:rFonts w:asciiTheme="majorHAnsi" w:hAnsiTheme="majorHAnsi"/>
          <w:bCs/>
        </w:rPr>
        <w:t xml:space="preserve">, </w:t>
      </w:r>
      <w:r w:rsidRPr="000C4F2E">
        <w:rPr>
          <w:rFonts w:asciiTheme="majorHAnsi" w:hAnsiTheme="majorHAnsi"/>
          <w:bCs/>
        </w:rPr>
        <w:t xml:space="preserve">sound by </w:t>
      </w:r>
      <w:r w:rsidRPr="000C4F2E">
        <w:rPr>
          <w:rFonts w:asciiTheme="majorHAnsi" w:hAnsiTheme="majorHAnsi"/>
          <w:b/>
          <w:bCs/>
        </w:rPr>
        <w:t xml:space="preserve">Dan Samson </w:t>
      </w:r>
      <w:r w:rsidRPr="000C4F2E">
        <w:rPr>
          <w:rFonts w:asciiTheme="majorHAnsi" w:hAnsiTheme="majorHAnsi"/>
          <w:bCs/>
        </w:rPr>
        <w:t xml:space="preserve">and casting by </w:t>
      </w:r>
      <w:r w:rsidRPr="000C4F2E">
        <w:rPr>
          <w:rFonts w:asciiTheme="majorHAnsi" w:hAnsiTheme="majorHAnsi"/>
          <w:b/>
          <w:bCs/>
        </w:rPr>
        <w:t>Will Burton</w:t>
      </w:r>
      <w:r w:rsidRPr="000C4F2E">
        <w:rPr>
          <w:rFonts w:asciiTheme="majorHAnsi" w:hAnsiTheme="majorHAnsi"/>
          <w:bCs/>
        </w:rPr>
        <w:t xml:space="preserve">. </w:t>
      </w:r>
      <w:r w:rsidR="00AB5195" w:rsidRPr="001F2C27">
        <w:rPr>
          <w:rFonts w:asciiTheme="majorHAnsi" w:hAnsiTheme="majorHAnsi"/>
          <w:bCs/>
        </w:rPr>
        <w:t>The full cast of</w:t>
      </w:r>
      <w:r w:rsidR="00AB5195">
        <w:rPr>
          <w:rFonts w:asciiTheme="majorHAnsi" w:hAnsiTheme="majorHAnsi"/>
          <w:bCs/>
          <w:i/>
        </w:rPr>
        <w:t xml:space="preserve"> </w:t>
      </w:r>
      <w:r w:rsidR="00AB5195" w:rsidRPr="006D457C">
        <w:rPr>
          <w:rFonts w:asciiTheme="majorHAnsi" w:hAnsiTheme="majorHAnsi"/>
          <w:bCs/>
          <w:i/>
        </w:rPr>
        <w:t>Heathers – The Musical</w:t>
      </w:r>
      <w:r w:rsidR="00AB5195">
        <w:rPr>
          <w:rFonts w:asciiTheme="majorHAnsi" w:hAnsiTheme="majorHAnsi"/>
          <w:b/>
          <w:bCs/>
        </w:rPr>
        <w:t xml:space="preserve"> </w:t>
      </w:r>
      <w:r w:rsidR="00AB5195">
        <w:rPr>
          <w:rFonts w:asciiTheme="majorHAnsi" w:hAnsiTheme="majorHAnsi"/>
          <w:bCs/>
        </w:rPr>
        <w:t xml:space="preserve">will be announced in due course. </w:t>
      </w:r>
    </w:p>
    <w:p w14:paraId="41606AB1" w14:textId="77777777" w:rsidR="007F30FE" w:rsidRDefault="007F30FE" w:rsidP="007F30FE">
      <w:pPr>
        <w:jc w:val="both"/>
        <w:rPr>
          <w:rFonts w:asciiTheme="majorHAnsi" w:hAnsiTheme="majorHAnsi"/>
          <w:bCs/>
        </w:rPr>
      </w:pPr>
    </w:p>
    <w:p w14:paraId="68CEF9AC" w14:textId="33F4CB24" w:rsidR="007F30FE" w:rsidRPr="000C4F2E" w:rsidRDefault="007F30FE" w:rsidP="007F30FE">
      <w:pPr>
        <w:jc w:val="both"/>
        <w:rPr>
          <w:rFonts w:asciiTheme="majorHAnsi" w:hAnsiTheme="majorHAnsi"/>
        </w:rPr>
      </w:pPr>
      <w:r w:rsidRPr="001769B7">
        <w:rPr>
          <w:rFonts w:asciiTheme="majorHAnsi" w:hAnsiTheme="majorHAnsi"/>
          <w:bCs/>
          <w:i/>
        </w:rPr>
        <w:t>Heathers – The Musical</w:t>
      </w:r>
      <w:r>
        <w:rPr>
          <w:rFonts w:asciiTheme="majorHAnsi" w:hAnsiTheme="majorHAnsi"/>
          <w:bCs/>
        </w:rPr>
        <w:t xml:space="preserve"> is</w:t>
      </w:r>
      <w:r w:rsidR="00BF2BF3">
        <w:rPr>
          <w:rFonts w:asciiTheme="majorHAnsi" w:hAnsiTheme="majorHAnsi"/>
          <w:bCs/>
        </w:rPr>
        <w:t xml:space="preserve"> currently running at The Other Palace until 4 August and is</w:t>
      </w:r>
      <w:r>
        <w:rPr>
          <w:rFonts w:asciiTheme="majorHAnsi" w:hAnsiTheme="majorHAnsi"/>
          <w:bCs/>
        </w:rPr>
        <w:t xml:space="preserve"> </w:t>
      </w:r>
      <w:r>
        <w:rPr>
          <w:rFonts w:asciiTheme="majorHAnsi" w:hAnsiTheme="majorHAnsi"/>
        </w:rPr>
        <w:t>p</w:t>
      </w:r>
      <w:r w:rsidRPr="000C4F2E">
        <w:rPr>
          <w:rFonts w:asciiTheme="majorHAnsi" w:hAnsiTheme="majorHAnsi"/>
        </w:rPr>
        <w:t xml:space="preserve">roduced by </w:t>
      </w:r>
      <w:r w:rsidRPr="008E6662">
        <w:rPr>
          <w:rFonts w:asciiTheme="majorHAnsi" w:hAnsiTheme="majorHAnsi"/>
          <w:b/>
        </w:rPr>
        <w:t>Bill Kenwright</w:t>
      </w:r>
      <w:r w:rsidRPr="000C4F2E">
        <w:rPr>
          <w:rFonts w:asciiTheme="majorHAnsi" w:hAnsiTheme="majorHAnsi"/>
        </w:rPr>
        <w:t xml:space="preserve"> and </w:t>
      </w:r>
      <w:r w:rsidRPr="008E6662">
        <w:rPr>
          <w:rFonts w:asciiTheme="majorHAnsi" w:hAnsiTheme="majorHAnsi"/>
          <w:b/>
        </w:rPr>
        <w:t>Paul Taylor Mills</w:t>
      </w:r>
      <w:r>
        <w:rPr>
          <w:rFonts w:asciiTheme="majorHAnsi" w:hAnsiTheme="majorHAnsi"/>
        </w:rPr>
        <w:t xml:space="preserve">. </w:t>
      </w:r>
      <w:r w:rsidRPr="000C4F2E">
        <w:rPr>
          <w:rFonts w:asciiTheme="majorHAnsi" w:hAnsiTheme="majorHAnsi"/>
        </w:rPr>
        <w:t xml:space="preserve"> </w:t>
      </w:r>
    </w:p>
    <w:p w14:paraId="674D24AE" w14:textId="77777777" w:rsidR="007F30FE" w:rsidRPr="00871D9A" w:rsidRDefault="007F30FE" w:rsidP="007F30FE">
      <w:pPr>
        <w:pBdr>
          <w:bottom w:val="single" w:sz="6" w:space="1" w:color="auto"/>
        </w:pBdr>
        <w:rPr>
          <w:rFonts w:asciiTheme="majorHAnsi" w:hAnsiTheme="majorHAnsi"/>
          <w:bCs/>
        </w:rPr>
      </w:pPr>
    </w:p>
    <w:p w14:paraId="30685DA1" w14:textId="77777777" w:rsidR="007F30FE" w:rsidRDefault="007F30FE" w:rsidP="007F30FE">
      <w:pPr>
        <w:contextualSpacing/>
        <w:rPr>
          <w:rFonts w:asciiTheme="majorHAnsi" w:hAnsiTheme="majorHAnsi"/>
          <w:b/>
          <w:u w:val="single"/>
        </w:rPr>
      </w:pPr>
    </w:p>
    <w:p w14:paraId="2EDCB7CA" w14:textId="77777777" w:rsidR="007F30FE" w:rsidRPr="00871D9A" w:rsidRDefault="007F30FE" w:rsidP="007F30FE">
      <w:pPr>
        <w:contextualSpacing/>
        <w:rPr>
          <w:rFonts w:asciiTheme="majorHAnsi" w:hAnsiTheme="majorHAnsi"/>
          <w:b/>
          <w:u w:val="single"/>
        </w:rPr>
      </w:pPr>
      <w:r w:rsidRPr="00871D9A">
        <w:rPr>
          <w:rFonts w:asciiTheme="majorHAnsi" w:hAnsiTheme="majorHAnsi"/>
          <w:b/>
          <w:u w:val="single"/>
        </w:rPr>
        <w:t>LISTINGS</w:t>
      </w:r>
    </w:p>
    <w:p w14:paraId="6483931A" w14:textId="77777777" w:rsidR="007F30FE" w:rsidRDefault="007F30FE"/>
    <w:p w14:paraId="26AF3AAB" w14:textId="77777777" w:rsidR="007F30FE" w:rsidRPr="00871D9A" w:rsidRDefault="007F30FE" w:rsidP="007F30FE">
      <w:pPr>
        <w:rPr>
          <w:rFonts w:asciiTheme="majorHAnsi" w:hAnsiTheme="majorHAnsi"/>
          <w:b/>
          <w:i/>
        </w:rPr>
      </w:pPr>
      <w:r w:rsidRPr="00871D9A">
        <w:rPr>
          <w:rFonts w:asciiTheme="majorHAnsi" w:hAnsiTheme="majorHAnsi"/>
          <w:b/>
          <w:i/>
        </w:rPr>
        <w:t xml:space="preserve">HEATHERS – THE MUSICAL </w:t>
      </w:r>
    </w:p>
    <w:p w14:paraId="2B6A6D04" w14:textId="77777777" w:rsidR="007F30FE" w:rsidRPr="004E3621" w:rsidRDefault="007F30FE" w:rsidP="007F30FE">
      <w:pPr>
        <w:rPr>
          <w:rFonts w:asciiTheme="majorHAnsi" w:hAnsiTheme="majorHAnsi"/>
          <w:b/>
        </w:rPr>
      </w:pPr>
      <w:r w:rsidRPr="004E3621">
        <w:rPr>
          <w:rFonts w:asciiTheme="majorHAnsi" w:hAnsiTheme="majorHAnsi"/>
          <w:b/>
        </w:rPr>
        <w:t>THEATRE ROYAL HAYMARKET</w:t>
      </w:r>
    </w:p>
    <w:p w14:paraId="2CE50374" w14:textId="1145729B" w:rsidR="007F30FE" w:rsidRPr="004E3621" w:rsidRDefault="007F30FE" w:rsidP="007F30FE">
      <w:pPr>
        <w:rPr>
          <w:rFonts w:asciiTheme="majorHAnsi" w:hAnsiTheme="majorHAnsi"/>
          <w:b/>
        </w:rPr>
      </w:pPr>
      <w:r w:rsidRPr="004E3621">
        <w:rPr>
          <w:rFonts w:asciiTheme="majorHAnsi" w:hAnsiTheme="majorHAnsi"/>
          <w:b/>
        </w:rPr>
        <w:t xml:space="preserve">3 SEPTEMBER – </w:t>
      </w:r>
      <w:r w:rsidR="00D408DF" w:rsidRPr="004E3621">
        <w:rPr>
          <w:rFonts w:asciiTheme="majorHAnsi" w:hAnsiTheme="majorHAnsi"/>
          <w:b/>
        </w:rPr>
        <w:t>24 NOVEMBER 2018</w:t>
      </w:r>
    </w:p>
    <w:p w14:paraId="3D20306F" w14:textId="77777777" w:rsidR="00BF2BF3" w:rsidRDefault="00BF2BF3" w:rsidP="007F30FE">
      <w:pPr>
        <w:rPr>
          <w:rFonts w:asciiTheme="majorHAnsi" w:hAnsiTheme="majorHAnsi"/>
          <w:b/>
        </w:rPr>
      </w:pPr>
    </w:p>
    <w:p w14:paraId="68B2C43C" w14:textId="2E4B2906" w:rsidR="00BF2BF3" w:rsidRDefault="00BF2BF3" w:rsidP="00BF2BF3">
      <w:pPr>
        <w:rPr>
          <w:rFonts w:asciiTheme="majorHAnsi" w:hAnsiTheme="majorHAnsi"/>
          <w:bCs/>
        </w:rPr>
      </w:pPr>
      <w:r w:rsidRPr="00BF2BF3">
        <w:rPr>
          <w:rFonts w:asciiTheme="majorHAnsi" w:hAnsiTheme="majorHAnsi"/>
          <w:b/>
          <w:bCs/>
        </w:rPr>
        <w:t>Production Images:</w:t>
      </w:r>
      <w:r>
        <w:rPr>
          <w:rFonts w:asciiTheme="majorHAnsi" w:hAnsiTheme="majorHAnsi"/>
          <w:bCs/>
        </w:rPr>
        <w:t xml:space="preserve"> Can be downloaded </w:t>
      </w:r>
      <w:hyperlink r:id="rId7" w:history="1">
        <w:r w:rsidR="00766734" w:rsidRPr="0040543A">
          <w:rPr>
            <w:rStyle w:val="Hyperlink"/>
            <w:rFonts w:asciiTheme="majorHAnsi" w:hAnsiTheme="majorHAnsi"/>
            <w:bCs/>
          </w:rPr>
          <w:t>HERE</w:t>
        </w:r>
      </w:hyperlink>
      <w:r w:rsidR="00766734">
        <w:rPr>
          <w:rStyle w:val="Hyperlink"/>
          <w:rFonts w:asciiTheme="majorHAnsi" w:hAnsiTheme="majorHAnsi"/>
          <w:bCs/>
        </w:rPr>
        <w:t xml:space="preserve"> </w:t>
      </w:r>
      <w:r>
        <w:rPr>
          <w:rFonts w:asciiTheme="majorHAnsi" w:hAnsiTheme="majorHAnsi"/>
          <w:bCs/>
        </w:rPr>
        <w:t xml:space="preserve">– Pamela Raith Photography. </w:t>
      </w:r>
    </w:p>
    <w:p w14:paraId="68C23A2D" w14:textId="77777777" w:rsidR="007F30FE" w:rsidRDefault="007F30FE"/>
    <w:p w14:paraId="27FCB183" w14:textId="3D4FF477" w:rsidR="00CA5E20" w:rsidRDefault="00CA5E20">
      <w:pPr>
        <w:rPr>
          <w:rFonts w:asciiTheme="majorHAnsi" w:hAnsiTheme="majorHAnsi"/>
          <w:b/>
        </w:rPr>
      </w:pPr>
      <w:r>
        <w:rPr>
          <w:rFonts w:asciiTheme="majorHAnsi" w:hAnsiTheme="majorHAnsi"/>
          <w:b/>
        </w:rPr>
        <w:t xml:space="preserve">Press Performances: </w:t>
      </w:r>
    </w:p>
    <w:p w14:paraId="70D1D7C8" w14:textId="6CD1D99A" w:rsidR="00CA5E20" w:rsidRPr="00766734" w:rsidRDefault="004E3621">
      <w:pPr>
        <w:rPr>
          <w:rFonts w:asciiTheme="majorHAnsi" w:hAnsiTheme="majorHAnsi"/>
        </w:rPr>
      </w:pPr>
      <w:r w:rsidRPr="00766734">
        <w:rPr>
          <w:rFonts w:asciiTheme="majorHAnsi" w:hAnsiTheme="majorHAnsi"/>
        </w:rPr>
        <w:t>Tuesday 11 September</w:t>
      </w:r>
      <w:r w:rsidR="006835B8">
        <w:rPr>
          <w:rFonts w:asciiTheme="majorHAnsi" w:hAnsiTheme="majorHAnsi"/>
        </w:rPr>
        <w:t xml:space="preserve"> – 7.45</w:t>
      </w:r>
      <w:r w:rsidR="00CA5E20" w:rsidRPr="00766734">
        <w:rPr>
          <w:rFonts w:asciiTheme="majorHAnsi" w:hAnsiTheme="majorHAnsi"/>
        </w:rPr>
        <w:t xml:space="preserve">pm </w:t>
      </w:r>
    </w:p>
    <w:p w14:paraId="449C6E36" w14:textId="16F8CA4F" w:rsidR="00CA5E20" w:rsidRPr="00766734" w:rsidRDefault="00766734">
      <w:pPr>
        <w:rPr>
          <w:rFonts w:asciiTheme="majorHAnsi" w:hAnsiTheme="majorHAnsi"/>
        </w:rPr>
      </w:pPr>
      <w:r w:rsidRPr="00766734">
        <w:rPr>
          <w:rFonts w:asciiTheme="majorHAnsi" w:hAnsiTheme="majorHAnsi"/>
        </w:rPr>
        <w:t>Wednesday 12</w:t>
      </w:r>
      <w:r w:rsidR="006835B8">
        <w:rPr>
          <w:rFonts w:asciiTheme="majorHAnsi" w:hAnsiTheme="majorHAnsi"/>
        </w:rPr>
        <w:t xml:space="preserve"> September – 7.45</w:t>
      </w:r>
      <w:r w:rsidR="00CA5E20" w:rsidRPr="00766734">
        <w:rPr>
          <w:rFonts w:asciiTheme="majorHAnsi" w:hAnsiTheme="majorHAnsi"/>
        </w:rPr>
        <w:t xml:space="preserve">pm </w:t>
      </w:r>
    </w:p>
    <w:p w14:paraId="76A2320A" w14:textId="6966647D" w:rsidR="004E3621" w:rsidRPr="00766734" w:rsidRDefault="00333B3A" w:rsidP="004E3621">
      <w:pPr>
        <w:rPr>
          <w:rFonts w:asciiTheme="majorHAnsi" w:hAnsiTheme="majorHAnsi"/>
        </w:rPr>
      </w:pPr>
      <w:r>
        <w:rPr>
          <w:rFonts w:asciiTheme="majorHAnsi" w:hAnsiTheme="majorHAnsi"/>
        </w:rPr>
        <w:t>Thursday 13 September – 3.0</w:t>
      </w:r>
      <w:r w:rsidR="004E3621" w:rsidRPr="00766734">
        <w:rPr>
          <w:rFonts w:asciiTheme="majorHAnsi" w:hAnsiTheme="majorHAnsi"/>
        </w:rPr>
        <w:t xml:space="preserve">0pm </w:t>
      </w:r>
    </w:p>
    <w:p w14:paraId="63082744" w14:textId="083F3A7E" w:rsidR="00CA5E20" w:rsidRPr="00766734" w:rsidRDefault="004E3621">
      <w:pPr>
        <w:rPr>
          <w:rFonts w:asciiTheme="majorHAnsi" w:hAnsiTheme="majorHAnsi"/>
        </w:rPr>
      </w:pPr>
      <w:r w:rsidRPr="00766734">
        <w:rPr>
          <w:rFonts w:asciiTheme="majorHAnsi" w:hAnsiTheme="majorHAnsi"/>
        </w:rPr>
        <w:t xml:space="preserve">Thursday 13 </w:t>
      </w:r>
      <w:r w:rsidR="006835B8">
        <w:rPr>
          <w:rFonts w:asciiTheme="majorHAnsi" w:hAnsiTheme="majorHAnsi"/>
        </w:rPr>
        <w:t>September – 7.45</w:t>
      </w:r>
      <w:r w:rsidR="00CA5E20" w:rsidRPr="00766734">
        <w:rPr>
          <w:rFonts w:asciiTheme="majorHAnsi" w:hAnsiTheme="majorHAnsi"/>
        </w:rPr>
        <w:t xml:space="preserve">pm </w:t>
      </w:r>
    </w:p>
    <w:p w14:paraId="49332497" w14:textId="77777777" w:rsidR="00CA5E20" w:rsidRDefault="00CA5E20">
      <w:pPr>
        <w:rPr>
          <w:rFonts w:asciiTheme="majorHAnsi" w:hAnsiTheme="majorHAnsi"/>
        </w:rPr>
      </w:pPr>
    </w:p>
    <w:p w14:paraId="4A0F9643" w14:textId="4B8C50C7" w:rsidR="00CA5E20" w:rsidRPr="00CA5E20" w:rsidRDefault="00CA5E20">
      <w:pPr>
        <w:rPr>
          <w:rFonts w:asciiTheme="majorHAnsi" w:hAnsiTheme="majorHAnsi"/>
          <w:b/>
        </w:rPr>
      </w:pPr>
      <w:r>
        <w:rPr>
          <w:rFonts w:asciiTheme="majorHAnsi" w:hAnsiTheme="majorHAnsi"/>
          <w:b/>
          <w:bCs/>
        </w:rPr>
        <w:t>*</w:t>
      </w:r>
      <w:r w:rsidRPr="00CA5E20">
        <w:rPr>
          <w:rFonts w:asciiTheme="majorHAnsi" w:hAnsiTheme="majorHAnsi"/>
          <w:b/>
          <w:bCs/>
        </w:rPr>
        <w:t xml:space="preserve">Reviews embargoed until </w:t>
      </w:r>
      <w:r>
        <w:rPr>
          <w:rFonts w:asciiTheme="majorHAnsi" w:hAnsiTheme="majorHAnsi"/>
          <w:b/>
          <w:bCs/>
        </w:rPr>
        <w:t>0</w:t>
      </w:r>
      <w:r w:rsidRPr="00CA5E20">
        <w:rPr>
          <w:rFonts w:asciiTheme="majorHAnsi" w:hAnsiTheme="majorHAnsi"/>
          <w:b/>
          <w:bCs/>
        </w:rPr>
        <w:t xml:space="preserve">0.01 </w:t>
      </w:r>
      <w:r w:rsidR="00211F16">
        <w:rPr>
          <w:rFonts w:asciiTheme="majorHAnsi" w:hAnsiTheme="majorHAnsi"/>
          <w:b/>
          <w:bCs/>
        </w:rPr>
        <w:t xml:space="preserve">on </w:t>
      </w:r>
      <w:r w:rsidR="004E3621" w:rsidRPr="00766734">
        <w:rPr>
          <w:rFonts w:asciiTheme="majorHAnsi" w:hAnsiTheme="majorHAnsi"/>
          <w:b/>
          <w:bCs/>
        </w:rPr>
        <w:t>Friday 14</w:t>
      </w:r>
      <w:r w:rsidRPr="00766734">
        <w:rPr>
          <w:rFonts w:asciiTheme="majorHAnsi" w:hAnsiTheme="majorHAnsi"/>
          <w:b/>
          <w:bCs/>
        </w:rPr>
        <w:t xml:space="preserve"> September</w:t>
      </w:r>
      <w:r w:rsidRPr="00766734">
        <w:rPr>
          <w:rFonts w:asciiTheme="majorHAnsi" w:hAnsiTheme="majorHAnsi"/>
          <w:b/>
        </w:rPr>
        <w:t>*</w:t>
      </w:r>
    </w:p>
    <w:p w14:paraId="671D3803" w14:textId="77777777" w:rsidR="00CA5E20" w:rsidRDefault="00CA5E20">
      <w:pPr>
        <w:rPr>
          <w:rFonts w:asciiTheme="majorHAnsi" w:hAnsiTheme="majorHAnsi"/>
          <w:b/>
        </w:rPr>
      </w:pPr>
    </w:p>
    <w:p w14:paraId="454CC929" w14:textId="54638A1B" w:rsidR="00D408DF" w:rsidRDefault="00D408DF">
      <w:pPr>
        <w:rPr>
          <w:rFonts w:asciiTheme="majorHAnsi" w:hAnsiTheme="majorHAnsi"/>
          <w:b/>
        </w:rPr>
      </w:pPr>
      <w:r w:rsidRPr="001F2C27">
        <w:rPr>
          <w:rFonts w:asciiTheme="majorHAnsi" w:hAnsiTheme="majorHAnsi"/>
          <w:b/>
        </w:rPr>
        <w:t xml:space="preserve">Performances: </w:t>
      </w:r>
    </w:p>
    <w:p w14:paraId="26E05951" w14:textId="1240FE24" w:rsidR="00CA5E20" w:rsidRPr="004E3621" w:rsidRDefault="006835B8">
      <w:pPr>
        <w:rPr>
          <w:rFonts w:asciiTheme="majorHAnsi" w:hAnsiTheme="majorHAnsi"/>
        </w:rPr>
      </w:pPr>
      <w:r>
        <w:rPr>
          <w:rFonts w:asciiTheme="majorHAnsi" w:hAnsiTheme="majorHAnsi"/>
        </w:rPr>
        <w:t>Monday – Saturday – 7.45</w:t>
      </w:r>
      <w:r w:rsidR="00CA5E20" w:rsidRPr="004E3621">
        <w:rPr>
          <w:rFonts w:asciiTheme="majorHAnsi" w:hAnsiTheme="majorHAnsi"/>
        </w:rPr>
        <w:t xml:space="preserve">pm </w:t>
      </w:r>
    </w:p>
    <w:p w14:paraId="21448B70" w14:textId="5DC02172" w:rsidR="00CA5E20" w:rsidRPr="004E3621" w:rsidRDefault="004E3621">
      <w:pPr>
        <w:rPr>
          <w:rFonts w:asciiTheme="majorHAnsi" w:hAnsiTheme="majorHAnsi"/>
        </w:rPr>
      </w:pPr>
      <w:r w:rsidRPr="004E3621">
        <w:rPr>
          <w:rFonts w:asciiTheme="majorHAnsi" w:hAnsiTheme="majorHAnsi"/>
        </w:rPr>
        <w:t>Thursday</w:t>
      </w:r>
      <w:r w:rsidR="00333B3A">
        <w:rPr>
          <w:rFonts w:asciiTheme="majorHAnsi" w:hAnsiTheme="majorHAnsi"/>
        </w:rPr>
        <w:t xml:space="preserve"> &amp; Saturday – 3.0</w:t>
      </w:r>
      <w:r w:rsidR="00CA5E20" w:rsidRPr="004E3621">
        <w:rPr>
          <w:rFonts w:asciiTheme="majorHAnsi" w:hAnsiTheme="majorHAnsi"/>
        </w:rPr>
        <w:t xml:space="preserve">0pm </w:t>
      </w:r>
    </w:p>
    <w:p w14:paraId="2DCE0A07" w14:textId="77777777" w:rsidR="00D408DF" w:rsidRPr="004E3621" w:rsidRDefault="00D408DF">
      <w:pPr>
        <w:rPr>
          <w:rFonts w:asciiTheme="majorHAnsi" w:hAnsiTheme="majorHAnsi"/>
          <w:b/>
        </w:rPr>
      </w:pPr>
    </w:p>
    <w:p w14:paraId="09B6064D" w14:textId="7303D193" w:rsidR="00D408DF" w:rsidRPr="004E3621" w:rsidRDefault="00D408DF">
      <w:pPr>
        <w:rPr>
          <w:rFonts w:asciiTheme="majorHAnsi" w:hAnsiTheme="majorHAnsi"/>
          <w:b/>
        </w:rPr>
      </w:pPr>
      <w:r w:rsidRPr="004E3621">
        <w:rPr>
          <w:rFonts w:asciiTheme="majorHAnsi" w:hAnsiTheme="majorHAnsi"/>
          <w:b/>
        </w:rPr>
        <w:t xml:space="preserve">Ticket Prices: </w:t>
      </w:r>
      <w:r w:rsidRPr="004E3621">
        <w:rPr>
          <w:rFonts w:asciiTheme="majorHAnsi" w:hAnsiTheme="majorHAnsi"/>
        </w:rPr>
        <w:t xml:space="preserve">From </w:t>
      </w:r>
      <w:r w:rsidR="004E3621" w:rsidRPr="004E3621">
        <w:rPr>
          <w:rFonts w:asciiTheme="majorHAnsi" w:hAnsiTheme="majorHAnsi"/>
        </w:rPr>
        <w:t>£25.00</w:t>
      </w:r>
    </w:p>
    <w:p w14:paraId="01B84041" w14:textId="77777777" w:rsidR="001F2C27" w:rsidRPr="001F2C27" w:rsidRDefault="001F2C27">
      <w:pPr>
        <w:rPr>
          <w:rFonts w:asciiTheme="majorHAnsi" w:hAnsiTheme="majorHAnsi"/>
          <w:b/>
        </w:rPr>
      </w:pPr>
    </w:p>
    <w:p w14:paraId="033CC71E" w14:textId="05E19AA6" w:rsidR="00CA5E20" w:rsidRPr="00CA5E20" w:rsidRDefault="001F2C27" w:rsidP="00CA5E20">
      <w:pPr>
        <w:rPr>
          <w:rFonts w:ascii="Times" w:eastAsia="Times New Roman" w:hAnsi="Times" w:cs="Times New Roman"/>
          <w:sz w:val="20"/>
          <w:szCs w:val="20"/>
          <w:lang w:val="en-GB"/>
        </w:rPr>
      </w:pPr>
      <w:r w:rsidRPr="001F2C27">
        <w:rPr>
          <w:rFonts w:asciiTheme="majorHAnsi" w:hAnsiTheme="majorHAnsi"/>
          <w:b/>
        </w:rPr>
        <w:t xml:space="preserve">Address: </w:t>
      </w:r>
      <w:r w:rsidR="00CA5E20">
        <w:rPr>
          <w:rFonts w:asciiTheme="majorHAnsi" w:eastAsia="Times New Roman" w:hAnsiTheme="majorHAnsi" w:cs="Arial"/>
          <w:color w:val="222222"/>
          <w:shd w:val="clear" w:color="auto" w:fill="FFFFFF"/>
          <w:lang w:val="en-GB"/>
        </w:rPr>
        <w:t xml:space="preserve">18 Suffolk Street, London, </w:t>
      </w:r>
      <w:r w:rsidR="00CA5E20" w:rsidRPr="00CA5E20">
        <w:rPr>
          <w:rFonts w:asciiTheme="majorHAnsi" w:eastAsia="Times New Roman" w:hAnsiTheme="majorHAnsi" w:cs="Arial"/>
          <w:color w:val="222222"/>
          <w:shd w:val="clear" w:color="auto" w:fill="FFFFFF"/>
          <w:lang w:val="en-GB"/>
        </w:rPr>
        <w:t>SW1Y 4HT</w:t>
      </w:r>
    </w:p>
    <w:p w14:paraId="28768841" w14:textId="77777777" w:rsidR="001F2C27" w:rsidRPr="001F2C27" w:rsidRDefault="001F2C27">
      <w:pPr>
        <w:rPr>
          <w:rFonts w:asciiTheme="majorHAnsi" w:hAnsiTheme="majorHAnsi"/>
          <w:b/>
        </w:rPr>
      </w:pPr>
    </w:p>
    <w:p w14:paraId="6655FCD4" w14:textId="70DB4483" w:rsidR="001F2C27" w:rsidRPr="001F2C27" w:rsidRDefault="001F2C27">
      <w:pPr>
        <w:rPr>
          <w:rFonts w:asciiTheme="majorHAnsi" w:hAnsiTheme="majorHAnsi"/>
          <w:b/>
        </w:rPr>
      </w:pPr>
      <w:r w:rsidRPr="001F2C27">
        <w:rPr>
          <w:rFonts w:asciiTheme="majorHAnsi" w:hAnsiTheme="majorHAnsi"/>
          <w:b/>
        </w:rPr>
        <w:t xml:space="preserve">Box Office: </w:t>
      </w:r>
      <w:r w:rsidR="00CA5E20" w:rsidRPr="00CA5E20">
        <w:rPr>
          <w:rFonts w:asciiTheme="majorHAnsi" w:hAnsiTheme="majorHAnsi"/>
        </w:rPr>
        <w:t>020 7930 8800</w:t>
      </w:r>
    </w:p>
    <w:p w14:paraId="74DE48C7" w14:textId="77777777" w:rsidR="001F2C27" w:rsidRPr="001F2C27" w:rsidRDefault="001F2C27">
      <w:pPr>
        <w:rPr>
          <w:rFonts w:asciiTheme="majorHAnsi" w:hAnsiTheme="majorHAnsi"/>
          <w:b/>
        </w:rPr>
      </w:pPr>
    </w:p>
    <w:p w14:paraId="0E9AE1C6" w14:textId="010CA5B8" w:rsidR="001F2C27" w:rsidRDefault="001F2C27">
      <w:r w:rsidRPr="001F2C27">
        <w:rPr>
          <w:rFonts w:asciiTheme="majorHAnsi" w:hAnsiTheme="majorHAnsi"/>
          <w:b/>
        </w:rPr>
        <w:t xml:space="preserve">Website: </w:t>
      </w:r>
    </w:p>
    <w:p w14:paraId="342855A1" w14:textId="77777777" w:rsidR="00766734" w:rsidRPr="000F3E13" w:rsidRDefault="006835B8" w:rsidP="00766734">
      <w:pPr>
        <w:rPr>
          <w:rFonts w:asciiTheme="majorHAnsi" w:hAnsiTheme="majorHAnsi"/>
        </w:rPr>
      </w:pPr>
      <w:hyperlink r:id="rId8" w:history="1">
        <w:r w:rsidR="00766734" w:rsidRPr="007C1A11">
          <w:rPr>
            <w:rStyle w:val="Hyperlink"/>
            <w:rFonts w:asciiTheme="majorHAnsi" w:hAnsiTheme="majorHAnsi"/>
          </w:rPr>
          <w:t>www.heathersthemusical.com</w:t>
        </w:r>
      </w:hyperlink>
    </w:p>
    <w:p w14:paraId="0A69E213" w14:textId="77777777" w:rsidR="00766734" w:rsidRDefault="006835B8" w:rsidP="00766734">
      <w:pPr>
        <w:rPr>
          <w:rFonts w:asciiTheme="majorHAnsi" w:hAnsiTheme="majorHAnsi"/>
        </w:rPr>
      </w:pPr>
      <w:hyperlink r:id="rId9" w:history="1">
        <w:r w:rsidR="00766734" w:rsidRPr="00DE0C0A">
          <w:rPr>
            <w:rStyle w:val="Hyperlink"/>
            <w:rFonts w:asciiTheme="majorHAnsi" w:hAnsiTheme="majorHAnsi"/>
          </w:rPr>
          <w:t>www.trh.co.uk</w:t>
        </w:r>
      </w:hyperlink>
    </w:p>
    <w:p w14:paraId="4F6DAC8C" w14:textId="77777777" w:rsidR="00CA5E20" w:rsidRPr="001F2C27" w:rsidRDefault="00CA5E20">
      <w:pPr>
        <w:rPr>
          <w:rFonts w:asciiTheme="majorHAnsi" w:hAnsiTheme="majorHAnsi"/>
          <w:b/>
        </w:rPr>
      </w:pPr>
    </w:p>
    <w:p w14:paraId="1B12AB8D" w14:textId="77777777" w:rsidR="00766734" w:rsidRDefault="001F2C27">
      <w:pPr>
        <w:rPr>
          <w:rFonts w:asciiTheme="majorHAnsi" w:hAnsiTheme="majorHAnsi"/>
          <w:b/>
        </w:rPr>
      </w:pPr>
      <w:r w:rsidRPr="001F2C27">
        <w:rPr>
          <w:rFonts w:asciiTheme="majorHAnsi" w:hAnsiTheme="majorHAnsi"/>
          <w:b/>
        </w:rPr>
        <w:t xml:space="preserve">Facebook/Twitter/Instagram: </w:t>
      </w:r>
    </w:p>
    <w:p w14:paraId="4B7B5F0F" w14:textId="364BFFFD" w:rsidR="001F2C27" w:rsidRDefault="00CA5E20">
      <w:pPr>
        <w:rPr>
          <w:rFonts w:asciiTheme="majorHAnsi" w:hAnsiTheme="majorHAnsi"/>
        </w:rPr>
      </w:pPr>
      <w:r w:rsidRPr="00CA5E20">
        <w:rPr>
          <w:rFonts w:asciiTheme="majorHAnsi" w:hAnsiTheme="majorHAnsi"/>
        </w:rPr>
        <w:t>@HeathersMusical</w:t>
      </w:r>
    </w:p>
    <w:p w14:paraId="010AE17D" w14:textId="5A4D415A" w:rsidR="00766734" w:rsidRDefault="00766734">
      <w:pPr>
        <w:rPr>
          <w:rFonts w:asciiTheme="majorHAnsi" w:hAnsiTheme="majorHAnsi"/>
        </w:rPr>
      </w:pPr>
      <w:r>
        <w:rPr>
          <w:rFonts w:asciiTheme="majorHAnsi" w:hAnsiTheme="majorHAnsi"/>
        </w:rPr>
        <w:t xml:space="preserve">@TRH_London </w:t>
      </w:r>
    </w:p>
    <w:p w14:paraId="7E3EC3A9" w14:textId="77777777" w:rsidR="007F30FE" w:rsidRDefault="007F30FE">
      <w:pPr>
        <w:pBdr>
          <w:bottom w:val="single" w:sz="6" w:space="1" w:color="auto"/>
        </w:pBdr>
      </w:pPr>
    </w:p>
    <w:p w14:paraId="38A924E6" w14:textId="77777777" w:rsidR="001F2C27" w:rsidRPr="00871D9A" w:rsidRDefault="001F2C27" w:rsidP="001F2C27">
      <w:pPr>
        <w:rPr>
          <w:rFonts w:asciiTheme="majorHAnsi" w:hAnsiTheme="majorHAnsi"/>
          <w:bCs/>
        </w:rPr>
      </w:pPr>
    </w:p>
    <w:p w14:paraId="3774BF3B" w14:textId="77777777" w:rsidR="001F2C27" w:rsidRPr="00CA5E20" w:rsidRDefault="001F2C27" w:rsidP="001F2C27">
      <w:pPr>
        <w:jc w:val="center"/>
        <w:rPr>
          <w:rFonts w:asciiTheme="majorHAnsi" w:hAnsiTheme="majorHAnsi"/>
          <w:b/>
          <w:bCs/>
          <w:sz w:val="28"/>
          <w:lang w:val="pt-PT"/>
        </w:rPr>
      </w:pPr>
      <w:bookmarkStart w:id="0" w:name="_GoBack"/>
      <w:r w:rsidRPr="00CA5E20">
        <w:rPr>
          <w:rFonts w:asciiTheme="majorHAnsi" w:hAnsiTheme="majorHAnsi"/>
          <w:b/>
          <w:bCs/>
          <w:sz w:val="28"/>
          <w:lang w:val="pt-PT"/>
        </w:rPr>
        <w:t>PRESS CONTACT: EMMA HOLLAND PR (EHPR)</w:t>
      </w:r>
    </w:p>
    <w:p w14:paraId="14D9000C" w14:textId="77777777" w:rsidR="001F2C27" w:rsidRPr="00CA5E20" w:rsidRDefault="001F2C27" w:rsidP="001F2C27">
      <w:pPr>
        <w:jc w:val="center"/>
        <w:rPr>
          <w:rFonts w:asciiTheme="majorHAnsi" w:hAnsiTheme="majorHAnsi"/>
          <w:b/>
          <w:bCs/>
          <w:color w:val="0000FF"/>
          <w:sz w:val="28"/>
          <w:lang w:val="pt-PT"/>
        </w:rPr>
      </w:pPr>
      <w:r w:rsidRPr="00CA5E20">
        <w:rPr>
          <w:rFonts w:asciiTheme="majorHAnsi" w:hAnsiTheme="majorHAnsi"/>
          <w:b/>
          <w:bCs/>
          <w:sz w:val="28"/>
          <w:lang w:val="pt-PT"/>
        </w:rPr>
        <w:t xml:space="preserve">W:  </w:t>
      </w:r>
      <w:hyperlink r:id="rId10" w:history="1">
        <w:r w:rsidRPr="00CA5E20">
          <w:rPr>
            <w:rStyle w:val="Hyperlink"/>
            <w:rFonts w:asciiTheme="majorHAnsi" w:hAnsiTheme="majorHAnsi"/>
            <w:b/>
            <w:bCs/>
            <w:color w:val="0000FF"/>
            <w:sz w:val="28"/>
            <w:lang w:val="pt-PT"/>
          </w:rPr>
          <w:t>www.emmahollandpr.com</w:t>
        </w:r>
      </w:hyperlink>
    </w:p>
    <w:p w14:paraId="63E37605" w14:textId="77777777" w:rsidR="001F2C27" w:rsidRPr="00871D9A" w:rsidRDefault="001F2C27" w:rsidP="001F2C27">
      <w:pPr>
        <w:jc w:val="center"/>
        <w:rPr>
          <w:rFonts w:asciiTheme="majorHAnsi" w:hAnsiTheme="majorHAnsi"/>
          <w:b/>
          <w:bCs/>
          <w:lang w:val="pt-PT"/>
        </w:rPr>
      </w:pPr>
    </w:p>
    <w:p w14:paraId="2833775C" w14:textId="77777777" w:rsidR="001F2C27" w:rsidRPr="00871D9A" w:rsidRDefault="001F2C27" w:rsidP="001F2C27">
      <w:pPr>
        <w:jc w:val="center"/>
        <w:rPr>
          <w:rFonts w:asciiTheme="majorHAnsi" w:hAnsiTheme="majorHAnsi"/>
          <w:b/>
          <w:bCs/>
          <w:lang w:val="pt-PT"/>
        </w:rPr>
      </w:pPr>
      <w:r w:rsidRPr="00871D9A">
        <w:rPr>
          <w:rFonts w:asciiTheme="majorHAnsi" w:hAnsiTheme="majorHAnsi"/>
          <w:b/>
          <w:bCs/>
          <w:lang w:val="sv-SE"/>
        </w:rPr>
        <w:t xml:space="preserve">Emma Holland </w:t>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de-DE"/>
        </w:rPr>
        <w:t>Georgie Robinson</w:t>
      </w:r>
    </w:p>
    <w:p w14:paraId="5976BA38" w14:textId="77777777" w:rsidR="001F2C27" w:rsidRPr="00871D9A" w:rsidRDefault="001F2C27" w:rsidP="001F2C27">
      <w:pPr>
        <w:jc w:val="center"/>
        <w:rPr>
          <w:rFonts w:asciiTheme="majorHAnsi" w:hAnsiTheme="majorHAnsi"/>
          <w:lang w:val="pt-PT"/>
        </w:rPr>
      </w:pPr>
      <w:r w:rsidRPr="00871D9A">
        <w:rPr>
          <w:rFonts w:asciiTheme="majorHAnsi" w:hAnsiTheme="majorHAnsi"/>
          <w:b/>
          <w:bCs/>
          <w:lang w:val="pt-PT"/>
        </w:rPr>
        <w:t xml:space="preserve">E: </w:t>
      </w:r>
      <w:hyperlink r:id="rId11" w:history="1">
        <w:r w:rsidRPr="00871D9A">
          <w:rPr>
            <w:rStyle w:val="Hyperlink"/>
            <w:rFonts w:asciiTheme="majorHAnsi" w:hAnsiTheme="majorHAnsi"/>
            <w:b/>
            <w:bCs/>
            <w:color w:val="0000FF"/>
            <w:lang w:val="pt-PT"/>
          </w:rPr>
          <w:t>emma@emmahollandpr.com</w:t>
        </w:r>
      </w:hyperlink>
      <w:r w:rsidRPr="00871D9A">
        <w:rPr>
          <w:rFonts w:asciiTheme="majorHAnsi" w:hAnsiTheme="majorHAnsi"/>
          <w:color w:val="0000FF"/>
          <w:lang w:val="pt-PT"/>
        </w:rPr>
        <w:tab/>
      </w:r>
      <w:r w:rsidRPr="00871D9A">
        <w:rPr>
          <w:rFonts w:asciiTheme="majorHAnsi" w:hAnsiTheme="majorHAnsi"/>
          <w:color w:val="0000FF"/>
          <w:lang w:val="pt-PT"/>
        </w:rPr>
        <w:tab/>
      </w:r>
      <w:r w:rsidRPr="00871D9A">
        <w:rPr>
          <w:rFonts w:asciiTheme="majorHAnsi" w:hAnsiTheme="majorHAnsi"/>
          <w:b/>
          <w:bCs/>
          <w:lang w:val="pt-PT"/>
        </w:rPr>
        <w:t xml:space="preserve">E: </w:t>
      </w:r>
      <w:hyperlink r:id="rId12" w:history="1">
        <w:r w:rsidRPr="00871D9A">
          <w:rPr>
            <w:rStyle w:val="Hyperlink"/>
            <w:rFonts w:asciiTheme="majorHAnsi" w:hAnsiTheme="majorHAnsi"/>
            <w:b/>
            <w:bCs/>
            <w:color w:val="0000FF"/>
            <w:lang w:val="pt-PT"/>
          </w:rPr>
          <w:t>georgie@emmahollandpr.com</w:t>
        </w:r>
      </w:hyperlink>
    </w:p>
    <w:p w14:paraId="3AD2E038" w14:textId="77777777" w:rsidR="001F2C27" w:rsidRPr="00871D9A" w:rsidRDefault="001F2C27" w:rsidP="001F2C27">
      <w:pPr>
        <w:jc w:val="center"/>
        <w:rPr>
          <w:rFonts w:asciiTheme="majorHAnsi" w:hAnsiTheme="majorHAnsi"/>
          <w:b/>
          <w:bCs/>
          <w:lang w:val="pt-PT"/>
        </w:rPr>
      </w:pPr>
      <w:r w:rsidRPr="00871D9A">
        <w:rPr>
          <w:rFonts w:asciiTheme="majorHAnsi" w:hAnsiTheme="majorHAnsi"/>
          <w:b/>
          <w:bCs/>
          <w:lang w:val="pt-PT"/>
        </w:rPr>
        <w:t>M: 0791 709 4203</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0751 211 2776</w:t>
      </w:r>
    </w:p>
    <w:p w14:paraId="46F09112" w14:textId="77777777" w:rsidR="001F2C27" w:rsidRPr="00871D9A" w:rsidRDefault="001F2C27" w:rsidP="001F2C27">
      <w:pPr>
        <w:jc w:val="center"/>
        <w:rPr>
          <w:rFonts w:asciiTheme="majorHAnsi" w:hAnsiTheme="majorHAnsi"/>
          <w:b/>
          <w:bCs/>
          <w:lang w:val="pt-PT"/>
        </w:rPr>
      </w:pPr>
    </w:p>
    <w:p w14:paraId="15FA3962" w14:textId="77777777" w:rsidR="001F2C27" w:rsidRPr="00871D9A" w:rsidRDefault="001F2C27" w:rsidP="001F2C27">
      <w:pPr>
        <w:jc w:val="center"/>
        <w:rPr>
          <w:rFonts w:asciiTheme="majorHAnsi" w:hAnsiTheme="majorHAnsi"/>
          <w:b/>
          <w:bCs/>
          <w:lang w:val="pt-PT"/>
        </w:rPr>
      </w:pPr>
      <w:r w:rsidRPr="00871D9A">
        <w:rPr>
          <w:rFonts w:asciiTheme="majorHAnsi" w:hAnsiTheme="majorHAnsi"/>
          <w:b/>
          <w:bCs/>
          <w:lang w:val="pt-PT"/>
        </w:rPr>
        <w:t xml:space="preserve">Jocasta Marron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Natasha Haddad</w:t>
      </w:r>
    </w:p>
    <w:p w14:paraId="3B780FE9" w14:textId="2EFECB04" w:rsidR="001F2C27" w:rsidRPr="00871D9A" w:rsidRDefault="001F2C27" w:rsidP="001F2C27">
      <w:pPr>
        <w:jc w:val="center"/>
        <w:rPr>
          <w:rFonts w:asciiTheme="majorHAnsi" w:hAnsiTheme="majorHAnsi"/>
          <w:b/>
          <w:bCs/>
          <w:lang w:val="pt-PT"/>
        </w:rPr>
      </w:pPr>
      <w:r w:rsidRPr="00871D9A">
        <w:rPr>
          <w:rFonts w:asciiTheme="majorHAnsi" w:hAnsiTheme="majorHAnsi"/>
          <w:b/>
          <w:bCs/>
          <w:lang w:val="pt-PT"/>
        </w:rPr>
        <w:t xml:space="preserve">E: </w:t>
      </w:r>
      <w:hyperlink r:id="rId13" w:history="1">
        <w:r w:rsidRPr="00871D9A">
          <w:rPr>
            <w:rStyle w:val="Hyperlink"/>
            <w:rFonts w:asciiTheme="majorHAnsi" w:hAnsiTheme="majorHAnsi"/>
            <w:b/>
            <w:bCs/>
            <w:color w:val="0000FF"/>
            <w:lang w:val="pt-PT"/>
          </w:rPr>
          <w:t>jocasta@emmahollandpr.com</w:t>
        </w:r>
      </w:hyperlink>
      <w:r w:rsidRPr="00871D9A">
        <w:rPr>
          <w:rFonts w:asciiTheme="majorHAnsi" w:hAnsiTheme="majorHAnsi"/>
          <w:b/>
          <w:bCs/>
          <w:lang w:val="pt-PT"/>
        </w:rPr>
        <w:tab/>
      </w:r>
      <w:r w:rsidRPr="00871D9A">
        <w:rPr>
          <w:rFonts w:asciiTheme="majorHAnsi" w:hAnsiTheme="majorHAnsi"/>
          <w:b/>
          <w:bCs/>
          <w:lang w:val="pt-PT"/>
        </w:rPr>
        <w:tab/>
        <w:t xml:space="preserve">E: </w:t>
      </w:r>
      <w:hyperlink r:id="rId14" w:history="1">
        <w:r w:rsidR="00235329">
          <w:rPr>
            <w:rStyle w:val="Hyperlink"/>
            <w:rFonts w:asciiTheme="majorHAnsi" w:hAnsiTheme="majorHAnsi"/>
            <w:b/>
            <w:bCs/>
            <w:color w:val="0000FF"/>
            <w:lang w:val="pt-PT"/>
          </w:rPr>
          <w:t>natasha</w:t>
        </w:r>
        <w:r w:rsidRPr="00871D9A">
          <w:rPr>
            <w:rStyle w:val="Hyperlink"/>
            <w:rFonts w:asciiTheme="majorHAnsi" w:hAnsiTheme="majorHAnsi"/>
            <w:b/>
            <w:bCs/>
            <w:color w:val="0000FF"/>
            <w:lang w:val="pt-PT"/>
          </w:rPr>
          <w:t>@emmahollandpr.com</w:t>
        </w:r>
      </w:hyperlink>
    </w:p>
    <w:p w14:paraId="0807370A" w14:textId="212C4624" w:rsidR="001F2C27" w:rsidRPr="00871D9A" w:rsidRDefault="001F2C27" w:rsidP="001F2C27">
      <w:pPr>
        <w:jc w:val="center"/>
        <w:rPr>
          <w:rFonts w:asciiTheme="majorHAnsi" w:hAnsiTheme="majorHAnsi"/>
          <w:b/>
          <w:bCs/>
          <w:lang w:val="pt-PT"/>
        </w:rPr>
      </w:pPr>
      <w:r w:rsidRPr="00871D9A">
        <w:rPr>
          <w:rFonts w:asciiTheme="majorHAnsi" w:hAnsiTheme="majorHAnsi"/>
          <w:b/>
          <w:bCs/>
          <w:lang w:val="pt-PT"/>
        </w:rPr>
        <w:t xml:space="preserve">M: 0772 517 1327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07967 175 221</w:t>
      </w:r>
    </w:p>
    <w:bookmarkEnd w:id="0"/>
    <w:p w14:paraId="17D7227F" w14:textId="77777777" w:rsidR="001F2C27" w:rsidRPr="00871D9A" w:rsidRDefault="001F2C27" w:rsidP="001F2C27">
      <w:pPr>
        <w:rPr>
          <w:rFonts w:asciiTheme="majorHAnsi" w:hAnsiTheme="majorHAnsi"/>
          <w:bCs/>
        </w:rPr>
      </w:pPr>
    </w:p>
    <w:p w14:paraId="33532DE4" w14:textId="3A8B8F8C" w:rsidR="001F2C27" w:rsidRPr="00871D9A" w:rsidRDefault="006835B8" w:rsidP="001F2C27">
      <w:pPr>
        <w:rPr>
          <w:rFonts w:asciiTheme="majorHAnsi" w:hAnsiTheme="majorHAnsi"/>
          <w:bCs/>
        </w:rPr>
      </w:pPr>
      <w:r w:rsidRPr="00871D9A">
        <w:rPr>
          <w:rFonts w:asciiTheme="majorHAnsi" w:hAnsiTheme="majorHAnsi"/>
          <w:noProof/>
        </w:rPr>
        <w:drawing>
          <wp:anchor distT="0" distB="0" distL="114300" distR="114300" simplePos="0" relativeHeight="251663360" behindDoc="1" locked="0" layoutInCell="1" allowOverlap="1" wp14:anchorId="3B4672B8" wp14:editId="170EB7BE">
            <wp:simplePos x="0" y="0"/>
            <wp:positionH relativeFrom="column">
              <wp:posOffset>2171700</wp:posOffset>
            </wp:positionH>
            <wp:positionV relativeFrom="paragraph">
              <wp:posOffset>17145</wp:posOffset>
            </wp:positionV>
            <wp:extent cx="1028700" cy="1043940"/>
            <wp:effectExtent l="0" t="0" r="12700" b="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44FCF" w14:textId="77777777" w:rsidR="001F2C27" w:rsidRPr="00871D9A" w:rsidRDefault="001F2C27" w:rsidP="001F2C27">
      <w:pPr>
        <w:rPr>
          <w:rFonts w:asciiTheme="majorHAnsi" w:hAnsiTheme="majorHAnsi"/>
        </w:rPr>
      </w:pPr>
    </w:p>
    <w:p w14:paraId="18A62369" w14:textId="77777777" w:rsidR="001F2C27" w:rsidRDefault="001F2C27"/>
    <w:sectPr w:rsidR="001F2C27" w:rsidSect="000C03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E"/>
    <w:rsid w:val="000817E6"/>
    <w:rsid w:val="000C038F"/>
    <w:rsid w:val="000C59A0"/>
    <w:rsid w:val="001E7588"/>
    <w:rsid w:val="001F2C27"/>
    <w:rsid w:val="00211F16"/>
    <w:rsid w:val="00235329"/>
    <w:rsid w:val="00333B3A"/>
    <w:rsid w:val="00402254"/>
    <w:rsid w:val="00410671"/>
    <w:rsid w:val="004E3621"/>
    <w:rsid w:val="006835B8"/>
    <w:rsid w:val="00766734"/>
    <w:rsid w:val="007F30FE"/>
    <w:rsid w:val="008426E3"/>
    <w:rsid w:val="009B44BC"/>
    <w:rsid w:val="009F6BA9"/>
    <w:rsid w:val="00AB5195"/>
    <w:rsid w:val="00B20D96"/>
    <w:rsid w:val="00BF2BF3"/>
    <w:rsid w:val="00C212B3"/>
    <w:rsid w:val="00CA5E20"/>
    <w:rsid w:val="00D408DF"/>
    <w:rsid w:val="00E6681F"/>
    <w:rsid w:val="00E92684"/>
    <w:rsid w:val="00FA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98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27"/>
    <w:rPr>
      <w:color w:val="0000FF" w:themeColor="hyperlink"/>
      <w:u w:val="single"/>
    </w:rPr>
  </w:style>
  <w:style w:type="character" w:styleId="Strong">
    <w:name w:val="Strong"/>
    <w:basedOn w:val="DefaultParagraphFont"/>
    <w:uiPriority w:val="22"/>
    <w:qFormat/>
    <w:rsid w:val="00CA5E20"/>
    <w:rPr>
      <w:b/>
      <w:bCs/>
    </w:rPr>
  </w:style>
  <w:style w:type="paragraph" w:styleId="BalloonText">
    <w:name w:val="Balloon Text"/>
    <w:basedOn w:val="Normal"/>
    <w:link w:val="BalloonTextChar"/>
    <w:uiPriority w:val="99"/>
    <w:semiHidden/>
    <w:unhideWhenUsed/>
    <w:rsid w:val="00E9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84"/>
    <w:rPr>
      <w:rFonts w:ascii="Segoe UI" w:hAnsi="Segoe UI" w:cs="Segoe UI"/>
      <w:sz w:val="18"/>
      <w:szCs w:val="18"/>
    </w:rPr>
  </w:style>
  <w:style w:type="character" w:styleId="FollowedHyperlink">
    <w:name w:val="FollowedHyperlink"/>
    <w:basedOn w:val="DefaultParagraphFont"/>
    <w:uiPriority w:val="99"/>
    <w:semiHidden/>
    <w:unhideWhenUsed/>
    <w:rsid w:val="007667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27"/>
    <w:rPr>
      <w:color w:val="0000FF" w:themeColor="hyperlink"/>
      <w:u w:val="single"/>
    </w:rPr>
  </w:style>
  <w:style w:type="character" w:styleId="Strong">
    <w:name w:val="Strong"/>
    <w:basedOn w:val="DefaultParagraphFont"/>
    <w:uiPriority w:val="22"/>
    <w:qFormat/>
    <w:rsid w:val="00CA5E20"/>
    <w:rPr>
      <w:b/>
      <w:bCs/>
    </w:rPr>
  </w:style>
  <w:style w:type="paragraph" w:styleId="BalloonText">
    <w:name w:val="Balloon Text"/>
    <w:basedOn w:val="Normal"/>
    <w:link w:val="BalloonTextChar"/>
    <w:uiPriority w:val="99"/>
    <w:semiHidden/>
    <w:unhideWhenUsed/>
    <w:rsid w:val="00E9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84"/>
    <w:rPr>
      <w:rFonts w:ascii="Segoe UI" w:hAnsi="Segoe UI" w:cs="Segoe UI"/>
      <w:sz w:val="18"/>
      <w:szCs w:val="18"/>
    </w:rPr>
  </w:style>
  <w:style w:type="character" w:styleId="FollowedHyperlink">
    <w:name w:val="FollowedHyperlink"/>
    <w:basedOn w:val="DefaultParagraphFont"/>
    <w:uiPriority w:val="99"/>
    <w:semiHidden/>
    <w:unhideWhenUsed/>
    <w:rsid w:val="0076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29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emmahollandpr.com" TargetMode="External"/><Relationship Id="rId12" Type="http://schemas.openxmlformats.org/officeDocument/2006/relationships/hyperlink" Target="mailto:georgie@emmahollandpr.com" TargetMode="External"/><Relationship Id="rId13" Type="http://schemas.openxmlformats.org/officeDocument/2006/relationships/hyperlink" Target="mailto:jocasta@emmahollandpr.com" TargetMode="External"/><Relationship Id="rId14" Type="http://schemas.openxmlformats.org/officeDocument/2006/relationships/hyperlink" Target="mailto:assistant@emmahollandpr.com" TargetMode="Externa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e.tl/RdPUNvuf9K" TargetMode="External"/><Relationship Id="rId8" Type="http://schemas.openxmlformats.org/officeDocument/2006/relationships/hyperlink" Target="http://www.heathersthemusical.com" TargetMode="External"/><Relationship Id="rId9" Type="http://schemas.openxmlformats.org/officeDocument/2006/relationships/hyperlink" Target="http://www.trh.co.uk" TargetMode="External"/><Relationship Id="rId10" Type="http://schemas.openxmlformats.org/officeDocument/2006/relationships/hyperlink" Target="http://www.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594</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Haddad</dc:creator>
  <cp:keywords/>
  <dc:description/>
  <cp:lastModifiedBy>Georgie Robinson</cp:lastModifiedBy>
  <cp:revision>5</cp:revision>
  <cp:lastPrinted>2018-07-03T15:49:00Z</cp:lastPrinted>
  <dcterms:created xsi:type="dcterms:W3CDTF">2018-07-04T13:27:00Z</dcterms:created>
  <dcterms:modified xsi:type="dcterms:W3CDTF">2018-07-04T22:55:00Z</dcterms:modified>
</cp:coreProperties>
</file>