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0F987" w14:textId="77777777" w:rsidR="00CE3FF0" w:rsidRDefault="00CE3FF0">
      <w:pPr>
        <w:jc w:val="center"/>
        <w:rPr>
          <w:rFonts w:ascii="Calibri" w:eastAsia="Calibri" w:hAnsi="Calibri" w:cs="Calibri"/>
          <w:b/>
          <w:bCs/>
          <w:sz w:val="40"/>
          <w:szCs w:val="40"/>
        </w:rPr>
      </w:pPr>
    </w:p>
    <w:p w14:paraId="3F118CE1" w14:textId="77777777" w:rsidR="00CE3FF0" w:rsidRDefault="00A605DA">
      <w:pPr>
        <w:jc w:val="center"/>
        <w:rPr>
          <w:sz w:val="40"/>
          <w:szCs w:val="40"/>
        </w:rPr>
      </w:pPr>
      <w:r>
        <w:rPr>
          <w:rFonts w:ascii="Calibri" w:eastAsia="Calibri" w:hAnsi="Calibri" w:cs="Calibri"/>
          <w:b/>
          <w:bCs/>
          <w:sz w:val="40"/>
          <w:szCs w:val="40"/>
        </w:rPr>
        <w:t>FOLLOWING A RECORD-BREAKING SELL-OUT RUN</w:t>
      </w:r>
    </w:p>
    <w:p w14:paraId="1F566F9A" w14:textId="77777777" w:rsidR="00CE3FF0" w:rsidRDefault="00A605DA">
      <w:pPr>
        <w:jc w:val="center"/>
        <w:rPr>
          <w:sz w:val="40"/>
          <w:szCs w:val="40"/>
        </w:rPr>
      </w:pPr>
      <w:r>
        <w:rPr>
          <w:rFonts w:ascii="Calibri" w:eastAsia="Calibri" w:hAnsi="Calibri" w:cs="Calibri"/>
          <w:b/>
          <w:bCs/>
          <w:sz w:val="40"/>
          <w:szCs w:val="40"/>
        </w:rPr>
        <w:t>AT THE ALMEIDA THEATRE</w:t>
      </w:r>
    </w:p>
    <w:p w14:paraId="520434F2" w14:textId="77777777" w:rsidR="00CE3FF0" w:rsidRDefault="00CE3FF0">
      <w:pPr>
        <w:jc w:val="center"/>
        <w:rPr>
          <w:rFonts w:ascii="Calibri" w:eastAsia="Calibri" w:hAnsi="Calibri" w:cs="Calibri"/>
          <w:b/>
          <w:bCs/>
          <w:sz w:val="40"/>
          <w:szCs w:val="40"/>
        </w:rPr>
      </w:pPr>
    </w:p>
    <w:p w14:paraId="06700521" w14:textId="77777777" w:rsidR="00CE3FF0" w:rsidRPr="00070D61" w:rsidRDefault="00A605DA">
      <w:pPr>
        <w:jc w:val="center"/>
        <w:rPr>
          <w:sz w:val="32"/>
          <w:szCs w:val="32"/>
        </w:rPr>
      </w:pPr>
      <w:r w:rsidRPr="00070D61">
        <w:rPr>
          <w:rFonts w:ascii="Calibri" w:eastAsia="Calibri" w:hAnsi="Calibri" w:cs="Calibri"/>
          <w:b/>
          <w:bCs/>
          <w:sz w:val="32"/>
          <w:szCs w:val="32"/>
        </w:rPr>
        <w:t>SONIA FRIEDMAN PRODUCTIONS WILL TRANSFER</w:t>
      </w:r>
    </w:p>
    <w:p w14:paraId="128174F8" w14:textId="77777777" w:rsidR="00CE3FF0" w:rsidRPr="00070D61" w:rsidRDefault="00A605DA">
      <w:pPr>
        <w:jc w:val="center"/>
        <w:rPr>
          <w:sz w:val="32"/>
          <w:szCs w:val="32"/>
        </w:rPr>
      </w:pPr>
      <w:r w:rsidRPr="00070D61">
        <w:rPr>
          <w:rFonts w:ascii="Calibri" w:eastAsia="Calibri" w:hAnsi="Calibri" w:cs="Calibri"/>
          <w:b/>
          <w:bCs/>
          <w:sz w:val="32"/>
          <w:szCs w:val="32"/>
        </w:rPr>
        <w:t>PETER MORGAN’S NEW PLAY</w:t>
      </w:r>
    </w:p>
    <w:p w14:paraId="0B71077E" w14:textId="77777777" w:rsidR="00CE3FF0" w:rsidRDefault="00CE3FF0">
      <w:pPr>
        <w:jc w:val="center"/>
        <w:rPr>
          <w:rFonts w:ascii="Calibri" w:eastAsia="Calibri" w:hAnsi="Calibri" w:cs="Calibri"/>
          <w:b/>
          <w:bCs/>
          <w:i/>
          <w:iCs/>
          <w:sz w:val="40"/>
          <w:szCs w:val="40"/>
        </w:rPr>
      </w:pPr>
    </w:p>
    <w:p w14:paraId="0A39257F" w14:textId="77777777" w:rsidR="00CE3FF0" w:rsidRPr="00070D61" w:rsidRDefault="00A605DA">
      <w:pPr>
        <w:jc w:val="center"/>
        <w:rPr>
          <w:sz w:val="96"/>
          <w:szCs w:val="96"/>
        </w:rPr>
      </w:pPr>
      <w:r w:rsidRPr="00070D61">
        <w:rPr>
          <w:rFonts w:ascii="Calibri" w:eastAsia="Calibri" w:hAnsi="Calibri" w:cs="Calibri"/>
          <w:b/>
          <w:bCs/>
          <w:i/>
          <w:iCs/>
          <w:sz w:val="96"/>
          <w:szCs w:val="96"/>
        </w:rPr>
        <w:t>PATRIOTS</w:t>
      </w:r>
    </w:p>
    <w:p w14:paraId="4D603FDE" w14:textId="77777777" w:rsidR="00CE3FF0" w:rsidRDefault="00CE3FF0">
      <w:pPr>
        <w:jc w:val="center"/>
        <w:rPr>
          <w:rFonts w:ascii="Calibri" w:eastAsia="Calibri" w:hAnsi="Calibri" w:cs="Calibri"/>
          <w:b/>
          <w:bCs/>
          <w:sz w:val="40"/>
          <w:szCs w:val="40"/>
        </w:rPr>
      </w:pPr>
    </w:p>
    <w:p w14:paraId="007F1379" w14:textId="77777777" w:rsidR="00CE3FF0" w:rsidRPr="00070D61" w:rsidRDefault="00A605DA">
      <w:pPr>
        <w:jc w:val="center"/>
        <w:rPr>
          <w:sz w:val="32"/>
          <w:szCs w:val="32"/>
        </w:rPr>
      </w:pPr>
      <w:r w:rsidRPr="00070D61">
        <w:rPr>
          <w:rFonts w:ascii="Calibri" w:eastAsia="Calibri" w:hAnsi="Calibri" w:cs="Calibri"/>
          <w:b/>
          <w:bCs/>
          <w:sz w:val="32"/>
          <w:szCs w:val="32"/>
        </w:rPr>
        <w:t xml:space="preserve">TO THE </w:t>
      </w:r>
      <w:r w:rsidRPr="00070D61">
        <w:rPr>
          <w:rFonts w:ascii="Calibri" w:eastAsia="Calibri" w:hAnsi="Calibri" w:cs="Calibri"/>
          <w:b/>
          <w:bCs/>
          <w:spacing w:val="-2"/>
          <w:sz w:val="32"/>
          <w:szCs w:val="32"/>
        </w:rPr>
        <w:t>NOËL COWARD THEATRE</w:t>
      </w:r>
    </w:p>
    <w:p w14:paraId="261ACB0C" w14:textId="77777777" w:rsidR="00CE3FF0" w:rsidRPr="00070D61" w:rsidRDefault="00A605DA">
      <w:pPr>
        <w:jc w:val="center"/>
        <w:rPr>
          <w:sz w:val="32"/>
          <w:szCs w:val="32"/>
        </w:rPr>
      </w:pPr>
      <w:r w:rsidRPr="00070D61">
        <w:rPr>
          <w:rFonts w:ascii="Calibri" w:eastAsia="Calibri" w:hAnsi="Calibri" w:cs="Calibri"/>
          <w:b/>
          <w:bCs/>
          <w:sz w:val="32"/>
          <w:szCs w:val="32"/>
        </w:rPr>
        <w:t xml:space="preserve">FOR A LIMITED TWELVE WEEK SEASON </w:t>
      </w:r>
    </w:p>
    <w:p w14:paraId="6CEC46C7" w14:textId="77777777" w:rsidR="00CE3FF0" w:rsidRPr="00070D61" w:rsidRDefault="00A605DA">
      <w:pPr>
        <w:jc w:val="center"/>
        <w:rPr>
          <w:sz w:val="32"/>
          <w:szCs w:val="32"/>
        </w:rPr>
      </w:pPr>
      <w:r w:rsidRPr="00070D61">
        <w:rPr>
          <w:rFonts w:ascii="Calibri" w:eastAsia="Calibri" w:hAnsi="Calibri" w:cs="Calibri"/>
          <w:b/>
          <w:bCs/>
          <w:sz w:val="32"/>
          <w:szCs w:val="32"/>
        </w:rPr>
        <w:t>FROM 26 MAY TO 19 AUGUST 2023</w:t>
      </w:r>
    </w:p>
    <w:p w14:paraId="3F642735" w14:textId="77777777" w:rsidR="00CE3FF0" w:rsidRPr="00070D61" w:rsidRDefault="00CE3FF0">
      <w:pPr>
        <w:jc w:val="center"/>
        <w:rPr>
          <w:rFonts w:ascii="Calibri" w:eastAsia="Calibri" w:hAnsi="Calibri" w:cs="Calibri"/>
          <w:b/>
          <w:bCs/>
          <w:sz w:val="32"/>
          <w:szCs w:val="32"/>
        </w:rPr>
      </w:pPr>
    </w:p>
    <w:p w14:paraId="0040F57F" w14:textId="77777777" w:rsidR="00CE3FF0" w:rsidRPr="00070D61" w:rsidRDefault="00A605DA">
      <w:pPr>
        <w:jc w:val="center"/>
        <w:rPr>
          <w:sz w:val="32"/>
          <w:szCs w:val="32"/>
        </w:rPr>
      </w:pPr>
      <w:r w:rsidRPr="00070D61">
        <w:rPr>
          <w:rFonts w:ascii="Calibri" w:eastAsia="Calibri" w:hAnsi="Calibri" w:cs="Calibri"/>
          <w:b/>
          <w:bCs/>
          <w:sz w:val="32"/>
          <w:szCs w:val="32"/>
        </w:rPr>
        <w:t>STARRING TOM HOLLANDER </w:t>
      </w:r>
    </w:p>
    <w:p w14:paraId="5716C96D" w14:textId="77777777" w:rsidR="00CE3FF0" w:rsidRPr="00070D61" w:rsidRDefault="00A605DA">
      <w:pPr>
        <w:jc w:val="center"/>
        <w:rPr>
          <w:sz w:val="32"/>
          <w:szCs w:val="32"/>
        </w:rPr>
      </w:pPr>
      <w:r w:rsidRPr="00070D61">
        <w:rPr>
          <w:rFonts w:ascii="Calibri" w:eastAsia="Calibri" w:hAnsi="Calibri" w:cs="Calibri"/>
          <w:b/>
          <w:bCs/>
          <w:sz w:val="32"/>
          <w:szCs w:val="32"/>
        </w:rPr>
        <w:t>WITH </w:t>
      </w:r>
    </w:p>
    <w:p w14:paraId="203A2E99" w14:textId="77777777" w:rsidR="00CE3FF0" w:rsidRPr="00070D61" w:rsidRDefault="00A605DA">
      <w:pPr>
        <w:jc w:val="center"/>
        <w:rPr>
          <w:sz w:val="32"/>
          <w:szCs w:val="32"/>
        </w:rPr>
      </w:pPr>
      <w:r w:rsidRPr="00070D61">
        <w:rPr>
          <w:rFonts w:ascii="Calibri" w:eastAsia="Calibri" w:hAnsi="Calibri" w:cs="Calibri"/>
          <w:b/>
          <w:bCs/>
          <w:sz w:val="32"/>
          <w:szCs w:val="32"/>
        </w:rPr>
        <w:t>WILL KEEN </w:t>
      </w:r>
    </w:p>
    <w:p w14:paraId="731A56D5" w14:textId="77777777" w:rsidR="00CE3FF0" w:rsidRPr="00070D61" w:rsidRDefault="00A605DA">
      <w:pPr>
        <w:jc w:val="center"/>
        <w:rPr>
          <w:sz w:val="32"/>
          <w:szCs w:val="32"/>
        </w:rPr>
      </w:pPr>
      <w:r w:rsidRPr="00070D61">
        <w:rPr>
          <w:rFonts w:ascii="Calibri" w:eastAsia="Calibri" w:hAnsi="Calibri" w:cs="Calibri"/>
          <w:b/>
          <w:bCs/>
          <w:sz w:val="32"/>
          <w:szCs w:val="32"/>
        </w:rPr>
        <w:t>AND A CAST INCLUDING LUKE THALLON</w:t>
      </w:r>
    </w:p>
    <w:p w14:paraId="1C26BD0E" w14:textId="0AC8B8EB" w:rsidR="00CE3FF0" w:rsidRPr="00070D61" w:rsidRDefault="00A605DA">
      <w:pPr>
        <w:jc w:val="center"/>
        <w:rPr>
          <w:sz w:val="32"/>
          <w:szCs w:val="32"/>
        </w:rPr>
      </w:pPr>
      <w:r w:rsidRPr="00070D61">
        <w:rPr>
          <w:rFonts w:ascii="Calibri" w:eastAsia="Calibri" w:hAnsi="Calibri" w:cs="Calibri"/>
          <w:b/>
          <w:bCs/>
          <w:sz w:val="32"/>
          <w:szCs w:val="32"/>
        </w:rPr>
        <w:t>REPRISING THEIR CRITICALLY ACCLAIMED ROLES</w:t>
      </w:r>
    </w:p>
    <w:p w14:paraId="152F9629" w14:textId="77777777" w:rsidR="00CE3FF0" w:rsidRPr="00070D61" w:rsidRDefault="00A605DA">
      <w:pPr>
        <w:rPr>
          <w:sz w:val="18"/>
          <w:szCs w:val="18"/>
        </w:rPr>
      </w:pPr>
      <w:r w:rsidRPr="00070D61">
        <w:rPr>
          <w:rFonts w:ascii="Calibri" w:eastAsia="Calibri" w:hAnsi="Calibri" w:cs="Calibri"/>
          <w:sz w:val="18"/>
          <w:szCs w:val="18"/>
        </w:rPr>
        <w:t> </w:t>
      </w:r>
    </w:p>
    <w:p w14:paraId="5DA04EBA" w14:textId="77777777" w:rsidR="00CE3FF0" w:rsidRPr="00070D61" w:rsidRDefault="00A605DA">
      <w:pPr>
        <w:rPr>
          <w:sz w:val="18"/>
          <w:szCs w:val="18"/>
        </w:rPr>
      </w:pPr>
      <w:r w:rsidRPr="00070D61">
        <w:rPr>
          <w:rFonts w:ascii="Calibri" w:eastAsia="Calibri" w:hAnsi="Calibri" w:cs="Calibri"/>
          <w:sz w:val="18"/>
          <w:szCs w:val="18"/>
        </w:rPr>
        <w:t> </w:t>
      </w:r>
    </w:p>
    <w:p w14:paraId="69F9195F" w14:textId="516AB5CF" w:rsidR="00CE3FF0" w:rsidRDefault="00A605DA">
      <w:pPr>
        <w:jc w:val="center"/>
        <w:rPr>
          <w:rFonts w:ascii="Calibri" w:eastAsia="Calibri" w:hAnsi="Calibri" w:cs="Calibri"/>
          <w:b/>
          <w:bCs/>
          <w:sz w:val="32"/>
          <w:szCs w:val="32"/>
        </w:rPr>
      </w:pPr>
      <w:r w:rsidRPr="00070D61">
        <w:rPr>
          <w:rFonts w:ascii="Calibri" w:eastAsia="Calibri" w:hAnsi="Calibri" w:cs="Calibri"/>
          <w:b/>
          <w:bCs/>
          <w:sz w:val="32"/>
          <w:szCs w:val="32"/>
        </w:rPr>
        <w:t>ON SALE FROM WEDNESDAY 14 SEPTEMBER 2022</w:t>
      </w:r>
    </w:p>
    <w:p w14:paraId="05CDA703" w14:textId="4D367502" w:rsidR="00070D61" w:rsidRDefault="00070D61">
      <w:pPr>
        <w:jc w:val="center"/>
        <w:rPr>
          <w:rFonts w:ascii="Calibri" w:eastAsia="Calibri" w:hAnsi="Calibri" w:cs="Calibri"/>
          <w:b/>
          <w:bCs/>
        </w:rPr>
      </w:pPr>
      <w:r w:rsidRPr="00070D61">
        <w:rPr>
          <w:rFonts w:ascii="Calibri" w:eastAsia="Calibri" w:hAnsi="Calibri" w:cs="Calibri"/>
          <w:b/>
          <w:bCs/>
        </w:rPr>
        <w:t xml:space="preserve">SIGN UP FOR PRIORITY BOOKING: </w:t>
      </w:r>
      <w:hyperlink r:id="rId9" w:history="1">
        <w:r w:rsidR="00FC627B" w:rsidRPr="00080C7E">
          <w:rPr>
            <w:rStyle w:val="Hyperlink"/>
            <w:rFonts w:ascii="Calibri" w:eastAsia="Calibri" w:hAnsi="Calibri" w:cs="Calibri"/>
            <w:b/>
            <w:bCs/>
          </w:rPr>
          <w:t>WWW.PATRIOTSTHEPLAY.COM</w:t>
        </w:r>
      </w:hyperlink>
    </w:p>
    <w:p w14:paraId="144F4F9E" w14:textId="5F71BEDD" w:rsidR="00CE3FF0" w:rsidRDefault="00A605DA">
      <w:pPr>
        <w:jc w:val="center"/>
      </w:pPr>
      <w:r>
        <w:br/>
      </w:r>
      <w:r w:rsidR="00D22891">
        <w:rPr>
          <w:rFonts w:ascii="Calibri" w:eastAsia="Calibri" w:hAnsi="Calibri" w:cs="Calibri"/>
          <w:b/>
          <w:bCs/>
          <w:i/>
          <w:iCs/>
        </w:rPr>
        <w:t>‘</w:t>
      </w:r>
      <w:r>
        <w:rPr>
          <w:rFonts w:ascii="Calibri" w:eastAsia="Calibri" w:hAnsi="Calibri" w:cs="Calibri"/>
          <w:i/>
          <w:iCs/>
        </w:rPr>
        <w:t>It had me on the edge of my seat, and a West End transfer is a must’</w:t>
      </w:r>
    </w:p>
    <w:p w14:paraId="41AE2EC6" w14:textId="0A5B835C" w:rsidR="00CE3FF0" w:rsidRDefault="00A605DA">
      <w:pPr>
        <w:jc w:val="center"/>
      </w:pPr>
      <w:r>
        <w:rPr>
          <w:rFonts w:ascii="Calibri" w:eastAsia="Calibri" w:hAnsi="Calibri" w:cs="Calibri"/>
          <w:b/>
          <w:bCs/>
        </w:rPr>
        <w:t xml:space="preserve">Mail </w:t>
      </w:r>
      <w:r w:rsidR="00AA6220">
        <w:rPr>
          <w:rFonts w:ascii="Calibri" w:eastAsia="Calibri" w:hAnsi="Calibri" w:cs="Calibri"/>
          <w:b/>
          <w:bCs/>
        </w:rPr>
        <w:t>on</w:t>
      </w:r>
      <w:r>
        <w:rPr>
          <w:rFonts w:ascii="Calibri" w:eastAsia="Calibri" w:hAnsi="Calibri" w:cs="Calibri"/>
          <w:b/>
          <w:bCs/>
        </w:rPr>
        <w:t xml:space="preserve"> Sunday</w:t>
      </w:r>
    </w:p>
    <w:p w14:paraId="52453B9E" w14:textId="77777777" w:rsidR="00CE3FF0" w:rsidRDefault="00A605DA">
      <w:pPr>
        <w:jc w:val="center"/>
      </w:pPr>
      <w:r>
        <w:rPr>
          <w:rFonts w:ascii="Calibri" w:eastAsia="Calibri" w:hAnsi="Calibri" w:cs="Calibri"/>
        </w:rPr>
        <w:t> </w:t>
      </w:r>
    </w:p>
    <w:p w14:paraId="450D067F" w14:textId="77777777" w:rsidR="00CE3FF0" w:rsidRDefault="00A605DA">
      <w:pPr>
        <w:jc w:val="center"/>
      </w:pPr>
      <w:r>
        <w:rPr>
          <w:rFonts w:ascii="Calibri" w:eastAsia="Calibri" w:hAnsi="Calibri" w:cs="Calibri"/>
          <w:i/>
          <w:iCs/>
        </w:rPr>
        <w:t>‘This is a cracking, exciting piece of theatre that’s become, sadly, very timely’</w:t>
      </w:r>
    </w:p>
    <w:p w14:paraId="1FBF17C5" w14:textId="3D33B281" w:rsidR="00CE3FF0" w:rsidRDefault="00A605DA">
      <w:pPr>
        <w:jc w:val="center"/>
        <w:rPr>
          <w:rFonts w:ascii="Calibri" w:eastAsia="Calibri" w:hAnsi="Calibri" w:cs="Calibri"/>
          <w:b/>
          <w:bCs/>
        </w:rPr>
      </w:pPr>
      <w:r>
        <w:rPr>
          <w:rFonts w:ascii="Calibri" w:eastAsia="Calibri" w:hAnsi="Calibri" w:cs="Calibri"/>
          <w:b/>
          <w:bCs/>
        </w:rPr>
        <w:t>Evening Standard</w:t>
      </w:r>
    </w:p>
    <w:p w14:paraId="0353E478" w14:textId="44708EC2" w:rsidR="00FC627B" w:rsidRDefault="00FC627B">
      <w:pPr>
        <w:jc w:val="center"/>
      </w:pPr>
    </w:p>
    <w:p w14:paraId="4A0FF72C" w14:textId="4795D4C3" w:rsidR="00FC627B" w:rsidRPr="00AC2EBF" w:rsidRDefault="00FC627B" w:rsidP="00FC627B">
      <w:pPr>
        <w:jc w:val="center"/>
        <w:rPr>
          <w:rFonts w:ascii="Calibri" w:hAnsi="Calibri" w:cs="Calibri"/>
          <w:i/>
          <w:color w:val="000000"/>
        </w:rPr>
      </w:pPr>
      <w:r w:rsidRPr="00AC2EBF">
        <w:rPr>
          <w:rFonts w:ascii="Calibri" w:hAnsi="Calibri" w:cs="Calibri"/>
          <w:i/>
          <w:color w:val="000000"/>
          <w:sz w:val="22"/>
          <w:szCs w:val="22"/>
        </w:rPr>
        <w:t>‘</w:t>
      </w:r>
      <w:r w:rsidRPr="00AC2EBF">
        <w:rPr>
          <w:rFonts w:ascii="Calibri" w:hAnsi="Calibri" w:cs="Calibri"/>
          <w:i/>
          <w:color w:val="000000"/>
        </w:rPr>
        <w:t>Peter Morgan’s absorbing, acerbic new play’</w:t>
      </w:r>
    </w:p>
    <w:p w14:paraId="618A2B79" w14:textId="0EAF93CC" w:rsidR="00FC627B" w:rsidRPr="00AC2EBF" w:rsidRDefault="00FC627B" w:rsidP="00FC627B">
      <w:pPr>
        <w:jc w:val="center"/>
        <w:rPr>
          <w:rFonts w:ascii="Calibri" w:hAnsi="Calibri" w:cs="Calibri"/>
          <w:b/>
          <w:color w:val="000000"/>
        </w:rPr>
      </w:pPr>
      <w:r w:rsidRPr="00AC2EBF">
        <w:rPr>
          <w:rFonts w:ascii="Calibri" w:hAnsi="Calibri" w:cs="Calibri"/>
          <w:b/>
          <w:color w:val="000000"/>
        </w:rPr>
        <w:t>Variety</w:t>
      </w:r>
    </w:p>
    <w:p w14:paraId="51791728" w14:textId="77777777" w:rsidR="00AC2EBF" w:rsidRDefault="00A605DA" w:rsidP="00AC2EBF">
      <w:pPr>
        <w:jc w:val="center"/>
      </w:pPr>
      <w:r>
        <w:rPr>
          <w:rFonts w:ascii="Calibri" w:eastAsia="Calibri" w:hAnsi="Calibri" w:cs="Calibri"/>
          <w:i/>
          <w:iCs/>
        </w:rPr>
        <w:t> </w:t>
      </w:r>
      <w:r>
        <w:rPr>
          <w:rFonts w:ascii="Trebuchet MS" w:eastAsia="Trebuchet MS" w:hAnsi="Trebuchet MS" w:cs="Trebuchet MS"/>
          <w:sz w:val="20"/>
          <w:szCs w:val="20"/>
        </w:rPr>
        <w:t> </w:t>
      </w:r>
    </w:p>
    <w:p w14:paraId="6BC4AECA" w14:textId="3A470434" w:rsidR="00CE3FF0" w:rsidRDefault="00A605DA" w:rsidP="00AC2EBF">
      <w:r>
        <w:rPr>
          <w:rFonts w:ascii="Calibri" w:eastAsia="Calibri" w:hAnsi="Calibri" w:cs="Calibri"/>
          <w:i/>
          <w:iCs/>
        </w:rPr>
        <w:t>Patriots</w:t>
      </w:r>
      <w:r>
        <w:rPr>
          <w:rFonts w:ascii="Calibri" w:eastAsia="Calibri" w:hAnsi="Calibri" w:cs="Calibri"/>
        </w:rPr>
        <w:t xml:space="preserve"> is international award-winning writer </w:t>
      </w:r>
      <w:r>
        <w:rPr>
          <w:rFonts w:ascii="Calibri" w:eastAsia="Calibri" w:hAnsi="Calibri" w:cs="Calibri"/>
          <w:b/>
          <w:bCs/>
        </w:rPr>
        <w:t>Peter Morgan</w:t>
      </w:r>
      <w:r>
        <w:rPr>
          <w:rFonts w:ascii="Calibri" w:eastAsia="Calibri" w:hAnsi="Calibri" w:cs="Calibri"/>
        </w:rPr>
        <w:t>’s (</w:t>
      </w:r>
      <w:r>
        <w:rPr>
          <w:rFonts w:ascii="Calibri" w:eastAsia="Calibri" w:hAnsi="Calibri" w:cs="Calibri"/>
          <w:i/>
          <w:iCs/>
        </w:rPr>
        <w:t>Frost/Nixon</w:t>
      </w:r>
      <w:r>
        <w:rPr>
          <w:rFonts w:ascii="Calibri" w:eastAsia="Calibri" w:hAnsi="Calibri" w:cs="Calibri"/>
        </w:rPr>
        <w:t xml:space="preserve">) first new play since </w:t>
      </w:r>
      <w:r>
        <w:rPr>
          <w:rFonts w:ascii="Calibri" w:eastAsia="Calibri" w:hAnsi="Calibri" w:cs="Calibri"/>
          <w:i/>
          <w:iCs/>
        </w:rPr>
        <w:t>The Audience</w:t>
      </w:r>
      <w:r>
        <w:rPr>
          <w:rFonts w:ascii="Calibri" w:eastAsia="Calibri" w:hAnsi="Calibri" w:cs="Calibri"/>
        </w:rPr>
        <w:t xml:space="preserve">. He is best known for writing the multi award-winning Netflix hit, </w:t>
      </w:r>
      <w:r>
        <w:rPr>
          <w:rFonts w:ascii="Calibri" w:eastAsia="Calibri" w:hAnsi="Calibri" w:cs="Calibri"/>
          <w:i/>
          <w:iCs/>
        </w:rPr>
        <w:t>The Crown.</w:t>
      </w:r>
    </w:p>
    <w:p w14:paraId="73727092" w14:textId="77777777" w:rsidR="00CE3FF0" w:rsidRDefault="00CE3FF0">
      <w:pPr>
        <w:rPr>
          <w:rFonts w:ascii="Calibri" w:eastAsia="Calibri" w:hAnsi="Calibri" w:cs="Calibri"/>
          <w:i/>
          <w:iCs/>
        </w:rPr>
      </w:pPr>
    </w:p>
    <w:p w14:paraId="085579B8" w14:textId="252806F4" w:rsidR="00CE3FF0" w:rsidRPr="00A92C31" w:rsidRDefault="00A605DA">
      <w:pPr>
        <w:rPr>
          <w:rFonts w:asciiTheme="minorHAnsi" w:hAnsiTheme="minorHAnsi" w:cstheme="minorHAnsi"/>
          <w:color w:val="FF0000"/>
        </w:rPr>
      </w:pPr>
      <w:r>
        <w:rPr>
          <w:rFonts w:ascii="Calibri" w:eastAsia="Calibri" w:hAnsi="Calibri" w:cs="Calibri"/>
          <w:i/>
          <w:iCs/>
        </w:rPr>
        <w:lastRenderedPageBreak/>
        <w:t>Patriots</w:t>
      </w:r>
      <w:r>
        <w:rPr>
          <w:rFonts w:ascii="Calibri" w:eastAsia="Calibri" w:hAnsi="Calibri" w:cs="Calibri"/>
        </w:rPr>
        <w:t xml:space="preserve"> is the Almeida’s fastest selling new play and transfers to the </w:t>
      </w:r>
      <w:r>
        <w:rPr>
          <w:rFonts w:ascii="Calibri" w:eastAsia="Calibri" w:hAnsi="Calibri" w:cs="Calibri"/>
          <w:spacing w:val="-2"/>
        </w:rPr>
        <w:t>Noël Coward Theatre</w:t>
      </w:r>
      <w:r>
        <w:rPr>
          <w:rFonts w:ascii="Calibri" w:eastAsia="Calibri" w:hAnsi="Calibri" w:cs="Calibri"/>
        </w:rPr>
        <w:t xml:space="preserve"> for a </w:t>
      </w:r>
      <w:r w:rsidRPr="000330B4">
        <w:rPr>
          <w:rFonts w:ascii="Calibri" w:eastAsia="Calibri" w:hAnsi="Calibri" w:cs="Calibri"/>
        </w:rPr>
        <w:t xml:space="preserve">limited twelve-week run from 26 May to 19 August 2023, with </w:t>
      </w:r>
      <w:r w:rsidR="00BD11F9">
        <w:rPr>
          <w:rFonts w:ascii="Calibri" w:eastAsia="Calibri" w:hAnsi="Calibri" w:cs="Calibri"/>
        </w:rPr>
        <w:t>O</w:t>
      </w:r>
      <w:r w:rsidR="007E3323">
        <w:rPr>
          <w:rFonts w:ascii="Calibri" w:eastAsia="Calibri" w:hAnsi="Calibri" w:cs="Calibri"/>
        </w:rPr>
        <w:t>pening</w:t>
      </w:r>
      <w:r w:rsidRPr="000330B4">
        <w:rPr>
          <w:rFonts w:ascii="Calibri" w:eastAsia="Calibri" w:hAnsi="Calibri" w:cs="Calibri"/>
        </w:rPr>
        <w:t xml:space="preserve"> </w:t>
      </w:r>
      <w:r w:rsidR="00BD11F9">
        <w:rPr>
          <w:rFonts w:ascii="Calibri" w:eastAsia="Calibri" w:hAnsi="Calibri" w:cs="Calibri"/>
        </w:rPr>
        <w:t>N</w:t>
      </w:r>
      <w:bookmarkStart w:id="0" w:name="_GoBack"/>
      <w:bookmarkEnd w:id="0"/>
      <w:r w:rsidRPr="000330B4">
        <w:rPr>
          <w:rFonts w:ascii="Calibri" w:eastAsia="Calibri" w:hAnsi="Calibri" w:cs="Calibri"/>
        </w:rPr>
        <w:t>ight on 6 June 2023.</w:t>
      </w:r>
      <w:r w:rsidR="00544673" w:rsidRPr="000330B4">
        <w:rPr>
          <w:rFonts w:ascii="Calibri" w:eastAsia="Calibri" w:hAnsi="Calibri" w:cs="Calibri"/>
        </w:rPr>
        <w:t xml:space="preserve"> Directed by the Almeida’s Artistic Director, </w:t>
      </w:r>
      <w:r w:rsidR="00544673" w:rsidRPr="000330B4">
        <w:rPr>
          <w:rFonts w:asciiTheme="minorHAnsi" w:hAnsiTheme="minorHAnsi" w:cstheme="minorHAnsi"/>
          <w:b/>
          <w:bCs/>
        </w:rPr>
        <w:t xml:space="preserve">Rupert </w:t>
      </w:r>
      <w:proofErr w:type="spellStart"/>
      <w:r w:rsidR="00544673" w:rsidRPr="000330B4">
        <w:rPr>
          <w:rFonts w:asciiTheme="minorHAnsi" w:hAnsiTheme="minorHAnsi" w:cstheme="minorHAnsi"/>
          <w:b/>
          <w:bCs/>
        </w:rPr>
        <w:t>Goold</w:t>
      </w:r>
      <w:proofErr w:type="spellEnd"/>
      <w:r w:rsidR="00544673" w:rsidRPr="000330B4">
        <w:rPr>
          <w:rFonts w:asciiTheme="minorHAnsi" w:hAnsiTheme="minorHAnsi" w:cstheme="minorHAnsi"/>
        </w:rPr>
        <w:t> (</w:t>
      </w:r>
      <w:r w:rsidR="00544673" w:rsidRPr="000330B4">
        <w:rPr>
          <w:rFonts w:asciiTheme="minorHAnsi" w:hAnsiTheme="minorHAnsi" w:cstheme="minorHAnsi"/>
          <w:i/>
          <w:iCs/>
        </w:rPr>
        <w:t>Ink,</w:t>
      </w:r>
      <w:r w:rsidR="00544673" w:rsidRPr="000330B4">
        <w:rPr>
          <w:rFonts w:asciiTheme="minorHAnsi" w:hAnsiTheme="minorHAnsi" w:cstheme="minorHAnsi"/>
        </w:rPr>
        <w:t> </w:t>
      </w:r>
      <w:r w:rsidR="00544673" w:rsidRPr="000330B4">
        <w:rPr>
          <w:rFonts w:asciiTheme="minorHAnsi" w:hAnsiTheme="minorHAnsi" w:cstheme="minorHAnsi"/>
          <w:i/>
          <w:iCs/>
        </w:rPr>
        <w:t>Enron</w:t>
      </w:r>
      <w:r w:rsidR="00544673" w:rsidRPr="000330B4">
        <w:rPr>
          <w:rFonts w:asciiTheme="minorHAnsi" w:hAnsiTheme="minorHAnsi" w:cstheme="minorHAnsi"/>
        </w:rPr>
        <w:t xml:space="preserve">), </w:t>
      </w:r>
      <w:r w:rsidR="00544673" w:rsidRPr="000330B4">
        <w:rPr>
          <w:rFonts w:asciiTheme="minorHAnsi" w:hAnsiTheme="minorHAnsi" w:cstheme="minorHAnsi"/>
          <w:i/>
        </w:rPr>
        <w:t xml:space="preserve">Patriots </w:t>
      </w:r>
      <w:r w:rsidR="00544673" w:rsidRPr="000330B4">
        <w:rPr>
          <w:rFonts w:asciiTheme="minorHAnsi" w:hAnsiTheme="minorHAnsi" w:cstheme="minorHAnsi"/>
        </w:rPr>
        <w:t>is a brilliant and startlingly timely story of ambition, loyalty and betrayal in a brave new world.</w:t>
      </w:r>
    </w:p>
    <w:p w14:paraId="522B31E1" w14:textId="77777777" w:rsidR="00CE3FF0" w:rsidRDefault="00CE3FF0">
      <w:pPr>
        <w:rPr>
          <w:rFonts w:ascii="Calibri" w:eastAsia="Calibri" w:hAnsi="Calibri" w:cs="Calibri"/>
        </w:rPr>
      </w:pPr>
    </w:p>
    <w:p w14:paraId="5E255AC1" w14:textId="2F879B68" w:rsidR="00CE3FF0" w:rsidRDefault="00A605DA">
      <w:pPr>
        <w:jc w:val="both"/>
        <w:rPr>
          <w:rFonts w:ascii="Calibri" w:eastAsia="Calibri" w:hAnsi="Calibri" w:cs="Calibri"/>
        </w:rPr>
      </w:pPr>
      <w:r>
        <w:rPr>
          <w:rFonts w:ascii="Calibri" w:eastAsia="Calibri" w:hAnsi="Calibri" w:cs="Calibri"/>
        </w:rPr>
        <w:t>BAFTA-winning actor </w:t>
      </w:r>
      <w:r>
        <w:rPr>
          <w:rFonts w:ascii="Calibri" w:eastAsia="Calibri" w:hAnsi="Calibri" w:cs="Calibri"/>
          <w:b/>
          <w:bCs/>
        </w:rPr>
        <w:t>Tom Hollander</w:t>
      </w:r>
      <w:r>
        <w:rPr>
          <w:rFonts w:ascii="Calibri" w:eastAsia="Calibri" w:hAnsi="Calibri" w:cs="Calibri"/>
        </w:rPr>
        <w:t> (</w:t>
      </w:r>
      <w:r>
        <w:rPr>
          <w:rFonts w:ascii="Calibri" w:eastAsia="Calibri" w:hAnsi="Calibri" w:cs="Calibri"/>
          <w:i/>
          <w:iCs/>
        </w:rPr>
        <w:t>The Night Manager</w:t>
      </w:r>
      <w:r>
        <w:rPr>
          <w:rFonts w:ascii="Calibri" w:eastAsia="Calibri" w:hAnsi="Calibri" w:cs="Calibri"/>
        </w:rPr>
        <w:t>;</w:t>
      </w:r>
      <w:r>
        <w:rPr>
          <w:rFonts w:ascii="Calibri" w:eastAsia="Calibri" w:hAnsi="Calibri" w:cs="Calibri"/>
          <w:i/>
          <w:iCs/>
        </w:rPr>
        <w:t> Travesties</w:t>
      </w:r>
      <w:r>
        <w:rPr>
          <w:rFonts w:ascii="Calibri" w:eastAsia="Calibri" w:hAnsi="Calibri" w:cs="Calibri"/>
        </w:rPr>
        <w:t xml:space="preserve">) reprises his starring role as Boris Berezovsky, the ‘kingmaker’ behind Vladimir Putin, with </w:t>
      </w:r>
      <w:r>
        <w:rPr>
          <w:rFonts w:ascii="Calibri" w:eastAsia="Calibri" w:hAnsi="Calibri" w:cs="Calibri"/>
          <w:b/>
          <w:bCs/>
        </w:rPr>
        <w:t>Will Keen</w:t>
      </w:r>
      <w:r>
        <w:rPr>
          <w:rFonts w:ascii="Calibri" w:eastAsia="Calibri" w:hAnsi="Calibri" w:cs="Calibri"/>
        </w:rPr>
        <w:t xml:space="preserve"> (</w:t>
      </w:r>
      <w:r>
        <w:rPr>
          <w:rFonts w:ascii="Calibri" w:eastAsia="Calibri" w:hAnsi="Calibri" w:cs="Calibri"/>
          <w:i/>
          <w:iCs/>
        </w:rPr>
        <w:t>His Dark Materials</w:t>
      </w:r>
      <w:r>
        <w:rPr>
          <w:rFonts w:ascii="Calibri" w:eastAsia="Calibri" w:hAnsi="Calibri" w:cs="Calibri"/>
        </w:rPr>
        <w:t xml:space="preserve">) also returning to play Putin and </w:t>
      </w:r>
      <w:r>
        <w:rPr>
          <w:rFonts w:ascii="Calibri" w:eastAsia="Calibri" w:hAnsi="Calibri" w:cs="Calibri"/>
          <w:b/>
          <w:bCs/>
        </w:rPr>
        <w:t xml:space="preserve">Luke </w:t>
      </w:r>
      <w:proofErr w:type="spellStart"/>
      <w:r>
        <w:rPr>
          <w:rFonts w:ascii="Calibri" w:eastAsia="Calibri" w:hAnsi="Calibri" w:cs="Calibri"/>
          <w:b/>
          <w:bCs/>
        </w:rPr>
        <w:t>Thallon</w:t>
      </w:r>
      <w:proofErr w:type="spellEnd"/>
      <w:r w:rsidR="00684CC8">
        <w:rPr>
          <w:rFonts w:ascii="Calibri" w:eastAsia="Calibri" w:hAnsi="Calibri" w:cs="Calibri"/>
          <w:b/>
          <w:bCs/>
        </w:rPr>
        <w:t xml:space="preserve"> </w:t>
      </w:r>
      <w:r w:rsidR="00684CC8" w:rsidRPr="00684CC8">
        <w:rPr>
          <w:rFonts w:ascii="Calibri" w:eastAsia="Calibri" w:hAnsi="Calibri" w:cs="Calibri"/>
          <w:bCs/>
        </w:rPr>
        <w:t>(</w:t>
      </w:r>
      <w:r w:rsidR="00684CC8" w:rsidRPr="00684CC8">
        <w:rPr>
          <w:rFonts w:ascii="Calibri" w:eastAsia="Calibri" w:hAnsi="Calibri" w:cs="Calibri"/>
          <w:bCs/>
          <w:i/>
        </w:rPr>
        <w:t>Albion</w:t>
      </w:r>
      <w:r w:rsidR="00684CC8" w:rsidRPr="00684CC8">
        <w:rPr>
          <w:rFonts w:ascii="Calibri" w:eastAsia="Calibri" w:hAnsi="Calibri" w:cs="Calibri"/>
          <w:bCs/>
        </w:rPr>
        <w:t>)</w:t>
      </w:r>
      <w:r>
        <w:rPr>
          <w:rFonts w:ascii="Calibri" w:eastAsia="Calibri" w:hAnsi="Calibri" w:cs="Calibri"/>
        </w:rPr>
        <w:t xml:space="preserve"> as </w:t>
      </w:r>
      <w:proofErr w:type="spellStart"/>
      <w:r>
        <w:rPr>
          <w:rFonts w:ascii="Calibri" w:eastAsia="Calibri" w:hAnsi="Calibri" w:cs="Calibri"/>
        </w:rPr>
        <w:t>Abramovich</w:t>
      </w:r>
      <w:proofErr w:type="spellEnd"/>
      <w:r>
        <w:rPr>
          <w:rFonts w:ascii="Calibri" w:eastAsia="Calibri" w:hAnsi="Calibri" w:cs="Calibri"/>
        </w:rPr>
        <w:t>. Further casting will be announced in due course.</w:t>
      </w:r>
    </w:p>
    <w:p w14:paraId="5A178C08" w14:textId="77777777" w:rsidR="00CE3FF0" w:rsidRDefault="00CE3FF0">
      <w:pPr>
        <w:jc w:val="both"/>
        <w:rPr>
          <w:rFonts w:ascii="Trebuchet MS" w:eastAsia="Trebuchet MS" w:hAnsi="Trebuchet MS" w:cs="Trebuchet MS"/>
          <w:color w:val="010103"/>
          <w:sz w:val="20"/>
          <w:szCs w:val="20"/>
        </w:rPr>
      </w:pPr>
    </w:p>
    <w:p w14:paraId="5463FAA7" w14:textId="77777777" w:rsidR="00CE3FF0" w:rsidRDefault="00CE3FF0">
      <w:pPr>
        <w:jc w:val="center"/>
        <w:rPr>
          <w:rFonts w:ascii="Calibri" w:eastAsia="Calibri" w:hAnsi="Calibri" w:cs="Calibri"/>
          <w:sz w:val="22"/>
          <w:szCs w:val="22"/>
        </w:rPr>
      </w:pPr>
    </w:p>
    <w:p w14:paraId="1A93BA27" w14:textId="77777777" w:rsidR="00CE3FF0" w:rsidRDefault="00A605DA">
      <w:pPr>
        <w:spacing w:after="280"/>
        <w:ind w:left="567" w:right="521"/>
        <w:jc w:val="center"/>
      </w:pPr>
      <w:r>
        <w:rPr>
          <w:rFonts w:ascii="Calibri" w:eastAsia="Calibri" w:hAnsi="Calibri" w:cs="Calibri"/>
          <w:b/>
          <w:bCs/>
          <w:i/>
          <w:iCs/>
        </w:rPr>
        <w:t>“If the politicians cannot save Russia, then we businessmen must. We have not just the responsibility but the duty to become Russian heroes”</w:t>
      </w:r>
    </w:p>
    <w:p w14:paraId="305929B5" w14:textId="77777777" w:rsidR="00CE3FF0" w:rsidRDefault="00A605DA">
      <w:pPr>
        <w:jc w:val="center"/>
      </w:pPr>
      <w:r>
        <w:rPr>
          <w:rFonts w:ascii="Calibri" w:eastAsia="Calibri" w:hAnsi="Calibri" w:cs="Calibri"/>
          <w:b/>
          <w:bCs/>
        </w:rPr>
        <w:t>1991. The Fall of the Soviet Union.</w:t>
      </w:r>
    </w:p>
    <w:p w14:paraId="67A1DFCA" w14:textId="77777777" w:rsidR="00CE3FF0" w:rsidRDefault="00A605DA">
      <w:pPr>
        <w:jc w:val="center"/>
      </w:pPr>
      <w:r>
        <w:rPr>
          <w:rFonts w:ascii="Calibri" w:eastAsia="Calibri" w:hAnsi="Calibri" w:cs="Calibri"/>
          <w:b/>
          <w:bCs/>
        </w:rPr>
        <w:t> </w:t>
      </w:r>
    </w:p>
    <w:p w14:paraId="48133CD2" w14:textId="77777777" w:rsidR="00CE3FF0" w:rsidRDefault="00A605DA">
      <w:pPr>
        <w:jc w:val="center"/>
      </w:pPr>
      <w:r>
        <w:rPr>
          <w:rFonts w:ascii="Calibri" w:eastAsia="Calibri" w:hAnsi="Calibri" w:cs="Calibri"/>
          <w:b/>
          <w:bCs/>
        </w:rPr>
        <w:t>With the dawning of a new Russia, there are winners and losers, and today’s patriot can fast become tomorrow’s traitor.</w:t>
      </w:r>
    </w:p>
    <w:p w14:paraId="25112878" w14:textId="77777777" w:rsidR="00CE3FF0" w:rsidRDefault="00A605DA">
      <w:pPr>
        <w:jc w:val="center"/>
      </w:pPr>
      <w:r>
        <w:rPr>
          <w:rFonts w:ascii="Calibri" w:eastAsia="Calibri" w:hAnsi="Calibri" w:cs="Calibri"/>
          <w:b/>
          <w:bCs/>
        </w:rPr>
        <w:t> </w:t>
      </w:r>
    </w:p>
    <w:p w14:paraId="1E4A57D1" w14:textId="77777777" w:rsidR="00CE3FF0" w:rsidRDefault="00A605DA">
      <w:pPr>
        <w:jc w:val="center"/>
      </w:pPr>
      <w:r>
        <w:rPr>
          <w:rFonts w:ascii="Calibri" w:eastAsia="Calibri" w:hAnsi="Calibri" w:cs="Calibri"/>
          <w:b/>
          <w:bCs/>
        </w:rPr>
        <w:t>As a new generation of oligarchs fights to seize control, </w:t>
      </w:r>
      <w:r>
        <w:rPr>
          <w:rFonts w:ascii="Calibri" w:eastAsia="Calibri" w:hAnsi="Calibri" w:cs="Calibri"/>
          <w:b/>
          <w:bCs/>
          <w:caps/>
        </w:rPr>
        <w:t>PATRIOTS</w:t>
      </w:r>
      <w:r>
        <w:rPr>
          <w:rFonts w:ascii="Calibri" w:eastAsia="Calibri" w:hAnsi="Calibri" w:cs="Calibri"/>
          <w:b/>
          <w:bCs/>
        </w:rPr>
        <w:t xml:space="preserve"> follows billionaire businessman Boris Berezovsky from the president's inner circle </w:t>
      </w:r>
    </w:p>
    <w:p w14:paraId="2517A6B3" w14:textId="77777777" w:rsidR="00CE3FF0" w:rsidRDefault="00A605DA">
      <w:pPr>
        <w:jc w:val="center"/>
      </w:pPr>
      <w:r>
        <w:rPr>
          <w:rFonts w:ascii="Calibri" w:eastAsia="Calibri" w:hAnsi="Calibri" w:cs="Calibri"/>
          <w:b/>
          <w:bCs/>
        </w:rPr>
        <w:t>to public enemy number one.</w:t>
      </w:r>
    </w:p>
    <w:p w14:paraId="1762D63B" w14:textId="77777777" w:rsidR="00CE3FF0" w:rsidRDefault="00A605DA">
      <w:pPr>
        <w:ind w:left="567" w:right="521" w:firstLine="567"/>
        <w:jc w:val="both"/>
      </w:pPr>
      <w:r>
        <w:rPr>
          <w:rFonts w:ascii="Calibri" w:eastAsia="Calibri" w:hAnsi="Calibri" w:cs="Calibri"/>
          <w:color w:val="010103"/>
        </w:rPr>
        <w:t> </w:t>
      </w:r>
    </w:p>
    <w:p w14:paraId="45C14790" w14:textId="05FC2E8E" w:rsidR="00CE3FF0" w:rsidRPr="00EF08FA" w:rsidRDefault="00A605DA" w:rsidP="00EF08FA">
      <w:r>
        <w:rPr>
          <w:rFonts w:ascii="Calibri" w:eastAsia="Calibri" w:hAnsi="Calibri" w:cs="Calibri"/>
        </w:rPr>
        <w:t xml:space="preserve">The full creative team for </w:t>
      </w:r>
      <w:r>
        <w:rPr>
          <w:rFonts w:ascii="Calibri" w:eastAsia="Calibri" w:hAnsi="Calibri" w:cs="Calibri"/>
          <w:i/>
          <w:iCs/>
        </w:rPr>
        <w:t>Patriots</w:t>
      </w:r>
      <w:r>
        <w:rPr>
          <w:rFonts w:ascii="Calibri" w:eastAsia="Calibri" w:hAnsi="Calibri" w:cs="Calibri"/>
        </w:rPr>
        <w:t xml:space="preserve"> is Director: </w:t>
      </w:r>
      <w:r>
        <w:rPr>
          <w:rFonts w:ascii="Calibri" w:eastAsia="Calibri" w:hAnsi="Calibri" w:cs="Calibri"/>
          <w:b/>
          <w:bCs/>
        </w:rPr>
        <w:t>Rupert Goold</w:t>
      </w:r>
      <w:r>
        <w:rPr>
          <w:rFonts w:ascii="Calibri" w:eastAsia="Calibri" w:hAnsi="Calibri" w:cs="Calibri"/>
        </w:rPr>
        <w:t xml:space="preserve">, Set Designer: </w:t>
      </w:r>
      <w:r>
        <w:rPr>
          <w:rFonts w:ascii="Calibri" w:eastAsia="Calibri" w:hAnsi="Calibri" w:cs="Calibri"/>
          <w:b/>
          <w:bCs/>
        </w:rPr>
        <w:t xml:space="preserve">Miriam Buether, </w:t>
      </w:r>
      <w:r>
        <w:rPr>
          <w:rFonts w:ascii="Calibri" w:eastAsia="Calibri" w:hAnsi="Calibri" w:cs="Calibri"/>
        </w:rPr>
        <w:t>Co-Costume Designers:</w:t>
      </w:r>
      <w:r>
        <w:rPr>
          <w:rFonts w:ascii="Calibri" w:eastAsia="Calibri" w:hAnsi="Calibri" w:cs="Calibri"/>
          <w:b/>
          <w:bCs/>
        </w:rPr>
        <w:t xml:space="preserve"> Deborah Andrews </w:t>
      </w:r>
      <w:r>
        <w:rPr>
          <w:rFonts w:ascii="Calibri" w:eastAsia="Calibri" w:hAnsi="Calibri" w:cs="Calibri"/>
        </w:rPr>
        <w:t xml:space="preserve">and </w:t>
      </w:r>
      <w:r>
        <w:rPr>
          <w:rFonts w:ascii="Calibri" w:eastAsia="Calibri" w:hAnsi="Calibri" w:cs="Calibri"/>
          <w:b/>
          <w:bCs/>
        </w:rPr>
        <w:t>Miriam Buether</w:t>
      </w:r>
      <w:r>
        <w:rPr>
          <w:rFonts w:ascii="Calibri" w:eastAsia="Calibri" w:hAnsi="Calibri" w:cs="Calibri"/>
        </w:rPr>
        <w:t>,</w:t>
      </w:r>
      <w:r>
        <w:rPr>
          <w:rFonts w:ascii="Calibri" w:eastAsia="Calibri" w:hAnsi="Calibri" w:cs="Calibri"/>
          <w:b/>
          <w:bCs/>
        </w:rPr>
        <w:t xml:space="preserve"> </w:t>
      </w:r>
      <w:r>
        <w:rPr>
          <w:rFonts w:ascii="Calibri" w:eastAsia="Calibri" w:hAnsi="Calibri" w:cs="Calibri"/>
        </w:rPr>
        <w:t xml:space="preserve">Lighting Designer: </w:t>
      </w:r>
      <w:r>
        <w:rPr>
          <w:rFonts w:ascii="Calibri" w:eastAsia="Calibri" w:hAnsi="Calibri" w:cs="Calibri"/>
          <w:b/>
          <w:bCs/>
        </w:rPr>
        <w:t>Jack Knowles</w:t>
      </w:r>
      <w:r>
        <w:rPr>
          <w:rFonts w:ascii="Calibri" w:eastAsia="Calibri" w:hAnsi="Calibri" w:cs="Calibri"/>
        </w:rPr>
        <w:t xml:space="preserve">, </w:t>
      </w:r>
      <w:r w:rsidR="00EF08FA" w:rsidRPr="00EF08FA">
        <w:rPr>
          <w:rFonts w:ascii="Calibri" w:hAnsi="Calibri" w:cs="Calibri"/>
          <w:color w:val="000000"/>
        </w:rPr>
        <w:t>Movement Director </w:t>
      </w:r>
      <w:r w:rsidR="00EF08FA" w:rsidRPr="00EF08FA">
        <w:rPr>
          <w:rFonts w:ascii="Calibri" w:hAnsi="Calibri" w:cs="Calibri"/>
          <w:b/>
          <w:color w:val="000000"/>
        </w:rPr>
        <w:t>Polly Bennett</w:t>
      </w:r>
      <w:r w:rsidR="00EF08FA" w:rsidRPr="00EF08FA">
        <w:rPr>
          <w:rFonts w:ascii="Calibri" w:hAnsi="Calibri" w:cs="Calibri"/>
          <w:color w:val="000000"/>
        </w:rPr>
        <w:t>,</w:t>
      </w:r>
      <w:r w:rsidR="00EF08FA">
        <w:t xml:space="preserve"> </w:t>
      </w:r>
      <w:r>
        <w:rPr>
          <w:rFonts w:ascii="Calibri" w:eastAsia="Calibri" w:hAnsi="Calibri" w:cs="Calibri"/>
        </w:rPr>
        <w:t xml:space="preserve">Sound Designer and Composer: </w:t>
      </w:r>
      <w:r>
        <w:rPr>
          <w:rFonts w:ascii="Calibri" w:eastAsia="Calibri" w:hAnsi="Calibri" w:cs="Calibri"/>
          <w:b/>
          <w:bCs/>
        </w:rPr>
        <w:t>Adam Cork</w:t>
      </w:r>
      <w:r>
        <w:rPr>
          <w:rFonts w:ascii="Calibri" w:eastAsia="Calibri" w:hAnsi="Calibri" w:cs="Calibri"/>
        </w:rPr>
        <w:t xml:space="preserve">, and Casting Director: </w:t>
      </w:r>
      <w:r>
        <w:rPr>
          <w:rFonts w:ascii="Calibri" w:eastAsia="Calibri" w:hAnsi="Calibri" w:cs="Calibri"/>
          <w:b/>
          <w:bCs/>
        </w:rPr>
        <w:t>Robert Sterne.</w:t>
      </w:r>
    </w:p>
    <w:p w14:paraId="22E326A5" w14:textId="77777777" w:rsidR="00CE3FF0" w:rsidRDefault="00CE3FF0">
      <w:pPr>
        <w:jc w:val="both"/>
        <w:rPr>
          <w:rFonts w:ascii="Calibri" w:eastAsia="Calibri" w:hAnsi="Calibri" w:cs="Calibri"/>
          <w:b/>
          <w:bCs/>
        </w:rPr>
      </w:pPr>
    </w:p>
    <w:p w14:paraId="7F4E5EC8" w14:textId="77777777" w:rsidR="00CE3FF0" w:rsidRDefault="00A605DA">
      <w:pPr>
        <w:jc w:val="both"/>
      </w:pPr>
      <w:r>
        <w:rPr>
          <w:rFonts w:ascii="Calibri" w:eastAsia="Calibri" w:hAnsi="Calibri" w:cs="Calibri"/>
          <w:b/>
          <w:bCs/>
          <w:u w:val="single"/>
        </w:rPr>
        <w:t>NOTES TO EDITORS</w:t>
      </w:r>
    </w:p>
    <w:p w14:paraId="090D330C" w14:textId="34836306" w:rsidR="00081B03" w:rsidRPr="00081B03" w:rsidRDefault="00081B03" w:rsidP="00081B03">
      <w:pPr>
        <w:pStyle w:val="xmsonormal"/>
        <w:jc w:val="both"/>
        <w:rPr>
          <w:rFonts w:ascii="Calibri" w:hAnsi="Calibri" w:cs="Calibri"/>
          <w:color w:val="000000"/>
        </w:rPr>
      </w:pPr>
      <w:r w:rsidRPr="00081B03">
        <w:rPr>
          <w:rFonts w:ascii="Calibri" w:eastAsia="Calibri" w:hAnsi="Calibri" w:cs="Calibri"/>
          <w:b/>
          <w:bCs/>
        </w:rPr>
        <w:t xml:space="preserve">Peter Morgan </w:t>
      </w:r>
      <w:r w:rsidRPr="00081B03">
        <w:rPr>
          <w:rFonts w:ascii="Calibri" w:eastAsia="Calibri" w:hAnsi="Calibri" w:cs="Calibri"/>
        </w:rPr>
        <w:t xml:space="preserve">(Writer) </w:t>
      </w:r>
      <w:r w:rsidRPr="00081B03">
        <w:rPr>
          <w:rFonts w:ascii="Calibri" w:hAnsi="Calibri" w:cs="Calibri"/>
          <w:color w:val="000000"/>
        </w:rPr>
        <w:t xml:space="preserve">is an international award-winning writer for stage, screen and film. As well as receiving Oscar and BAFTA Award nominations for his screenplay for Stephen </w:t>
      </w:r>
      <w:proofErr w:type="spellStart"/>
      <w:r w:rsidRPr="00081B03">
        <w:rPr>
          <w:rFonts w:ascii="Calibri" w:hAnsi="Calibri" w:cs="Calibri"/>
          <w:color w:val="000000"/>
        </w:rPr>
        <w:t>Frears</w:t>
      </w:r>
      <w:proofErr w:type="spellEnd"/>
      <w:r w:rsidRPr="00081B03">
        <w:rPr>
          <w:rFonts w:ascii="Calibri" w:hAnsi="Calibri" w:cs="Calibri"/>
          <w:color w:val="000000"/>
        </w:rPr>
        <w:t>’ </w:t>
      </w:r>
      <w:r w:rsidRPr="00081B03">
        <w:rPr>
          <w:rFonts w:ascii="Calibri" w:hAnsi="Calibri" w:cs="Calibri"/>
          <w:i/>
          <w:iCs/>
          <w:color w:val="000000"/>
        </w:rPr>
        <w:t>The Queen</w:t>
      </w:r>
      <w:r w:rsidRPr="00081B03">
        <w:rPr>
          <w:rFonts w:ascii="Calibri" w:hAnsi="Calibri" w:cs="Calibri"/>
          <w:color w:val="000000"/>
        </w:rPr>
        <w:t> starring Helen Mirren, Morgan won a host of international awards including, Golden Globe, British Independent Film and Evening Standard British Film Awards.</w:t>
      </w:r>
    </w:p>
    <w:p w14:paraId="5A6C0A21" w14:textId="6EBA2815" w:rsidR="00081B03" w:rsidRPr="00081B03" w:rsidRDefault="00081B03" w:rsidP="00081B03">
      <w:pPr>
        <w:jc w:val="both"/>
        <w:rPr>
          <w:rFonts w:ascii="Calibri" w:hAnsi="Calibri" w:cs="Calibri"/>
          <w:color w:val="000000"/>
        </w:rPr>
      </w:pPr>
      <w:r w:rsidRPr="00081B03">
        <w:rPr>
          <w:rFonts w:ascii="Calibri" w:hAnsi="Calibri" w:cs="Calibri"/>
          <w:color w:val="000000"/>
        </w:rPr>
        <w:t>The award-winning and Tony-nominated play </w:t>
      </w:r>
      <w:r w:rsidRPr="00081B03">
        <w:rPr>
          <w:rFonts w:ascii="Calibri" w:hAnsi="Calibri" w:cs="Calibri"/>
          <w:i/>
          <w:iCs/>
          <w:color w:val="000000"/>
        </w:rPr>
        <w:t>Frost/Nixon</w:t>
      </w:r>
      <w:r w:rsidRPr="00081B03">
        <w:rPr>
          <w:rFonts w:ascii="Calibri" w:hAnsi="Calibri" w:cs="Calibri"/>
          <w:color w:val="000000"/>
        </w:rPr>
        <w:t> received critical acclaim on both sides of the Atlantic before being adapted into a multi–Academy Award-nominated film of the same name. The film garnered five Oscar Award nominations, including Best Screenplay.</w:t>
      </w:r>
    </w:p>
    <w:p w14:paraId="3F46FC9B" w14:textId="77777777" w:rsidR="00081B03" w:rsidRDefault="00081B03" w:rsidP="00081B03">
      <w:pPr>
        <w:jc w:val="both"/>
        <w:rPr>
          <w:rFonts w:ascii="Calibri" w:hAnsi="Calibri" w:cs="Calibri"/>
          <w:color w:val="000000"/>
        </w:rPr>
      </w:pPr>
      <w:r w:rsidRPr="00081B03">
        <w:rPr>
          <w:rFonts w:ascii="Calibri" w:hAnsi="Calibri" w:cs="Calibri"/>
          <w:color w:val="000000"/>
        </w:rPr>
        <w:t> </w:t>
      </w:r>
    </w:p>
    <w:p w14:paraId="51761C16" w14:textId="4D0E790E" w:rsidR="00081B03" w:rsidRPr="00081B03" w:rsidRDefault="00081B03" w:rsidP="00081B03">
      <w:pPr>
        <w:jc w:val="both"/>
        <w:rPr>
          <w:rFonts w:ascii="Calibri" w:hAnsi="Calibri" w:cs="Calibri"/>
          <w:color w:val="000000"/>
        </w:rPr>
      </w:pPr>
      <w:r w:rsidRPr="00081B03">
        <w:rPr>
          <w:rFonts w:ascii="Calibri" w:hAnsi="Calibri" w:cs="Calibri"/>
          <w:color w:val="000000"/>
        </w:rPr>
        <w:t>Morgan’s many other film credits include the award-winning </w:t>
      </w:r>
      <w:r w:rsidRPr="00081B03">
        <w:rPr>
          <w:rFonts w:ascii="Calibri" w:hAnsi="Calibri" w:cs="Calibri"/>
          <w:i/>
          <w:iCs/>
          <w:color w:val="000000"/>
        </w:rPr>
        <w:t>The Last King of Scotland</w:t>
      </w:r>
      <w:r w:rsidRPr="00081B03">
        <w:rPr>
          <w:rFonts w:ascii="Calibri" w:hAnsi="Calibri" w:cs="Calibri"/>
          <w:color w:val="000000"/>
        </w:rPr>
        <w:t>, </w:t>
      </w:r>
      <w:r w:rsidRPr="00081B03">
        <w:rPr>
          <w:rFonts w:ascii="Calibri" w:hAnsi="Calibri" w:cs="Calibri"/>
          <w:i/>
          <w:iCs/>
          <w:color w:val="000000"/>
        </w:rPr>
        <w:t>The Damned United</w:t>
      </w:r>
      <w:r w:rsidRPr="00081B03">
        <w:rPr>
          <w:rFonts w:ascii="Calibri" w:hAnsi="Calibri" w:cs="Calibri"/>
          <w:color w:val="000000"/>
        </w:rPr>
        <w:t> and </w:t>
      </w:r>
      <w:r w:rsidRPr="00081B03">
        <w:rPr>
          <w:rFonts w:ascii="Calibri" w:hAnsi="Calibri" w:cs="Calibri"/>
          <w:i/>
          <w:iCs/>
          <w:color w:val="000000"/>
        </w:rPr>
        <w:t>Rush</w:t>
      </w:r>
      <w:r w:rsidRPr="00081B03">
        <w:rPr>
          <w:rFonts w:ascii="Calibri" w:hAnsi="Calibri" w:cs="Calibri"/>
          <w:color w:val="000000"/>
        </w:rPr>
        <w:t>. His extensive television credits include </w:t>
      </w:r>
      <w:r w:rsidRPr="00081B03">
        <w:rPr>
          <w:rFonts w:ascii="Calibri" w:hAnsi="Calibri" w:cs="Calibri"/>
          <w:i/>
          <w:iCs/>
          <w:color w:val="000000"/>
        </w:rPr>
        <w:t>The Lost Honour of Christopher Jeffries</w:t>
      </w:r>
      <w:r w:rsidRPr="00081B03">
        <w:rPr>
          <w:rFonts w:ascii="Calibri" w:hAnsi="Calibri" w:cs="Calibri"/>
          <w:color w:val="000000"/>
        </w:rPr>
        <w:t>, the critically acclaimed </w:t>
      </w:r>
      <w:r w:rsidRPr="00081B03">
        <w:rPr>
          <w:rFonts w:ascii="Calibri" w:hAnsi="Calibri" w:cs="Calibri"/>
          <w:i/>
          <w:iCs/>
          <w:color w:val="000000"/>
        </w:rPr>
        <w:t>The Deal</w:t>
      </w:r>
      <w:r w:rsidRPr="00081B03">
        <w:rPr>
          <w:rFonts w:ascii="Calibri" w:hAnsi="Calibri" w:cs="Calibri"/>
          <w:color w:val="000000"/>
        </w:rPr>
        <w:t> – the first part of Morgan’s Tony Blair Trilogy (BAFTA Award for Best Drama) – </w:t>
      </w:r>
      <w:r w:rsidRPr="00081B03">
        <w:rPr>
          <w:rFonts w:ascii="Calibri" w:hAnsi="Calibri" w:cs="Calibri"/>
          <w:i/>
          <w:iCs/>
          <w:color w:val="000000"/>
        </w:rPr>
        <w:t>The Special Relationship</w:t>
      </w:r>
      <w:r w:rsidRPr="00081B03">
        <w:rPr>
          <w:rFonts w:ascii="Calibri" w:hAnsi="Calibri" w:cs="Calibri"/>
          <w:color w:val="000000"/>
        </w:rPr>
        <w:t> and </w:t>
      </w:r>
      <w:r w:rsidRPr="00081B03">
        <w:rPr>
          <w:rFonts w:ascii="Calibri" w:hAnsi="Calibri" w:cs="Calibri"/>
          <w:i/>
          <w:iCs/>
          <w:color w:val="000000"/>
        </w:rPr>
        <w:t>Longford</w:t>
      </w:r>
      <w:r w:rsidRPr="00081B03">
        <w:rPr>
          <w:rFonts w:ascii="Calibri" w:hAnsi="Calibri" w:cs="Calibri"/>
          <w:color w:val="000000"/>
        </w:rPr>
        <w:t>. </w:t>
      </w:r>
    </w:p>
    <w:p w14:paraId="3B2056C7" w14:textId="76A09FE4" w:rsidR="00081B03" w:rsidRPr="00081B03" w:rsidRDefault="00081B03" w:rsidP="00081B03">
      <w:pPr>
        <w:jc w:val="both"/>
        <w:rPr>
          <w:rFonts w:ascii="Calibri" w:hAnsi="Calibri" w:cs="Calibri"/>
          <w:color w:val="000000"/>
        </w:rPr>
      </w:pPr>
      <w:r w:rsidRPr="00081B03">
        <w:rPr>
          <w:rFonts w:ascii="Calibri" w:hAnsi="Calibri" w:cs="Calibri"/>
          <w:color w:val="000000"/>
        </w:rPr>
        <w:t>In 2013, Peter wrote the award-winning West End play, </w:t>
      </w:r>
      <w:r w:rsidRPr="00081B03">
        <w:rPr>
          <w:rFonts w:ascii="Calibri" w:hAnsi="Calibri" w:cs="Calibri"/>
          <w:i/>
          <w:iCs/>
          <w:color w:val="000000"/>
        </w:rPr>
        <w:t>The Audience</w:t>
      </w:r>
      <w:r w:rsidRPr="00081B03">
        <w:rPr>
          <w:rFonts w:ascii="Calibri" w:hAnsi="Calibri" w:cs="Calibri"/>
          <w:color w:val="000000"/>
        </w:rPr>
        <w:t>, starring Helen Mirren. He is the creator and showrunner of </w:t>
      </w:r>
      <w:r w:rsidRPr="00081B03">
        <w:rPr>
          <w:rFonts w:ascii="Calibri" w:hAnsi="Calibri" w:cs="Calibri"/>
          <w:i/>
          <w:iCs/>
          <w:color w:val="000000"/>
        </w:rPr>
        <w:t>The Crown</w:t>
      </w:r>
      <w:r w:rsidRPr="00081B03">
        <w:rPr>
          <w:rFonts w:ascii="Calibri" w:hAnsi="Calibri" w:cs="Calibri"/>
          <w:color w:val="000000"/>
        </w:rPr>
        <w:t>, which debuted on Netflix in 2016. The series has won numerous awards, including two Golden Globes for Best Television Series – Drama and many Emmy Awards including Outstanding Drama Series and Outstanding Writing for a Drama Series. The sixth and final season is scheduled to air in 2023. </w:t>
      </w:r>
    </w:p>
    <w:p w14:paraId="62ADE183" w14:textId="77777777" w:rsidR="00081B03" w:rsidRPr="00081B03" w:rsidRDefault="00081B03" w:rsidP="00081B03">
      <w:pPr>
        <w:rPr>
          <w:rFonts w:ascii="Calibri" w:hAnsi="Calibri" w:cs="Calibri"/>
          <w:color w:val="000000"/>
        </w:rPr>
      </w:pPr>
      <w:r w:rsidRPr="00081B03">
        <w:rPr>
          <w:rFonts w:ascii="Helvetica" w:hAnsi="Helvetica" w:cs="Calibri"/>
          <w:color w:val="000000"/>
        </w:rPr>
        <w:lastRenderedPageBreak/>
        <w:t> </w:t>
      </w:r>
    </w:p>
    <w:p w14:paraId="030A9C37" w14:textId="230B8758" w:rsidR="00CE3FF0" w:rsidRPr="00081B03" w:rsidRDefault="00081B03">
      <w:pPr>
        <w:rPr>
          <w:rFonts w:ascii="Calibri" w:hAnsi="Calibri" w:cs="Calibri"/>
          <w:color w:val="000000"/>
        </w:rPr>
      </w:pPr>
      <w:r w:rsidRPr="00081B03">
        <w:rPr>
          <w:rFonts w:ascii="Calibri" w:hAnsi="Calibri" w:cs="Calibri"/>
          <w:color w:val="000000"/>
        </w:rPr>
        <w:t> </w:t>
      </w:r>
    </w:p>
    <w:p w14:paraId="4917A7DF" w14:textId="77777777" w:rsidR="00CE3FF0" w:rsidRDefault="00A605DA">
      <w:pPr>
        <w:jc w:val="both"/>
      </w:pPr>
      <w:r>
        <w:rPr>
          <w:rFonts w:ascii="Calibri" w:eastAsia="Calibri" w:hAnsi="Calibri" w:cs="Calibri"/>
          <w:b/>
          <w:bCs/>
        </w:rPr>
        <w:t xml:space="preserve">Rupert Goold </w:t>
      </w:r>
      <w:r>
        <w:rPr>
          <w:rFonts w:ascii="Calibri" w:eastAsia="Calibri" w:hAnsi="Calibri" w:cs="Calibri"/>
        </w:rPr>
        <w:t>(Director)</w:t>
      </w:r>
      <w:r>
        <w:rPr>
          <w:rFonts w:ascii="Calibri" w:eastAsia="Calibri" w:hAnsi="Calibri" w:cs="Calibri"/>
          <w:b/>
          <w:bCs/>
        </w:rPr>
        <w:t> </w:t>
      </w:r>
      <w:r>
        <w:rPr>
          <w:rFonts w:ascii="Calibri" w:eastAsia="Calibri" w:hAnsi="Calibri" w:cs="Calibri"/>
        </w:rPr>
        <w:t>is Artistic Director of the Almeida Theatre where he has previously directed </w:t>
      </w:r>
      <w:r>
        <w:rPr>
          <w:rFonts w:ascii="Calibri" w:eastAsia="Calibri" w:hAnsi="Calibri" w:cs="Calibri"/>
          <w:i/>
          <w:iCs/>
        </w:rPr>
        <w:t>Patriots</w:t>
      </w:r>
      <w:r>
        <w:rPr>
          <w:rFonts w:ascii="Calibri" w:eastAsia="Calibri" w:hAnsi="Calibri" w:cs="Calibri"/>
        </w:rPr>
        <w:t>,</w:t>
      </w:r>
      <w:r>
        <w:rPr>
          <w:rFonts w:ascii="Calibri" w:eastAsia="Calibri" w:hAnsi="Calibri" w:cs="Calibri"/>
          <w:i/>
          <w:iCs/>
        </w:rPr>
        <w:t> Spring Awakening</w:t>
      </w:r>
      <w:r>
        <w:rPr>
          <w:rFonts w:ascii="Calibri" w:eastAsia="Calibri" w:hAnsi="Calibri" w:cs="Calibri"/>
        </w:rPr>
        <w:t>,</w:t>
      </w:r>
      <w:r>
        <w:rPr>
          <w:rFonts w:ascii="Calibri" w:eastAsia="Calibri" w:hAnsi="Calibri" w:cs="Calibri"/>
          <w:i/>
          <w:iCs/>
        </w:rPr>
        <w:t> The Hunt</w:t>
      </w:r>
      <w:r>
        <w:rPr>
          <w:rFonts w:ascii="Calibri" w:eastAsia="Calibri" w:hAnsi="Calibri" w:cs="Calibri"/>
        </w:rPr>
        <w:t>, </w:t>
      </w:r>
      <w:r>
        <w:rPr>
          <w:rFonts w:ascii="Calibri" w:eastAsia="Calibri" w:hAnsi="Calibri" w:cs="Calibri"/>
          <w:i/>
          <w:iCs/>
        </w:rPr>
        <w:t>Shipwreck</w:t>
      </w:r>
      <w:r>
        <w:rPr>
          <w:rFonts w:ascii="Calibri" w:eastAsia="Calibri" w:hAnsi="Calibri" w:cs="Calibri"/>
        </w:rPr>
        <w:t>,</w:t>
      </w:r>
      <w:r>
        <w:rPr>
          <w:rFonts w:ascii="Calibri" w:eastAsia="Calibri" w:hAnsi="Calibri" w:cs="Calibri"/>
          <w:i/>
          <w:iCs/>
        </w:rPr>
        <w:t> Albion </w:t>
      </w:r>
      <w:r>
        <w:rPr>
          <w:rFonts w:ascii="Calibri" w:eastAsia="Calibri" w:hAnsi="Calibri" w:cs="Calibri"/>
        </w:rPr>
        <w:t>(broadcast on BBC Four),</w:t>
      </w:r>
      <w:r>
        <w:rPr>
          <w:rFonts w:ascii="Calibri" w:eastAsia="Calibri" w:hAnsi="Calibri" w:cs="Calibri"/>
          <w:i/>
          <w:iCs/>
        </w:rPr>
        <w:t> Ink </w:t>
      </w:r>
      <w:r>
        <w:rPr>
          <w:rFonts w:ascii="Calibri" w:eastAsia="Calibri" w:hAnsi="Calibri" w:cs="Calibri"/>
        </w:rPr>
        <w:t>(also West End and Broadway), </w:t>
      </w:r>
      <w:r>
        <w:rPr>
          <w:rFonts w:ascii="Calibri" w:eastAsia="Calibri" w:hAnsi="Calibri" w:cs="Calibri"/>
          <w:i/>
          <w:iCs/>
        </w:rPr>
        <w:t>Richard III</w:t>
      </w:r>
      <w:r>
        <w:rPr>
          <w:rFonts w:ascii="Calibri" w:eastAsia="Calibri" w:hAnsi="Calibri" w:cs="Calibri"/>
        </w:rPr>
        <w:t> (broadcast live to cinemas around the world), </w:t>
      </w:r>
      <w:r>
        <w:rPr>
          <w:rFonts w:ascii="Calibri" w:eastAsia="Calibri" w:hAnsi="Calibri" w:cs="Calibri"/>
          <w:i/>
          <w:iCs/>
        </w:rPr>
        <w:t>Medea</w:t>
      </w:r>
      <w:r>
        <w:rPr>
          <w:rFonts w:ascii="Calibri" w:eastAsia="Calibri" w:hAnsi="Calibri" w:cs="Calibri"/>
        </w:rPr>
        <w:t>, </w:t>
      </w:r>
      <w:r>
        <w:rPr>
          <w:rFonts w:ascii="Calibri" w:eastAsia="Calibri" w:hAnsi="Calibri" w:cs="Calibri"/>
          <w:i/>
          <w:iCs/>
        </w:rPr>
        <w:t>The Merchant of Venice, King Charles III </w:t>
      </w:r>
      <w:r>
        <w:rPr>
          <w:rFonts w:ascii="Calibri" w:eastAsia="Calibri" w:hAnsi="Calibri" w:cs="Calibri"/>
        </w:rPr>
        <w:t>(West End, Broadway, UK and international tour) and </w:t>
      </w:r>
      <w:r>
        <w:rPr>
          <w:rFonts w:ascii="Calibri" w:eastAsia="Calibri" w:hAnsi="Calibri" w:cs="Calibri"/>
          <w:i/>
          <w:iCs/>
        </w:rPr>
        <w:t>American Psycho </w:t>
      </w:r>
      <w:r>
        <w:rPr>
          <w:rFonts w:ascii="Calibri" w:eastAsia="Calibri" w:hAnsi="Calibri" w:cs="Calibri"/>
        </w:rPr>
        <w:t>(also Broadway). He was Artistic Director of Headlong from 2005 until 2013 where his work included </w:t>
      </w:r>
      <w:r>
        <w:rPr>
          <w:rFonts w:ascii="Calibri" w:eastAsia="Calibri" w:hAnsi="Calibri" w:cs="Calibri"/>
          <w:i/>
          <w:iCs/>
        </w:rPr>
        <w:t>The Effect</w:t>
      </w:r>
      <w:r>
        <w:rPr>
          <w:rFonts w:ascii="Calibri" w:eastAsia="Calibri" w:hAnsi="Calibri" w:cs="Calibri"/>
        </w:rPr>
        <w:t>, </w:t>
      </w:r>
      <w:r>
        <w:rPr>
          <w:rFonts w:ascii="Calibri" w:eastAsia="Calibri" w:hAnsi="Calibri" w:cs="Calibri"/>
          <w:i/>
          <w:iCs/>
        </w:rPr>
        <w:t>ENRON, Earthquakes in London </w:t>
      </w:r>
      <w:r>
        <w:rPr>
          <w:rFonts w:ascii="Calibri" w:eastAsia="Calibri" w:hAnsi="Calibri" w:cs="Calibri"/>
        </w:rPr>
        <w:t>and </w:t>
      </w:r>
      <w:r>
        <w:rPr>
          <w:rFonts w:ascii="Calibri" w:eastAsia="Calibri" w:hAnsi="Calibri" w:cs="Calibri"/>
          <w:i/>
          <w:iCs/>
        </w:rPr>
        <w:t>Decade</w:t>
      </w:r>
      <w:r>
        <w:rPr>
          <w:rFonts w:ascii="Calibri" w:eastAsia="Calibri" w:hAnsi="Calibri" w:cs="Calibri"/>
        </w:rPr>
        <w:t>. Other theatre credits include </w:t>
      </w:r>
      <w:proofErr w:type="gramStart"/>
      <w:r>
        <w:rPr>
          <w:rFonts w:ascii="Calibri" w:eastAsia="Calibri" w:hAnsi="Calibri" w:cs="Calibri"/>
          <w:i/>
          <w:iCs/>
        </w:rPr>
        <w:t>The</w:t>
      </w:r>
      <w:proofErr w:type="gramEnd"/>
      <w:r>
        <w:rPr>
          <w:rFonts w:ascii="Calibri" w:eastAsia="Calibri" w:hAnsi="Calibri" w:cs="Calibri"/>
          <w:i/>
          <w:iCs/>
        </w:rPr>
        <w:t xml:space="preserve"> 47</w:t>
      </w:r>
      <w:r>
        <w:rPr>
          <w:rFonts w:ascii="Calibri" w:eastAsia="Calibri" w:hAnsi="Calibri" w:cs="Calibri"/>
          <w:i/>
          <w:iCs/>
          <w:vertAlign w:val="superscript"/>
        </w:rPr>
        <w:t>th</w:t>
      </w:r>
      <w:r>
        <w:rPr>
          <w:rFonts w:ascii="Calibri" w:eastAsia="Calibri" w:hAnsi="Calibri" w:cs="Calibri"/>
        </w:rPr>
        <w:t> (The Old Vic); </w:t>
      </w:r>
      <w:r>
        <w:rPr>
          <w:rFonts w:ascii="Calibri" w:eastAsia="Calibri" w:hAnsi="Calibri" w:cs="Calibri"/>
          <w:i/>
          <w:iCs/>
        </w:rPr>
        <w:t>Made in Dagenham</w:t>
      </w:r>
      <w:r>
        <w:rPr>
          <w:rFonts w:ascii="Calibri" w:eastAsia="Calibri" w:hAnsi="Calibri" w:cs="Calibri"/>
        </w:rPr>
        <w:t> (West End); </w:t>
      </w:r>
      <w:r>
        <w:rPr>
          <w:rFonts w:ascii="Calibri" w:eastAsia="Calibri" w:hAnsi="Calibri" w:cs="Calibri"/>
          <w:i/>
          <w:iCs/>
        </w:rPr>
        <w:t>The Last Days of Judas Iscariot</w:t>
      </w:r>
      <w:r>
        <w:rPr>
          <w:rFonts w:ascii="Calibri" w:eastAsia="Calibri" w:hAnsi="Calibri" w:cs="Calibri"/>
        </w:rPr>
        <w:t> (Almeida); </w:t>
      </w:r>
      <w:r>
        <w:rPr>
          <w:rFonts w:ascii="Calibri" w:eastAsia="Calibri" w:hAnsi="Calibri" w:cs="Calibri"/>
          <w:i/>
          <w:iCs/>
        </w:rPr>
        <w:t>Macbeth </w:t>
      </w:r>
      <w:r>
        <w:rPr>
          <w:rFonts w:ascii="Calibri" w:eastAsia="Calibri" w:hAnsi="Calibri" w:cs="Calibri"/>
        </w:rPr>
        <w:t>(Chichester Festival Theatre, West End and Broadway) and </w:t>
      </w:r>
      <w:r>
        <w:rPr>
          <w:rFonts w:ascii="Calibri" w:eastAsia="Calibri" w:hAnsi="Calibri" w:cs="Calibri"/>
          <w:i/>
          <w:iCs/>
        </w:rPr>
        <w:t>No Man’s Land</w:t>
      </w:r>
      <w:r>
        <w:rPr>
          <w:rFonts w:ascii="Calibri" w:eastAsia="Calibri" w:hAnsi="Calibri" w:cs="Calibri"/>
        </w:rPr>
        <w:t> (The Gate, Dublin and West End). He has twice been the recipient of the Olivier, Critics’ Circle and Evening Standard Awards for Best Director. He was Associate Director at the Royal Shakespeare Company from 2009 to 2012 and was Artistic Director of Northampton Theatres from 2002 to 2005. His feature film work includes </w:t>
      </w:r>
      <w:r>
        <w:rPr>
          <w:rFonts w:ascii="Calibri" w:eastAsia="Calibri" w:hAnsi="Calibri" w:cs="Calibri"/>
          <w:i/>
          <w:iCs/>
        </w:rPr>
        <w:t>Judy </w:t>
      </w:r>
      <w:r>
        <w:rPr>
          <w:rFonts w:ascii="Calibri" w:eastAsia="Calibri" w:hAnsi="Calibri" w:cs="Calibri"/>
        </w:rPr>
        <w:t>and </w:t>
      </w:r>
      <w:r>
        <w:rPr>
          <w:rFonts w:ascii="Calibri" w:eastAsia="Calibri" w:hAnsi="Calibri" w:cs="Calibri"/>
          <w:i/>
          <w:iCs/>
        </w:rPr>
        <w:t>True Story</w:t>
      </w:r>
      <w:r>
        <w:rPr>
          <w:rFonts w:ascii="Calibri" w:eastAsia="Calibri" w:hAnsi="Calibri" w:cs="Calibri"/>
        </w:rPr>
        <w:t>, and his other work on film includes the BAFTA nominated </w:t>
      </w:r>
      <w:r>
        <w:rPr>
          <w:rFonts w:ascii="Calibri" w:eastAsia="Calibri" w:hAnsi="Calibri" w:cs="Calibri"/>
          <w:i/>
          <w:iCs/>
        </w:rPr>
        <w:t>Richard II</w:t>
      </w:r>
      <w:r>
        <w:rPr>
          <w:rFonts w:ascii="Calibri" w:eastAsia="Calibri" w:hAnsi="Calibri" w:cs="Calibri"/>
        </w:rPr>
        <w:t>, part of </w:t>
      </w:r>
      <w:r>
        <w:rPr>
          <w:rFonts w:ascii="Calibri" w:eastAsia="Calibri" w:hAnsi="Calibri" w:cs="Calibri"/>
          <w:i/>
          <w:iCs/>
        </w:rPr>
        <w:t>The Hollow Crown</w:t>
      </w:r>
      <w:r>
        <w:rPr>
          <w:rFonts w:ascii="Calibri" w:eastAsia="Calibri" w:hAnsi="Calibri" w:cs="Calibri"/>
        </w:rPr>
        <w:t>,</w:t>
      </w:r>
      <w:r>
        <w:rPr>
          <w:rFonts w:ascii="Calibri" w:eastAsia="Calibri" w:hAnsi="Calibri" w:cs="Calibri"/>
          <w:i/>
          <w:iCs/>
        </w:rPr>
        <w:t> Macbeth </w:t>
      </w:r>
      <w:r>
        <w:rPr>
          <w:rFonts w:ascii="Calibri" w:eastAsia="Calibri" w:hAnsi="Calibri" w:cs="Calibri"/>
        </w:rPr>
        <w:t>for the BBC and Mike Bartlett’s </w:t>
      </w:r>
      <w:r>
        <w:rPr>
          <w:rFonts w:ascii="Calibri" w:eastAsia="Calibri" w:hAnsi="Calibri" w:cs="Calibri"/>
          <w:i/>
          <w:iCs/>
        </w:rPr>
        <w:t>King Charles III</w:t>
      </w:r>
      <w:r>
        <w:rPr>
          <w:rFonts w:ascii="Calibri" w:eastAsia="Calibri" w:hAnsi="Calibri" w:cs="Calibri"/>
        </w:rPr>
        <w:t> for BBC Two. He was awarded a CBE for services to drama in 2017.</w:t>
      </w:r>
    </w:p>
    <w:p w14:paraId="2B8FF134" w14:textId="77777777" w:rsidR="00CE3FF0" w:rsidRDefault="00A605DA">
      <w:r>
        <w:rPr>
          <w:rFonts w:ascii="Calibri" w:eastAsia="Calibri" w:hAnsi="Calibri" w:cs="Calibri"/>
        </w:rPr>
        <w:t> </w:t>
      </w:r>
    </w:p>
    <w:p w14:paraId="4C25248B" w14:textId="77777777" w:rsidR="00CE3FF0" w:rsidRDefault="00A605DA">
      <w:pPr>
        <w:jc w:val="both"/>
      </w:pPr>
      <w:r>
        <w:rPr>
          <w:rFonts w:ascii="Calibri" w:eastAsia="Calibri" w:hAnsi="Calibri" w:cs="Calibri"/>
          <w:b/>
          <w:bCs/>
        </w:rPr>
        <w:t>Tom Hollander</w:t>
      </w:r>
      <w:r>
        <w:rPr>
          <w:rFonts w:ascii="Calibri" w:eastAsia="Calibri" w:hAnsi="Calibri" w:cs="Calibri"/>
        </w:rPr>
        <w:t>’s (</w:t>
      </w:r>
      <w:r>
        <w:rPr>
          <w:rFonts w:ascii="Calibri" w:eastAsia="Calibri" w:hAnsi="Calibri" w:cs="Calibri"/>
          <w:color w:val="010103"/>
        </w:rPr>
        <w:t>Boris Berezovsky</w:t>
      </w:r>
      <w:r>
        <w:rPr>
          <w:rFonts w:ascii="Calibri" w:eastAsia="Calibri" w:hAnsi="Calibri" w:cs="Calibri"/>
        </w:rPr>
        <w:t xml:space="preserve">) theatre work includes </w:t>
      </w:r>
      <w:r>
        <w:rPr>
          <w:rFonts w:ascii="Calibri" w:eastAsia="Calibri" w:hAnsi="Calibri" w:cs="Calibri"/>
          <w:i/>
          <w:iCs/>
        </w:rPr>
        <w:t>Travesties</w:t>
      </w:r>
      <w:r>
        <w:rPr>
          <w:rFonts w:ascii="Calibri" w:eastAsia="Calibri" w:hAnsi="Calibri" w:cs="Calibri"/>
        </w:rPr>
        <w:t xml:space="preserve"> (</w:t>
      </w:r>
      <w:proofErr w:type="spellStart"/>
      <w:r>
        <w:rPr>
          <w:rFonts w:ascii="Calibri" w:eastAsia="Calibri" w:hAnsi="Calibri" w:cs="Calibri"/>
        </w:rPr>
        <w:t>Menier</w:t>
      </w:r>
      <w:proofErr w:type="spellEnd"/>
      <w:r>
        <w:rPr>
          <w:rFonts w:ascii="Calibri" w:eastAsia="Calibri" w:hAnsi="Calibri" w:cs="Calibri"/>
        </w:rPr>
        <w:t xml:space="preserve"> Chocolate Factory, West End – nominated for Olivier Award - and Broadway – nominated for Tony Award for Best Actor); </w:t>
      </w:r>
      <w:r>
        <w:rPr>
          <w:rFonts w:ascii="Calibri" w:eastAsia="Calibri" w:hAnsi="Calibri" w:cs="Calibri"/>
          <w:i/>
          <w:iCs/>
        </w:rPr>
        <w:t>A Flea in Her Ear</w:t>
      </w:r>
      <w:r>
        <w:rPr>
          <w:rFonts w:ascii="Calibri" w:eastAsia="Calibri" w:hAnsi="Calibri" w:cs="Calibri"/>
        </w:rPr>
        <w:t xml:space="preserve"> (Old Vic); </w:t>
      </w:r>
      <w:r>
        <w:rPr>
          <w:rFonts w:ascii="Calibri" w:eastAsia="Calibri" w:hAnsi="Calibri" w:cs="Calibri"/>
          <w:i/>
          <w:iCs/>
        </w:rPr>
        <w:t>Landscape with Weapon</w:t>
      </w:r>
      <w:r>
        <w:rPr>
          <w:rFonts w:ascii="Calibri" w:eastAsia="Calibri" w:hAnsi="Calibri" w:cs="Calibri"/>
        </w:rPr>
        <w:t> (National Theatre); </w:t>
      </w:r>
      <w:r>
        <w:rPr>
          <w:rFonts w:ascii="Calibri" w:eastAsia="Calibri" w:hAnsi="Calibri" w:cs="Calibri"/>
          <w:i/>
          <w:iCs/>
        </w:rPr>
        <w:t>The Hotel in Amsterdam,</w:t>
      </w:r>
      <w:r>
        <w:rPr>
          <w:rFonts w:ascii="Calibri" w:eastAsia="Calibri" w:hAnsi="Calibri" w:cs="Calibri"/>
        </w:rPr>
        <w:t> (</w:t>
      </w:r>
      <w:proofErr w:type="spellStart"/>
      <w:r>
        <w:rPr>
          <w:rFonts w:ascii="Calibri" w:eastAsia="Calibri" w:hAnsi="Calibri" w:cs="Calibri"/>
        </w:rPr>
        <w:t>Donmar</w:t>
      </w:r>
      <w:proofErr w:type="spellEnd"/>
      <w:r>
        <w:rPr>
          <w:rFonts w:ascii="Calibri" w:eastAsia="Calibri" w:hAnsi="Calibri" w:cs="Calibri"/>
        </w:rPr>
        <w:t xml:space="preserve"> Warehouse); </w:t>
      </w:r>
      <w:r>
        <w:rPr>
          <w:rFonts w:ascii="Calibri" w:eastAsia="Calibri" w:hAnsi="Calibri" w:cs="Calibri"/>
          <w:i/>
          <w:iCs/>
        </w:rPr>
        <w:t>Mojo</w:t>
      </w:r>
      <w:r>
        <w:rPr>
          <w:rFonts w:ascii="Calibri" w:eastAsia="Calibri" w:hAnsi="Calibri" w:cs="Calibri"/>
        </w:rPr>
        <w:t xml:space="preserve"> (Royal Court) and </w:t>
      </w:r>
      <w:r>
        <w:rPr>
          <w:rFonts w:ascii="Calibri" w:eastAsia="Calibri" w:hAnsi="Calibri" w:cs="Calibri"/>
          <w:i/>
          <w:iCs/>
        </w:rPr>
        <w:t>As You Like It </w:t>
      </w:r>
      <w:r>
        <w:rPr>
          <w:rFonts w:ascii="Calibri" w:eastAsia="Calibri" w:hAnsi="Calibri" w:cs="Calibri"/>
        </w:rPr>
        <w:t xml:space="preserve">(Cheek by Jowl). He has worked at the Almeida Theatre extensively in productions including </w:t>
      </w:r>
      <w:r>
        <w:rPr>
          <w:rFonts w:ascii="Calibri" w:eastAsia="Calibri" w:hAnsi="Calibri" w:cs="Calibri"/>
          <w:i/>
          <w:iCs/>
        </w:rPr>
        <w:t>The Government Inspector</w:t>
      </w:r>
      <w:r>
        <w:rPr>
          <w:rFonts w:ascii="Calibri" w:eastAsia="Calibri" w:hAnsi="Calibri" w:cs="Calibri"/>
        </w:rPr>
        <w:t xml:space="preserve">; </w:t>
      </w:r>
      <w:r>
        <w:rPr>
          <w:rFonts w:ascii="Calibri" w:eastAsia="Calibri" w:hAnsi="Calibri" w:cs="Calibri"/>
          <w:i/>
          <w:iCs/>
        </w:rPr>
        <w:t>Tartuffe</w:t>
      </w:r>
      <w:r>
        <w:rPr>
          <w:rFonts w:ascii="Calibri" w:eastAsia="Calibri" w:hAnsi="Calibri" w:cs="Calibri"/>
        </w:rPr>
        <w:t xml:space="preserve">; </w:t>
      </w:r>
      <w:r>
        <w:rPr>
          <w:rFonts w:ascii="Calibri" w:eastAsia="Calibri" w:hAnsi="Calibri" w:cs="Calibri"/>
          <w:i/>
          <w:iCs/>
        </w:rPr>
        <w:t xml:space="preserve">King Lear </w:t>
      </w:r>
      <w:r>
        <w:rPr>
          <w:rFonts w:ascii="Calibri" w:eastAsia="Calibri" w:hAnsi="Calibri" w:cs="Calibri"/>
        </w:rPr>
        <w:t xml:space="preserve">and </w:t>
      </w:r>
      <w:r>
        <w:rPr>
          <w:rFonts w:ascii="Calibri" w:eastAsia="Calibri" w:hAnsi="Calibri" w:cs="Calibri"/>
          <w:i/>
          <w:iCs/>
        </w:rPr>
        <w:t>The Judas Kiss</w:t>
      </w:r>
      <w:r>
        <w:rPr>
          <w:rFonts w:ascii="Calibri" w:eastAsia="Calibri" w:hAnsi="Calibri" w:cs="Calibri"/>
        </w:rPr>
        <w:t xml:space="preserve">. His recent television credits include </w:t>
      </w:r>
      <w:r>
        <w:rPr>
          <w:rFonts w:ascii="Calibri" w:eastAsia="Calibri" w:hAnsi="Calibri" w:cs="Calibri"/>
          <w:i/>
          <w:iCs/>
        </w:rPr>
        <w:t>The White Lotus</w:t>
      </w:r>
      <w:r>
        <w:rPr>
          <w:rFonts w:ascii="Calibri" w:eastAsia="Calibri" w:hAnsi="Calibri" w:cs="Calibri"/>
        </w:rPr>
        <w:t xml:space="preserve">; </w:t>
      </w:r>
      <w:r>
        <w:rPr>
          <w:rFonts w:ascii="Calibri" w:eastAsia="Calibri" w:hAnsi="Calibri" w:cs="Calibri"/>
          <w:i/>
          <w:iCs/>
        </w:rPr>
        <w:t xml:space="preserve">The </w:t>
      </w:r>
      <w:proofErr w:type="spellStart"/>
      <w:r>
        <w:rPr>
          <w:rFonts w:ascii="Calibri" w:eastAsia="Calibri" w:hAnsi="Calibri" w:cs="Calibri"/>
          <w:i/>
          <w:iCs/>
        </w:rPr>
        <w:t>Ipcress</w:t>
      </w:r>
      <w:proofErr w:type="spellEnd"/>
      <w:r>
        <w:rPr>
          <w:rFonts w:ascii="Calibri" w:eastAsia="Calibri" w:hAnsi="Calibri" w:cs="Calibri"/>
          <w:i/>
          <w:iCs/>
        </w:rPr>
        <w:t xml:space="preserve"> File</w:t>
      </w:r>
      <w:r>
        <w:rPr>
          <w:rFonts w:ascii="Calibri" w:eastAsia="Calibri" w:hAnsi="Calibri" w:cs="Calibri"/>
        </w:rPr>
        <w:t xml:space="preserve">; </w:t>
      </w:r>
      <w:r>
        <w:rPr>
          <w:rFonts w:ascii="Calibri" w:eastAsia="Calibri" w:hAnsi="Calibri" w:cs="Calibri"/>
          <w:i/>
          <w:iCs/>
        </w:rPr>
        <w:t>Us</w:t>
      </w:r>
      <w:r>
        <w:rPr>
          <w:rFonts w:ascii="Calibri" w:eastAsia="Calibri" w:hAnsi="Calibri" w:cs="Calibri"/>
        </w:rPr>
        <w:t xml:space="preserve">; </w:t>
      </w:r>
      <w:r>
        <w:rPr>
          <w:rFonts w:ascii="Calibri" w:eastAsia="Calibri" w:hAnsi="Calibri" w:cs="Calibri"/>
          <w:i/>
          <w:iCs/>
        </w:rPr>
        <w:t>Taboo</w:t>
      </w:r>
      <w:r>
        <w:rPr>
          <w:rFonts w:ascii="Calibri" w:eastAsia="Calibri" w:hAnsi="Calibri" w:cs="Calibri"/>
        </w:rPr>
        <w:t xml:space="preserve">; </w:t>
      </w:r>
      <w:r>
        <w:rPr>
          <w:rFonts w:ascii="Calibri" w:eastAsia="Calibri" w:hAnsi="Calibri" w:cs="Calibri"/>
          <w:i/>
          <w:iCs/>
        </w:rPr>
        <w:t>Doctor Thorne</w:t>
      </w:r>
      <w:r>
        <w:rPr>
          <w:rFonts w:ascii="Calibri" w:eastAsia="Calibri" w:hAnsi="Calibri" w:cs="Calibri"/>
        </w:rPr>
        <w:t xml:space="preserve">; </w:t>
      </w:r>
      <w:r>
        <w:rPr>
          <w:rFonts w:ascii="Calibri" w:eastAsia="Calibri" w:hAnsi="Calibri" w:cs="Calibri"/>
          <w:i/>
          <w:iCs/>
        </w:rPr>
        <w:t>The Night Manager</w:t>
      </w:r>
      <w:r>
        <w:rPr>
          <w:rFonts w:ascii="Calibri" w:eastAsia="Calibri" w:hAnsi="Calibri" w:cs="Calibri"/>
        </w:rPr>
        <w:t xml:space="preserve">; </w:t>
      </w:r>
      <w:r>
        <w:rPr>
          <w:rFonts w:ascii="Calibri" w:eastAsia="Calibri" w:hAnsi="Calibri" w:cs="Calibri"/>
          <w:i/>
          <w:iCs/>
        </w:rPr>
        <w:t>Rev</w:t>
      </w:r>
      <w:r>
        <w:rPr>
          <w:rFonts w:ascii="Calibri" w:eastAsia="Calibri" w:hAnsi="Calibri" w:cs="Calibri"/>
        </w:rPr>
        <w:t xml:space="preserve">; </w:t>
      </w:r>
      <w:r>
        <w:rPr>
          <w:rFonts w:ascii="Calibri" w:eastAsia="Calibri" w:hAnsi="Calibri" w:cs="Calibri"/>
          <w:i/>
          <w:iCs/>
        </w:rPr>
        <w:t>Any Human Heart</w:t>
      </w:r>
      <w:r>
        <w:rPr>
          <w:rFonts w:ascii="Calibri" w:eastAsia="Calibri" w:hAnsi="Calibri" w:cs="Calibri"/>
        </w:rPr>
        <w:t xml:space="preserve">. His film work includes </w:t>
      </w:r>
      <w:r>
        <w:rPr>
          <w:rFonts w:ascii="Calibri" w:eastAsia="Calibri" w:hAnsi="Calibri" w:cs="Calibri"/>
          <w:i/>
          <w:iCs/>
        </w:rPr>
        <w:t>The King’s Man</w:t>
      </w:r>
      <w:r>
        <w:rPr>
          <w:rFonts w:ascii="Calibri" w:eastAsia="Calibri" w:hAnsi="Calibri" w:cs="Calibri"/>
        </w:rPr>
        <w:t xml:space="preserve">; </w:t>
      </w:r>
      <w:r>
        <w:rPr>
          <w:rFonts w:ascii="Calibri" w:eastAsia="Calibri" w:hAnsi="Calibri" w:cs="Calibri"/>
          <w:i/>
          <w:iCs/>
        </w:rPr>
        <w:t>Bohemian Rhapsody</w:t>
      </w:r>
      <w:r>
        <w:rPr>
          <w:rFonts w:ascii="Calibri" w:eastAsia="Calibri" w:hAnsi="Calibri" w:cs="Calibri"/>
        </w:rPr>
        <w:t xml:space="preserve">; </w:t>
      </w:r>
      <w:r>
        <w:rPr>
          <w:rFonts w:ascii="Calibri" w:eastAsia="Calibri" w:hAnsi="Calibri" w:cs="Calibri"/>
          <w:i/>
          <w:iCs/>
        </w:rPr>
        <w:t>Mission: Impossible (Rogue Nation)</w:t>
      </w:r>
      <w:r>
        <w:rPr>
          <w:rFonts w:ascii="Calibri" w:eastAsia="Calibri" w:hAnsi="Calibri" w:cs="Calibri"/>
        </w:rPr>
        <w:t xml:space="preserve">; </w:t>
      </w:r>
      <w:r>
        <w:rPr>
          <w:rFonts w:ascii="Calibri" w:eastAsia="Calibri" w:hAnsi="Calibri" w:cs="Calibri"/>
          <w:i/>
          <w:iCs/>
        </w:rPr>
        <w:t>About Time</w:t>
      </w:r>
      <w:r>
        <w:rPr>
          <w:rFonts w:ascii="Calibri" w:eastAsia="Calibri" w:hAnsi="Calibri" w:cs="Calibri"/>
        </w:rPr>
        <w:t xml:space="preserve">; </w:t>
      </w:r>
      <w:r>
        <w:rPr>
          <w:rFonts w:ascii="Calibri" w:eastAsia="Calibri" w:hAnsi="Calibri" w:cs="Calibri"/>
          <w:i/>
          <w:iCs/>
        </w:rPr>
        <w:t>In the Loop</w:t>
      </w:r>
      <w:r>
        <w:rPr>
          <w:rFonts w:ascii="Calibri" w:eastAsia="Calibri" w:hAnsi="Calibri" w:cs="Calibri"/>
        </w:rPr>
        <w:t xml:space="preserve">; </w:t>
      </w:r>
      <w:r>
        <w:rPr>
          <w:rFonts w:ascii="Calibri" w:eastAsia="Calibri" w:hAnsi="Calibri" w:cs="Calibri"/>
          <w:i/>
          <w:iCs/>
        </w:rPr>
        <w:t>Pirates of the Caribbean (II and III)</w:t>
      </w:r>
      <w:r>
        <w:rPr>
          <w:rFonts w:ascii="Calibri" w:eastAsia="Calibri" w:hAnsi="Calibri" w:cs="Calibri"/>
        </w:rPr>
        <w:t xml:space="preserve">; </w:t>
      </w:r>
      <w:r>
        <w:rPr>
          <w:rFonts w:ascii="Calibri" w:eastAsia="Calibri" w:hAnsi="Calibri" w:cs="Calibri"/>
          <w:i/>
          <w:iCs/>
        </w:rPr>
        <w:t>Gosford Park</w:t>
      </w:r>
      <w:r>
        <w:rPr>
          <w:rFonts w:ascii="Calibri" w:eastAsia="Calibri" w:hAnsi="Calibri" w:cs="Calibri"/>
        </w:rPr>
        <w:t>.</w:t>
      </w:r>
    </w:p>
    <w:p w14:paraId="47F7BB5E" w14:textId="77777777" w:rsidR="00CE3FF0" w:rsidRDefault="00CE3FF0">
      <w:pPr>
        <w:jc w:val="both"/>
        <w:rPr>
          <w:rFonts w:ascii="Calibri" w:eastAsia="Calibri" w:hAnsi="Calibri" w:cs="Calibri"/>
          <w:b/>
          <w:bCs/>
        </w:rPr>
      </w:pPr>
    </w:p>
    <w:p w14:paraId="05DBDAF2" w14:textId="157E6050" w:rsidR="00CE3FF0" w:rsidRDefault="00A605DA">
      <w:pPr>
        <w:jc w:val="both"/>
        <w:rPr>
          <w:rFonts w:ascii="Calibri" w:eastAsia="Calibri" w:hAnsi="Calibri" w:cs="Calibri"/>
        </w:rPr>
      </w:pPr>
      <w:r>
        <w:rPr>
          <w:rFonts w:ascii="Calibri" w:eastAsia="Calibri" w:hAnsi="Calibri" w:cs="Calibri"/>
          <w:b/>
          <w:bCs/>
        </w:rPr>
        <w:t>Will Keen’</w:t>
      </w:r>
      <w:r>
        <w:rPr>
          <w:rFonts w:ascii="Calibri" w:eastAsia="Calibri" w:hAnsi="Calibri" w:cs="Calibri"/>
        </w:rPr>
        <w:t>s</w:t>
      </w:r>
      <w:r>
        <w:rPr>
          <w:rFonts w:ascii="Calibri" w:eastAsia="Calibri" w:hAnsi="Calibri" w:cs="Calibri"/>
          <w:b/>
          <w:bCs/>
        </w:rPr>
        <w:t xml:space="preserve"> </w:t>
      </w:r>
      <w:r>
        <w:rPr>
          <w:rFonts w:ascii="Calibri" w:eastAsia="Calibri" w:hAnsi="Calibri" w:cs="Calibri"/>
        </w:rPr>
        <w:t>(Vladimir Putin)</w:t>
      </w:r>
      <w:r>
        <w:rPr>
          <w:rFonts w:ascii="Calibri" w:eastAsia="Calibri" w:hAnsi="Calibri" w:cs="Calibri"/>
          <w:b/>
          <w:bCs/>
        </w:rPr>
        <w:t xml:space="preserve"> </w:t>
      </w:r>
      <w:r>
        <w:rPr>
          <w:rFonts w:ascii="Calibri" w:eastAsia="Calibri" w:hAnsi="Calibri" w:cs="Calibri"/>
        </w:rPr>
        <w:t xml:space="preserve">theatre credits include </w:t>
      </w:r>
      <w:r>
        <w:rPr>
          <w:rFonts w:ascii="Calibri" w:eastAsia="Calibri" w:hAnsi="Calibri" w:cs="Calibri"/>
          <w:i/>
          <w:iCs/>
        </w:rPr>
        <w:t>The Stepmother</w:t>
      </w:r>
      <w:r>
        <w:rPr>
          <w:rFonts w:ascii="Calibri" w:eastAsia="Calibri" w:hAnsi="Calibri" w:cs="Calibri"/>
        </w:rPr>
        <w:t xml:space="preserve"> (</w:t>
      </w:r>
      <w:proofErr w:type="spellStart"/>
      <w:r>
        <w:rPr>
          <w:rFonts w:ascii="Calibri" w:eastAsia="Calibri" w:hAnsi="Calibri" w:cs="Calibri"/>
        </w:rPr>
        <w:t>Chichester</w:t>
      </w:r>
      <w:proofErr w:type="spellEnd"/>
      <w:r>
        <w:rPr>
          <w:rFonts w:ascii="Calibri" w:eastAsia="Calibri" w:hAnsi="Calibri" w:cs="Calibri"/>
        </w:rPr>
        <w:t xml:space="preserve"> Festival Theatre); </w:t>
      </w:r>
      <w:proofErr w:type="spellStart"/>
      <w:r>
        <w:rPr>
          <w:rFonts w:ascii="Calibri" w:eastAsia="Calibri" w:hAnsi="Calibri" w:cs="Calibri"/>
          <w:i/>
          <w:iCs/>
        </w:rPr>
        <w:t>Quartermaine’s</w:t>
      </w:r>
      <w:proofErr w:type="spellEnd"/>
      <w:r>
        <w:rPr>
          <w:rFonts w:ascii="Calibri" w:eastAsia="Calibri" w:hAnsi="Calibri" w:cs="Calibri"/>
          <w:i/>
          <w:iCs/>
        </w:rPr>
        <w:t xml:space="preserve"> Terms</w:t>
      </w:r>
      <w:r>
        <w:rPr>
          <w:rFonts w:ascii="Calibri" w:eastAsia="Calibri" w:hAnsi="Calibri" w:cs="Calibri"/>
        </w:rPr>
        <w:t xml:space="preserve"> (West End); </w:t>
      </w:r>
      <w:r>
        <w:rPr>
          <w:rFonts w:ascii="Calibri" w:eastAsia="Calibri" w:hAnsi="Calibri" w:cs="Calibri"/>
          <w:i/>
          <w:iCs/>
        </w:rPr>
        <w:t>Hysteria</w:t>
      </w:r>
      <w:r>
        <w:rPr>
          <w:rFonts w:ascii="Calibri" w:eastAsia="Calibri" w:hAnsi="Calibri" w:cs="Calibri"/>
        </w:rPr>
        <w:t xml:space="preserve"> (Theatre Royal Bath); </w:t>
      </w:r>
      <w:r>
        <w:rPr>
          <w:rFonts w:ascii="Calibri" w:eastAsia="Calibri" w:hAnsi="Calibri" w:cs="Calibri"/>
          <w:i/>
          <w:iCs/>
        </w:rPr>
        <w:t>Huis Clos</w:t>
      </w:r>
      <w:r>
        <w:rPr>
          <w:rFonts w:ascii="Calibri" w:eastAsia="Calibri" w:hAnsi="Calibri" w:cs="Calibri"/>
        </w:rPr>
        <w:t xml:space="preserve"> (</w:t>
      </w:r>
      <w:proofErr w:type="spellStart"/>
      <w:r>
        <w:rPr>
          <w:rFonts w:ascii="Calibri" w:eastAsia="Calibri" w:hAnsi="Calibri" w:cs="Calibri"/>
        </w:rPr>
        <w:t>Donmar</w:t>
      </w:r>
      <w:proofErr w:type="spellEnd"/>
      <w:r>
        <w:rPr>
          <w:rFonts w:ascii="Calibri" w:eastAsia="Calibri" w:hAnsi="Calibri" w:cs="Calibri"/>
        </w:rPr>
        <w:t xml:space="preserve"> Warehouse); </w:t>
      </w:r>
      <w:r>
        <w:rPr>
          <w:rFonts w:ascii="Calibri" w:eastAsia="Calibri" w:hAnsi="Calibri" w:cs="Calibri"/>
          <w:i/>
          <w:iCs/>
        </w:rPr>
        <w:t xml:space="preserve">Macbeth </w:t>
      </w:r>
      <w:r>
        <w:rPr>
          <w:rFonts w:ascii="Calibri" w:eastAsia="Calibri" w:hAnsi="Calibri" w:cs="Calibri"/>
        </w:rPr>
        <w:t xml:space="preserve">and </w:t>
      </w:r>
      <w:r>
        <w:rPr>
          <w:rFonts w:ascii="Calibri" w:eastAsia="Calibri" w:hAnsi="Calibri" w:cs="Calibri"/>
          <w:i/>
          <w:iCs/>
        </w:rPr>
        <w:t>The Changeling</w:t>
      </w:r>
      <w:r>
        <w:rPr>
          <w:rFonts w:ascii="Calibri" w:eastAsia="Calibri" w:hAnsi="Calibri" w:cs="Calibri"/>
        </w:rPr>
        <w:t xml:space="preserve"> (Cheek by Jowl).  He too has worked regularly with the Almeida having previously appeared in </w:t>
      </w:r>
      <w:r>
        <w:rPr>
          <w:rFonts w:ascii="Calibri" w:eastAsia="Calibri" w:hAnsi="Calibri" w:cs="Calibri"/>
          <w:i/>
          <w:iCs/>
        </w:rPr>
        <w:t>Ghosts</w:t>
      </w:r>
      <w:r>
        <w:rPr>
          <w:rFonts w:ascii="Calibri" w:eastAsia="Calibri" w:hAnsi="Calibri" w:cs="Calibri"/>
        </w:rPr>
        <w:t xml:space="preserve">; </w:t>
      </w:r>
      <w:r>
        <w:rPr>
          <w:rFonts w:ascii="Calibri" w:eastAsia="Calibri" w:hAnsi="Calibri" w:cs="Calibri"/>
          <w:i/>
          <w:iCs/>
        </w:rPr>
        <w:t>Waste</w:t>
      </w:r>
      <w:r>
        <w:rPr>
          <w:rFonts w:ascii="Calibri" w:eastAsia="Calibri" w:hAnsi="Calibri" w:cs="Calibri"/>
        </w:rPr>
        <w:t xml:space="preserve">; </w:t>
      </w:r>
      <w:r>
        <w:rPr>
          <w:rFonts w:ascii="Calibri" w:eastAsia="Calibri" w:hAnsi="Calibri" w:cs="Calibri"/>
          <w:i/>
          <w:iCs/>
        </w:rPr>
        <w:t>Tom and Viv</w:t>
      </w:r>
      <w:r>
        <w:rPr>
          <w:rFonts w:ascii="Calibri" w:eastAsia="Calibri" w:hAnsi="Calibri" w:cs="Calibri"/>
        </w:rPr>
        <w:t xml:space="preserve"> and </w:t>
      </w:r>
      <w:r>
        <w:rPr>
          <w:rFonts w:ascii="Calibri" w:eastAsia="Calibri" w:hAnsi="Calibri" w:cs="Calibri"/>
          <w:i/>
          <w:iCs/>
        </w:rPr>
        <w:t>Five Gold Rings</w:t>
      </w:r>
      <w:r>
        <w:rPr>
          <w:rFonts w:ascii="Calibri" w:eastAsia="Calibri" w:hAnsi="Calibri" w:cs="Calibri"/>
        </w:rPr>
        <w:t xml:space="preserve">. His television work includes </w:t>
      </w:r>
      <w:r>
        <w:rPr>
          <w:rFonts w:ascii="Calibri" w:eastAsia="Calibri" w:hAnsi="Calibri" w:cs="Calibri"/>
          <w:i/>
          <w:iCs/>
        </w:rPr>
        <w:t>Ridley Road</w:t>
      </w:r>
      <w:r>
        <w:rPr>
          <w:rFonts w:ascii="Calibri" w:eastAsia="Calibri" w:hAnsi="Calibri" w:cs="Calibri"/>
        </w:rPr>
        <w:t xml:space="preserve">; </w:t>
      </w:r>
      <w:r>
        <w:rPr>
          <w:rFonts w:ascii="Calibri" w:eastAsia="Calibri" w:hAnsi="Calibri" w:cs="Calibri"/>
          <w:i/>
          <w:iCs/>
        </w:rPr>
        <w:t>The Pursuit of Love</w:t>
      </w:r>
      <w:r>
        <w:rPr>
          <w:rFonts w:ascii="Calibri" w:eastAsia="Calibri" w:hAnsi="Calibri" w:cs="Calibri"/>
        </w:rPr>
        <w:t xml:space="preserve">; </w:t>
      </w:r>
      <w:r>
        <w:rPr>
          <w:rFonts w:ascii="Calibri" w:eastAsia="Calibri" w:hAnsi="Calibri" w:cs="Calibri"/>
          <w:i/>
          <w:iCs/>
        </w:rPr>
        <w:t>Temple</w:t>
      </w:r>
      <w:r>
        <w:rPr>
          <w:rFonts w:ascii="Calibri" w:eastAsia="Calibri" w:hAnsi="Calibri" w:cs="Calibri"/>
        </w:rPr>
        <w:t xml:space="preserve">; </w:t>
      </w:r>
      <w:r>
        <w:rPr>
          <w:rFonts w:ascii="Calibri" w:eastAsia="Calibri" w:hAnsi="Calibri" w:cs="Calibri"/>
          <w:i/>
          <w:iCs/>
        </w:rPr>
        <w:t>His Dark Materials</w:t>
      </w:r>
      <w:r>
        <w:rPr>
          <w:rFonts w:ascii="Calibri" w:eastAsia="Calibri" w:hAnsi="Calibri" w:cs="Calibri"/>
        </w:rPr>
        <w:t xml:space="preserve">; </w:t>
      </w:r>
      <w:r>
        <w:rPr>
          <w:rFonts w:ascii="Calibri" w:eastAsia="Calibri" w:hAnsi="Calibri" w:cs="Calibri"/>
          <w:i/>
          <w:iCs/>
        </w:rPr>
        <w:t>The Crown</w:t>
      </w:r>
      <w:r>
        <w:rPr>
          <w:rFonts w:ascii="Calibri" w:eastAsia="Calibri" w:hAnsi="Calibri" w:cs="Calibri"/>
        </w:rPr>
        <w:t xml:space="preserve"> and </w:t>
      </w:r>
      <w:r>
        <w:rPr>
          <w:rFonts w:ascii="Calibri" w:eastAsia="Calibri" w:hAnsi="Calibri" w:cs="Calibri"/>
          <w:i/>
          <w:iCs/>
        </w:rPr>
        <w:t>Wolf Hall</w:t>
      </w:r>
      <w:r>
        <w:rPr>
          <w:rFonts w:ascii="Calibri" w:eastAsia="Calibri" w:hAnsi="Calibri" w:cs="Calibri"/>
        </w:rPr>
        <w:t xml:space="preserve">. His film work includes </w:t>
      </w:r>
      <w:r>
        <w:rPr>
          <w:rFonts w:ascii="Calibri" w:eastAsia="Calibri" w:hAnsi="Calibri" w:cs="Calibri"/>
          <w:i/>
          <w:iCs/>
        </w:rPr>
        <w:t>Operation Mincemeat</w:t>
      </w:r>
      <w:r>
        <w:rPr>
          <w:rFonts w:ascii="Calibri" w:eastAsia="Calibri" w:hAnsi="Calibri" w:cs="Calibri"/>
        </w:rPr>
        <w:t xml:space="preserve">; </w:t>
      </w:r>
      <w:r>
        <w:rPr>
          <w:rFonts w:ascii="Calibri" w:eastAsia="Calibri" w:hAnsi="Calibri" w:cs="Calibri"/>
          <w:i/>
          <w:iCs/>
        </w:rPr>
        <w:t>The Man Who Killed Don Quixote</w:t>
      </w:r>
      <w:r>
        <w:rPr>
          <w:rFonts w:ascii="Calibri" w:eastAsia="Calibri" w:hAnsi="Calibri" w:cs="Calibri"/>
        </w:rPr>
        <w:t>.</w:t>
      </w:r>
    </w:p>
    <w:p w14:paraId="2C41A645" w14:textId="6D946A4C" w:rsidR="00A04CD4" w:rsidRDefault="00A04CD4">
      <w:pPr>
        <w:jc w:val="both"/>
      </w:pPr>
    </w:p>
    <w:p w14:paraId="4291B92C" w14:textId="508FC87B" w:rsidR="00A04CD4" w:rsidRPr="004B4770" w:rsidRDefault="00A04CD4" w:rsidP="004B4770">
      <w:r w:rsidRPr="00A04CD4">
        <w:rPr>
          <w:rFonts w:asciiTheme="minorHAnsi" w:hAnsiTheme="minorHAnsi" w:cstheme="minorHAnsi"/>
          <w:b/>
          <w:bCs/>
        </w:rPr>
        <w:t xml:space="preserve">Luke </w:t>
      </w:r>
      <w:proofErr w:type="spellStart"/>
      <w:r w:rsidRPr="00A04CD4">
        <w:rPr>
          <w:rFonts w:asciiTheme="minorHAnsi" w:hAnsiTheme="minorHAnsi" w:cstheme="minorHAnsi"/>
          <w:b/>
          <w:bCs/>
        </w:rPr>
        <w:t>Thallon</w:t>
      </w:r>
      <w:r>
        <w:rPr>
          <w:rFonts w:asciiTheme="minorHAnsi" w:hAnsiTheme="minorHAnsi" w:cstheme="minorHAnsi"/>
          <w:b/>
          <w:bCs/>
        </w:rPr>
        <w:t>’</w:t>
      </w:r>
      <w:r w:rsidRPr="00A04CD4">
        <w:rPr>
          <w:rFonts w:asciiTheme="minorHAnsi" w:hAnsiTheme="minorHAnsi" w:cstheme="minorHAnsi"/>
          <w:bCs/>
        </w:rPr>
        <w:t>s</w:t>
      </w:r>
      <w:proofErr w:type="spellEnd"/>
      <w:r>
        <w:rPr>
          <w:rFonts w:asciiTheme="minorHAnsi" w:hAnsiTheme="minorHAnsi" w:cstheme="minorHAnsi"/>
          <w:b/>
          <w:bCs/>
        </w:rPr>
        <w:t xml:space="preserve"> </w:t>
      </w:r>
      <w:r w:rsidR="004B4770" w:rsidRPr="004B4770">
        <w:rPr>
          <w:rFonts w:asciiTheme="minorHAnsi" w:hAnsiTheme="minorHAnsi" w:cstheme="minorHAnsi"/>
          <w:bCs/>
        </w:rPr>
        <w:t>(</w:t>
      </w:r>
      <w:r w:rsidR="004B4770" w:rsidRPr="004B4770">
        <w:rPr>
          <w:rFonts w:asciiTheme="minorHAnsi" w:hAnsiTheme="minorHAnsi" w:cstheme="minorHAnsi"/>
        </w:rPr>
        <w:t xml:space="preserve">Roman </w:t>
      </w:r>
      <w:proofErr w:type="spellStart"/>
      <w:r w:rsidR="004B4770" w:rsidRPr="004B4770">
        <w:rPr>
          <w:rFonts w:asciiTheme="minorHAnsi" w:hAnsiTheme="minorHAnsi" w:cstheme="minorHAnsi"/>
        </w:rPr>
        <w:t>Abramovich</w:t>
      </w:r>
      <w:proofErr w:type="spellEnd"/>
      <w:r w:rsidR="004B4770" w:rsidRPr="004B4770">
        <w:rPr>
          <w:rFonts w:asciiTheme="minorHAnsi" w:hAnsiTheme="minorHAnsi" w:cstheme="minorHAnsi"/>
        </w:rPr>
        <w:t>)</w:t>
      </w:r>
      <w:r w:rsidR="004B4770" w:rsidRPr="004B4770">
        <w:rPr>
          <w:rStyle w:val="apple-converted-space"/>
          <w:rFonts w:ascii="Trebuchet MS" w:hAnsi="Trebuchet MS"/>
          <w:sz w:val="20"/>
          <w:szCs w:val="20"/>
        </w:rPr>
        <w:t> </w:t>
      </w:r>
      <w:r w:rsidRPr="00A04CD4">
        <w:rPr>
          <w:rFonts w:asciiTheme="minorHAnsi" w:hAnsiTheme="minorHAnsi" w:cstheme="minorHAnsi"/>
          <w:bCs/>
        </w:rPr>
        <w:t>theatre credits include</w:t>
      </w:r>
      <w:r>
        <w:rPr>
          <w:rFonts w:asciiTheme="minorHAnsi" w:hAnsiTheme="minorHAnsi" w:cstheme="minorHAnsi"/>
          <w:b/>
          <w:bCs/>
        </w:rPr>
        <w:t xml:space="preserve"> </w:t>
      </w:r>
      <w:r w:rsidRPr="00A04CD4">
        <w:rPr>
          <w:rFonts w:asciiTheme="minorHAnsi" w:hAnsiTheme="minorHAnsi" w:cstheme="minorHAnsi"/>
          <w:i/>
          <w:iCs/>
        </w:rPr>
        <w:t xml:space="preserve">Albion </w:t>
      </w:r>
      <w:r w:rsidRPr="00A04CD4">
        <w:rPr>
          <w:rFonts w:asciiTheme="minorHAnsi" w:hAnsiTheme="minorHAnsi" w:cstheme="minorHAnsi"/>
        </w:rPr>
        <w:t xml:space="preserve">(nominated for the Evening Standard Emerging Talent Award) </w:t>
      </w:r>
      <w:r>
        <w:rPr>
          <w:rFonts w:asciiTheme="minorHAnsi" w:hAnsiTheme="minorHAnsi" w:cstheme="minorHAnsi"/>
        </w:rPr>
        <w:t xml:space="preserve">and </w:t>
      </w:r>
      <w:r w:rsidRPr="00A04CD4">
        <w:rPr>
          <w:rFonts w:asciiTheme="minorHAnsi" w:hAnsiTheme="minorHAnsi" w:cstheme="minorHAnsi"/>
          <w:i/>
          <w:iCs/>
        </w:rPr>
        <w:t>Nine Lessons and Carols</w:t>
      </w:r>
      <w:r>
        <w:rPr>
          <w:rFonts w:asciiTheme="minorHAnsi" w:hAnsiTheme="minorHAnsi" w:cstheme="minorHAnsi"/>
        </w:rPr>
        <w:t xml:space="preserve"> (Almeida Theatre); </w:t>
      </w:r>
      <w:r w:rsidRPr="00A04CD4">
        <w:rPr>
          <w:rFonts w:asciiTheme="minorHAnsi" w:hAnsiTheme="minorHAnsi" w:cstheme="minorHAnsi"/>
          <w:i/>
          <w:iCs/>
        </w:rPr>
        <w:t>Camp Siegfried</w:t>
      </w:r>
      <w:r w:rsidRPr="00A04CD4">
        <w:rPr>
          <w:rFonts w:asciiTheme="minorHAnsi" w:hAnsiTheme="minorHAnsi" w:cstheme="minorHAnsi"/>
        </w:rPr>
        <w:t xml:space="preserve"> (The Old Vic); </w:t>
      </w:r>
      <w:r w:rsidRPr="00A04CD4">
        <w:rPr>
          <w:rFonts w:asciiTheme="minorHAnsi" w:hAnsiTheme="minorHAnsi" w:cstheme="minorHAnsi"/>
          <w:i/>
          <w:iCs/>
        </w:rPr>
        <w:t>After Life</w:t>
      </w:r>
      <w:r w:rsidRPr="00A04CD4">
        <w:rPr>
          <w:rFonts w:asciiTheme="minorHAnsi" w:hAnsiTheme="minorHAnsi" w:cstheme="minorHAnsi"/>
        </w:rPr>
        <w:t xml:space="preserve"> (National Theatre); </w:t>
      </w:r>
      <w:proofErr w:type="spellStart"/>
      <w:r w:rsidRPr="00A04CD4">
        <w:rPr>
          <w:rFonts w:asciiTheme="minorHAnsi" w:hAnsiTheme="minorHAnsi" w:cstheme="minorHAnsi"/>
          <w:i/>
          <w:iCs/>
        </w:rPr>
        <w:t>Leopoldstadt</w:t>
      </w:r>
      <w:proofErr w:type="spellEnd"/>
      <w:r w:rsidRPr="00A04CD4">
        <w:rPr>
          <w:rFonts w:asciiTheme="minorHAnsi" w:hAnsiTheme="minorHAnsi" w:cstheme="minorHAnsi"/>
        </w:rPr>
        <w:t xml:space="preserve"> (West End); </w:t>
      </w:r>
      <w:r w:rsidRPr="00A04CD4">
        <w:rPr>
          <w:rFonts w:asciiTheme="minorHAnsi" w:hAnsiTheme="minorHAnsi" w:cstheme="minorHAnsi"/>
          <w:i/>
          <w:iCs/>
        </w:rPr>
        <w:t>Present Laughter</w:t>
      </w:r>
      <w:r w:rsidRPr="00A04CD4">
        <w:rPr>
          <w:rFonts w:asciiTheme="minorHAnsi" w:hAnsiTheme="minorHAnsi" w:cstheme="minorHAnsi"/>
        </w:rPr>
        <w:t xml:space="preserve"> (The Old Vic); </w:t>
      </w:r>
      <w:r w:rsidRPr="00A04CD4">
        <w:rPr>
          <w:rFonts w:asciiTheme="minorHAnsi" w:hAnsiTheme="minorHAnsi" w:cstheme="minorHAnsi"/>
          <w:i/>
          <w:iCs/>
        </w:rPr>
        <w:t xml:space="preserve">Family Voices </w:t>
      </w:r>
      <w:r w:rsidRPr="00A04CD4">
        <w:rPr>
          <w:rFonts w:asciiTheme="minorHAnsi" w:hAnsiTheme="minorHAnsi" w:cstheme="minorHAnsi"/>
        </w:rPr>
        <w:t xml:space="preserve">and </w:t>
      </w:r>
      <w:r w:rsidRPr="00A04CD4">
        <w:rPr>
          <w:rFonts w:asciiTheme="minorHAnsi" w:hAnsiTheme="minorHAnsi" w:cstheme="minorHAnsi"/>
          <w:i/>
          <w:iCs/>
        </w:rPr>
        <w:t>The Room</w:t>
      </w:r>
      <w:r w:rsidRPr="00A04CD4">
        <w:rPr>
          <w:rFonts w:asciiTheme="minorHAnsi" w:hAnsiTheme="minorHAnsi" w:cstheme="minorHAnsi"/>
        </w:rPr>
        <w:t xml:space="preserve"> as part of the Harold Pinter season (West End); </w:t>
      </w:r>
      <w:r w:rsidRPr="00A04CD4">
        <w:rPr>
          <w:rFonts w:asciiTheme="minorHAnsi" w:hAnsiTheme="minorHAnsi" w:cstheme="minorHAnsi"/>
          <w:i/>
          <w:iCs/>
        </w:rPr>
        <w:t>Cock</w:t>
      </w:r>
      <w:r w:rsidRPr="00A04CD4">
        <w:rPr>
          <w:rFonts w:asciiTheme="minorHAnsi" w:hAnsiTheme="minorHAnsi" w:cstheme="minorHAnsi"/>
        </w:rPr>
        <w:t xml:space="preserve"> (</w:t>
      </w:r>
      <w:proofErr w:type="spellStart"/>
      <w:r w:rsidRPr="00A04CD4">
        <w:rPr>
          <w:rFonts w:asciiTheme="minorHAnsi" w:hAnsiTheme="minorHAnsi" w:cstheme="minorHAnsi"/>
        </w:rPr>
        <w:t>Chichester</w:t>
      </w:r>
      <w:proofErr w:type="spellEnd"/>
      <w:r w:rsidRPr="00A04CD4">
        <w:rPr>
          <w:rFonts w:asciiTheme="minorHAnsi" w:hAnsiTheme="minorHAnsi" w:cstheme="minorHAnsi"/>
        </w:rPr>
        <w:t xml:space="preserve"> Festival Theatre) and </w:t>
      </w:r>
      <w:r w:rsidRPr="00A04CD4">
        <w:rPr>
          <w:rFonts w:asciiTheme="minorHAnsi" w:hAnsiTheme="minorHAnsi" w:cstheme="minorHAnsi"/>
          <w:i/>
          <w:iCs/>
        </w:rPr>
        <w:t>The Inheritance</w:t>
      </w:r>
      <w:r w:rsidRPr="00A04CD4">
        <w:rPr>
          <w:rFonts w:asciiTheme="minorHAnsi" w:hAnsiTheme="minorHAnsi" w:cstheme="minorHAnsi"/>
        </w:rPr>
        <w:t xml:space="preserve"> (Young Vic). His work for film includes </w:t>
      </w:r>
      <w:r w:rsidRPr="00A04CD4">
        <w:rPr>
          <w:rFonts w:asciiTheme="minorHAnsi" w:hAnsiTheme="minorHAnsi" w:cstheme="minorHAnsi"/>
          <w:i/>
          <w:iCs/>
        </w:rPr>
        <w:t xml:space="preserve">The </w:t>
      </w:r>
      <w:proofErr w:type="spellStart"/>
      <w:r w:rsidRPr="00A04CD4">
        <w:rPr>
          <w:rFonts w:asciiTheme="minorHAnsi" w:hAnsiTheme="minorHAnsi" w:cstheme="minorHAnsi"/>
          <w:i/>
          <w:iCs/>
        </w:rPr>
        <w:t>Favourite</w:t>
      </w:r>
      <w:proofErr w:type="spellEnd"/>
      <w:r w:rsidRPr="00A04CD4">
        <w:rPr>
          <w:rFonts w:asciiTheme="minorHAnsi" w:hAnsiTheme="minorHAnsi" w:cstheme="minorHAnsi"/>
        </w:rPr>
        <w:t>.</w:t>
      </w:r>
    </w:p>
    <w:p w14:paraId="5E6B2890" w14:textId="77777777" w:rsidR="00CE3FF0" w:rsidRDefault="00CE3FF0">
      <w:pPr>
        <w:jc w:val="both"/>
        <w:rPr>
          <w:rFonts w:ascii="Calibri" w:eastAsia="Calibri" w:hAnsi="Calibri" w:cs="Calibri"/>
          <w:b/>
          <w:bCs/>
        </w:rPr>
      </w:pPr>
    </w:p>
    <w:p w14:paraId="42358E41" w14:textId="77777777" w:rsidR="002558CC" w:rsidRDefault="002558CC">
      <w:pPr>
        <w:jc w:val="both"/>
        <w:rPr>
          <w:rFonts w:ascii="Calibri" w:eastAsia="Calibri" w:hAnsi="Calibri" w:cs="Calibri"/>
          <w:b/>
          <w:bCs/>
          <w:u w:val="single"/>
        </w:rPr>
      </w:pPr>
    </w:p>
    <w:p w14:paraId="46153C00" w14:textId="77777777" w:rsidR="002558CC" w:rsidRDefault="002558CC">
      <w:pPr>
        <w:jc w:val="both"/>
        <w:rPr>
          <w:rFonts w:ascii="Calibri" w:eastAsia="Calibri" w:hAnsi="Calibri" w:cs="Calibri"/>
          <w:b/>
          <w:bCs/>
          <w:u w:val="single"/>
        </w:rPr>
      </w:pPr>
    </w:p>
    <w:p w14:paraId="4F28793A" w14:textId="77777777" w:rsidR="002558CC" w:rsidRDefault="002558CC">
      <w:pPr>
        <w:jc w:val="both"/>
        <w:rPr>
          <w:rFonts w:ascii="Calibri" w:eastAsia="Calibri" w:hAnsi="Calibri" w:cs="Calibri"/>
          <w:b/>
          <w:bCs/>
          <w:u w:val="single"/>
        </w:rPr>
      </w:pPr>
    </w:p>
    <w:p w14:paraId="71E0333B" w14:textId="77777777" w:rsidR="002558CC" w:rsidRDefault="002558CC">
      <w:pPr>
        <w:jc w:val="both"/>
        <w:rPr>
          <w:rFonts w:ascii="Calibri" w:eastAsia="Calibri" w:hAnsi="Calibri" w:cs="Calibri"/>
          <w:b/>
          <w:bCs/>
          <w:u w:val="single"/>
        </w:rPr>
      </w:pPr>
    </w:p>
    <w:p w14:paraId="5000146C" w14:textId="5EBF745E" w:rsidR="00CE3FF0" w:rsidRDefault="00A605DA">
      <w:pPr>
        <w:jc w:val="both"/>
      </w:pPr>
      <w:r>
        <w:rPr>
          <w:rFonts w:ascii="Calibri" w:eastAsia="Calibri" w:hAnsi="Calibri" w:cs="Calibri"/>
          <w:b/>
          <w:bCs/>
          <w:u w:val="single"/>
        </w:rPr>
        <w:t>SONIA FRIEDMAN PRODUCTIONS</w:t>
      </w:r>
    </w:p>
    <w:p w14:paraId="2E1C5398" w14:textId="77777777" w:rsidR="00CE3FF0" w:rsidRDefault="00CE3FF0">
      <w:pPr>
        <w:jc w:val="both"/>
        <w:rPr>
          <w:rFonts w:ascii="Calibri" w:eastAsia="Calibri" w:hAnsi="Calibri" w:cs="Calibri"/>
          <w:b/>
          <w:bCs/>
        </w:rPr>
      </w:pPr>
    </w:p>
    <w:p w14:paraId="0FBFB853" w14:textId="77777777" w:rsidR="00CE3FF0" w:rsidRDefault="00A605DA">
      <w:pPr>
        <w:jc w:val="both"/>
      </w:pPr>
      <w:r>
        <w:rPr>
          <w:rFonts w:ascii="Calibri" w:eastAsia="Calibri" w:hAnsi="Calibri" w:cs="Calibri"/>
        </w:rPr>
        <w:t>SONIA FRIEDMAN PRODUCTIONS (SFP) is an international production company responsible for some of the most successful theatre productions in London and New York.</w:t>
      </w:r>
    </w:p>
    <w:p w14:paraId="490F1447" w14:textId="77777777" w:rsidR="00CE3FF0" w:rsidRDefault="00A605DA">
      <w:pPr>
        <w:jc w:val="both"/>
      </w:pPr>
      <w:r>
        <w:rPr>
          <w:rFonts w:ascii="Calibri" w:eastAsia="Calibri" w:hAnsi="Calibri" w:cs="Calibri"/>
        </w:rPr>
        <w:t> </w:t>
      </w:r>
    </w:p>
    <w:p w14:paraId="6289D69C" w14:textId="77777777" w:rsidR="00CE3FF0" w:rsidRDefault="00A605DA">
      <w:pPr>
        <w:jc w:val="both"/>
      </w:pPr>
      <w:r>
        <w:rPr>
          <w:rFonts w:ascii="Calibri" w:eastAsia="Calibri" w:hAnsi="Calibri" w:cs="Calibri"/>
        </w:rPr>
        <w:t xml:space="preserve">SONIA FRIEDMAN PRODUCTIONS has developed, initiated and been lead producer of over 180 new productions and together the company has been responsible for winning 58 Olivier Awards, 34 </w:t>
      </w:r>
      <w:proofErr w:type="spellStart"/>
      <w:r>
        <w:rPr>
          <w:rFonts w:ascii="Calibri" w:eastAsia="Calibri" w:hAnsi="Calibri" w:cs="Calibri"/>
        </w:rPr>
        <w:t>Tonys</w:t>
      </w:r>
      <w:proofErr w:type="spellEnd"/>
      <w:r>
        <w:rPr>
          <w:rFonts w:ascii="Calibri" w:eastAsia="Calibri" w:hAnsi="Calibri" w:cs="Calibri"/>
        </w:rPr>
        <w:t xml:space="preserve"> and 3 BAFTAs. </w:t>
      </w:r>
    </w:p>
    <w:p w14:paraId="5CFB1150" w14:textId="77777777" w:rsidR="00CE3FF0" w:rsidRDefault="00A605DA">
      <w:pPr>
        <w:jc w:val="both"/>
      </w:pPr>
      <w:r>
        <w:rPr>
          <w:rFonts w:ascii="Calibri" w:eastAsia="Calibri" w:hAnsi="Calibri" w:cs="Calibri"/>
        </w:rPr>
        <w:t> </w:t>
      </w:r>
    </w:p>
    <w:p w14:paraId="26D40075" w14:textId="77777777" w:rsidR="00CE3FF0" w:rsidRDefault="00A605DA">
      <w:pPr>
        <w:jc w:val="both"/>
      </w:pPr>
      <w:r>
        <w:rPr>
          <w:rFonts w:ascii="Calibri" w:eastAsia="Calibri" w:hAnsi="Calibri" w:cs="Calibri"/>
        </w:rPr>
        <w:t>In 2019, Sonia Friedman OBE was awarded ‘Producer of the Year’ at the Stage Awards for a record-breaking fourth time. In 2018, Friedman was also featured in TIME 100, a list of Time Magazine’s 100 Most Influential People in the World. In 2017, she took the number one spot in 'The Stage 100', becoming the first number one in the history of the compilation not to own or operate West End theatres and the first solo woman for almost 20 years.</w:t>
      </w:r>
    </w:p>
    <w:p w14:paraId="2E224C8A" w14:textId="77777777" w:rsidR="00CE3FF0" w:rsidRDefault="00A605DA">
      <w:pPr>
        <w:jc w:val="both"/>
      </w:pPr>
      <w:r>
        <w:rPr>
          <w:rFonts w:ascii="Calibri" w:eastAsia="Calibri" w:hAnsi="Calibri" w:cs="Calibri"/>
        </w:rPr>
        <w:t> </w:t>
      </w:r>
    </w:p>
    <w:p w14:paraId="74DF2146" w14:textId="77777777" w:rsidR="00CE3FF0" w:rsidRDefault="00A605DA">
      <w:pPr>
        <w:jc w:val="both"/>
      </w:pPr>
      <w:r>
        <w:rPr>
          <w:rFonts w:ascii="Calibri" w:eastAsia="Calibri" w:hAnsi="Calibri" w:cs="Calibri"/>
        </w:rPr>
        <w:t>Current productions include: </w:t>
      </w:r>
      <w:r>
        <w:rPr>
          <w:rFonts w:ascii="Calibri" w:eastAsia="Calibri" w:hAnsi="Calibri" w:cs="Calibri"/>
          <w:i/>
          <w:iCs/>
        </w:rPr>
        <w:t>The Book of Mormon</w:t>
      </w:r>
      <w:r>
        <w:rPr>
          <w:rFonts w:ascii="Calibri" w:eastAsia="Calibri" w:hAnsi="Calibri" w:cs="Calibri"/>
        </w:rPr>
        <w:t>, London and UK &amp; Europe</w:t>
      </w:r>
      <w:r>
        <w:rPr>
          <w:rFonts w:ascii="Calibri" w:eastAsia="Calibri" w:hAnsi="Calibri" w:cs="Calibri"/>
          <w:b/>
          <w:bCs/>
          <w:i/>
          <w:iCs/>
        </w:rPr>
        <w:t> </w:t>
      </w:r>
      <w:r>
        <w:rPr>
          <w:rFonts w:ascii="Calibri" w:eastAsia="Calibri" w:hAnsi="Calibri" w:cs="Calibri"/>
        </w:rPr>
        <w:t>tour; </w:t>
      </w:r>
      <w:r>
        <w:rPr>
          <w:rFonts w:ascii="Calibri" w:eastAsia="Calibri" w:hAnsi="Calibri" w:cs="Calibri"/>
          <w:i/>
          <w:iCs/>
        </w:rPr>
        <w:t>Harry Potter</w:t>
      </w:r>
      <w:r>
        <w:rPr>
          <w:rFonts w:ascii="Calibri" w:eastAsia="Calibri" w:hAnsi="Calibri" w:cs="Calibri"/>
        </w:rPr>
        <w:t> </w:t>
      </w:r>
      <w:r>
        <w:rPr>
          <w:rFonts w:ascii="Calibri" w:eastAsia="Calibri" w:hAnsi="Calibri" w:cs="Calibri"/>
          <w:i/>
          <w:iCs/>
        </w:rPr>
        <w:t>and the Cursed Child,</w:t>
      </w:r>
      <w:r>
        <w:rPr>
          <w:rFonts w:ascii="Calibri" w:eastAsia="Calibri" w:hAnsi="Calibri" w:cs="Calibri"/>
        </w:rPr>
        <w:t> London, New York, Melbourne, San Francisco, Hamburg, Toronto and Tokyo; </w:t>
      </w:r>
      <w:r>
        <w:rPr>
          <w:rFonts w:ascii="Calibri" w:eastAsia="Calibri" w:hAnsi="Calibri" w:cs="Calibri"/>
          <w:i/>
          <w:iCs/>
        </w:rPr>
        <w:t>Mean Girls</w:t>
      </w:r>
      <w:r>
        <w:rPr>
          <w:rFonts w:ascii="Calibri" w:eastAsia="Calibri" w:hAnsi="Calibri" w:cs="Calibri"/>
        </w:rPr>
        <w:t>, US tour; </w:t>
      </w:r>
      <w:r>
        <w:rPr>
          <w:rFonts w:ascii="Calibri" w:eastAsia="Calibri" w:hAnsi="Calibri" w:cs="Calibri"/>
          <w:i/>
          <w:iCs/>
          <w:shd w:val="clear" w:color="auto" w:fill="FFFFFF"/>
        </w:rPr>
        <w:t>To Kill a Mockingbird</w:t>
      </w:r>
      <w:r>
        <w:rPr>
          <w:rFonts w:ascii="Calibri" w:eastAsia="Calibri" w:hAnsi="Calibri" w:cs="Calibri"/>
        </w:rPr>
        <w:t>, London</w:t>
      </w:r>
      <w:r>
        <w:rPr>
          <w:rFonts w:ascii="Calibri" w:eastAsia="Calibri" w:hAnsi="Calibri" w:cs="Calibri"/>
          <w:shd w:val="clear" w:color="auto" w:fill="FFFFFF"/>
        </w:rPr>
        <w:t>;</w:t>
      </w:r>
      <w:r>
        <w:rPr>
          <w:rFonts w:ascii="Calibri" w:eastAsia="Calibri" w:hAnsi="Calibri" w:cs="Calibri"/>
        </w:rPr>
        <w:t> </w:t>
      </w:r>
      <w:r>
        <w:rPr>
          <w:rFonts w:ascii="Calibri" w:eastAsia="Calibri" w:hAnsi="Calibri" w:cs="Calibri"/>
          <w:i/>
          <w:iCs/>
          <w:shd w:val="clear" w:color="auto" w:fill="FFFFFF"/>
        </w:rPr>
        <w:t>Funny Girl</w:t>
      </w:r>
      <w:r>
        <w:rPr>
          <w:rFonts w:ascii="Calibri" w:eastAsia="Calibri" w:hAnsi="Calibri" w:cs="Calibri"/>
          <w:shd w:val="clear" w:color="auto" w:fill="FFFFFF"/>
        </w:rPr>
        <w:t>,</w:t>
      </w:r>
      <w:r>
        <w:rPr>
          <w:rFonts w:ascii="Calibri" w:eastAsia="Calibri" w:hAnsi="Calibri" w:cs="Calibri"/>
          <w:i/>
          <w:iCs/>
          <w:shd w:val="clear" w:color="auto" w:fill="FFFFFF"/>
        </w:rPr>
        <w:t> </w:t>
      </w:r>
      <w:r>
        <w:rPr>
          <w:rFonts w:ascii="Calibri" w:eastAsia="Calibri" w:hAnsi="Calibri" w:cs="Calibri"/>
        </w:rPr>
        <w:t>New York and </w:t>
      </w:r>
      <w:r>
        <w:rPr>
          <w:rFonts w:ascii="Calibri" w:eastAsia="Calibri" w:hAnsi="Calibri" w:cs="Calibri"/>
          <w:i/>
          <w:iCs/>
          <w:shd w:val="clear" w:color="auto" w:fill="FFFFFF"/>
        </w:rPr>
        <w:t>Dreamgirls</w:t>
      </w:r>
      <w:r>
        <w:rPr>
          <w:rFonts w:ascii="Calibri" w:eastAsia="Calibri" w:hAnsi="Calibri" w:cs="Calibri"/>
        </w:rPr>
        <w:t>,</w:t>
      </w:r>
      <w:r>
        <w:rPr>
          <w:rFonts w:ascii="Calibri" w:eastAsia="Calibri" w:hAnsi="Calibri" w:cs="Calibri"/>
          <w:shd w:val="clear" w:color="auto" w:fill="FFFFFF"/>
        </w:rPr>
        <w:t> UK tour.</w:t>
      </w:r>
    </w:p>
    <w:p w14:paraId="2F0C5DC9" w14:textId="77777777" w:rsidR="00CE3FF0" w:rsidRDefault="00A605DA">
      <w:pPr>
        <w:jc w:val="both"/>
      </w:pPr>
      <w:r>
        <w:rPr>
          <w:rFonts w:ascii="Calibri" w:eastAsia="Calibri" w:hAnsi="Calibri" w:cs="Calibri"/>
        </w:rPr>
        <w:t> </w:t>
      </w:r>
    </w:p>
    <w:p w14:paraId="0876BC78" w14:textId="77777777" w:rsidR="00CE3FF0" w:rsidRDefault="00A605DA">
      <w:pPr>
        <w:jc w:val="both"/>
      </w:pPr>
      <w:r>
        <w:rPr>
          <w:rFonts w:ascii="Calibri" w:eastAsia="Calibri" w:hAnsi="Calibri" w:cs="Calibri"/>
        </w:rPr>
        <w:t>Forthcoming productions include: </w:t>
      </w:r>
      <w:r>
        <w:rPr>
          <w:rFonts w:ascii="Calibri" w:eastAsia="Calibri" w:hAnsi="Calibri" w:cs="Calibri"/>
          <w:i/>
          <w:iCs/>
        </w:rPr>
        <w:t>Eureka Day</w:t>
      </w:r>
      <w:r>
        <w:rPr>
          <w:rFonts w:ascii="Calibri" w:eastAsia="Calibri" w:hAnsi="Calibri" w:cs="Calibri"/>
        </w:rPr>
        <w:t>, London; </w:t>
      </w:r>
      <w:r>
        <w:rPr>
          <w:rFonts w:ascii="Calibri" w:eastAsia="Calibri" w:hAnsi="Calibri" w:cs="Calibri"/>
          <w:i/>
          <w:iCs/>
          <w:shd w:val="clear" w:color="auto" w:fill="FFFFFF"/>
        </w:rPr>
        <w:t>Merrily We Roll Along</w:t>
      </w:r>
      <w:r>
        <w:rPr>
          <w:rFonts w:ascii="Calibri" w:eastAsia="Calibri" w:hAnsi="Calibri" w:cs="Calibri"/>
          <w:shd w:val="clear" w:color="auto" w:fill="FFFFFF"/>
        </w:rPr>
        <w:t>, New York; </w:t>
      </w:r>
      <w:r>
        <w:rPr>
          <w:rFonts w:ascii="Calibri" w:eastAsia="Calibri" w:hAnsi="Calibri" w:cs="Calibri"/>
          <w:i/>
          <w:iCs/>
          <w:shd w:val="clear" w:color="auto" w:fill="FFFFFF"/>
        </w:rPr>
        <w:t>The Doctor, </w:t>
      </w:r>
      <w:r>
        <w:rPr>
          <w:rFonts w:ascii="Calibri" w:eastAsia="Calibri" w:hAnsi="Calibri" w:cs="Calibri"/>
          <w:shd w:val="clear" w:color="auto" w:fill="FFFFFF"/>
        </w:rPr>
        <w:t>London and UK tour; </w:t>
      </w:r>
      <w:r>
        <w:rPr>
          <w:rFonts w:ascii="Calibri" w:eastAsia="Calibri" w:hAnsi="Calibri" w:cs="Calibri"/>
          <w:i/>
          <w:iCs/>
          <w:shd w:val="clear" w:color="auto" w:fill="FFFFFF"/>
        </w:rPr>
        <w:t>The Piano Lesson</w:t>
      </w:r>
      <w:r>
        <w:rPr>
          <w:rFonts w:ascii="Calibri" w:eastAsia="Calibri" w:hAnsi="Calibri" w:cs="Calibri"/>
          <w:shd w:val="clear" w:color="auto" w:fill="FFFFFF"/>
        </w:rPr>
        <w:t>, New York; </w:t>
      </w:r>
      <w:proofErr w:type="spellStart"/>
      <w:r>
        <w:rPr>
          <w:rFonts w:ascii="Calibri" w:eastAsia="Calibri" w:hAnsi="Calibri" w:cs="Calibri"/>
          <w:i/>
          <w:iCs/>
        </w:rPr>
        <w:t>Leopoldstadt</w:t>
      </w:r>
      <w:proofErr w:type="spellEnd"/>
      <w:r>
        <w:rPr>
          <w:rFonts w:ascii="Calibri" w:eastAsia="Calibri" w:hAnsi="Calibri" w:cs="Calibri"/>
        </w:rPr>
        <w:t>, </w:t>
      </w:r>
      <w:r>
        <w:rPr>
          <w:rFonts w:ascii="Calibri" w:eastAsia="Calibri" w:hAnsi="Calibri" w:cs="Calibri"/>
          <w:shd w:val="clear" w:color="auto" w:fill="FFFFFF"/>
        </w:rPr>
        <w:t>New York and </w:t>
      </w:r>
      <w:r>
        <w:rPr>
          <w:rFonts w:ascii="Calibri" w:eastAsia="Calibri" w:hAnsi="Calibri" w:cs="Calibri"/>
          <w:i/>
          <w:iCs/>
          <w:shd w:val="clear" w:color="auto" w:fill="FFFFFF"/>
        </w:rPr>
        <w:t>The Shark is Broken</w:t>
      </w:r>
      <w:r>
        <w:rPr>
          <w:rFonts w:ascii="Calibri" w:eastAsia="Calibri" w:hAnsi="Calibri" w:cs="Calibri"/>
          <w:shd w:val="clear" w:color="auto" w:fill="FFFFFF"/>
        </w:rPr>
        <w:t>, Toronto.</w:t>
      </w:r>
    </w:p>
    <w:p w14:paraId="4E28EFE8" w14:textId="77777777" w:rsidR="00CE3FF0" w:rsidRDefault="00A605DA">
      <w:pPr>
        <w:jc w:val="both"/>
      </w:pPr>
      <w:r>
        <w:rPr>
          <w:rFonts w:ascii="Calibri" w:eastAsia="Calibri" w:hAnsi="Calibri" w:cs="Calibri"/>
        </w:rPr>
        <w:t> </w:t>
      </w:r>
    </w:p>
    <w:p w14:paraId="1388667C" w14:textId="77777777" w:rsidR="00CE3FF0" w:rsidRDefault="00A605DA">
      <w:pPr>
        <w:jc w:val="both"/>
      </w:pPr>
      <w:r>
        <w:rPr>
          <w:rFonts w:ascii="Calibri" w:eastAsia="Calibri" w:hAnsi="Calibri" w:cs="Calibri"/>
        </w:rPr>
        <w:t>Previous theatre productions include: </w:t>
      </w:r>
      <w:r>
        <w:rPr>
          <w:rFonts w:ascii="Calibri" w:eastAsia="Calibri" w:hAnsi="Calibri" w:cs="Calibri"/>
          <w:i/>
          <w:iCs/>
          <w:shd w:val="clear" w:color="auto" w:fill="FFFFFF"/>
        </w:rPr>
        <w:t>Jerusalem</w:t>
      </w:r>
      <w:r>
        <w:rPr>
          <w:rFonts w:ascii="Calibri" w:eastAsia="Calibri" w:hAnsi="Calibri" w:cs="Calibri"/>
          <w:shd w:val="clear" w:color="auto" w:fill="FFFFFF"/>
        </w:rPr>
        <w:t>;</w:t>
      </w:r>
      <w:r>
        <w:rPr>
          <w:rFonts w:ascii="Calibri" w:eastAsia="Calibri" w:hAnsi="Calibri" w:cs="Calibri"/>
          <w:i/>
          <w:iCs/>
        </w:rPr>
        <w:t> Oklahoma!; The 47</w:t>
      </w:r>
      <w:r>
        <w:rPr>
          <w:rFonts w:ascii="Calibri" w:eastAsia="Calibri" w:hAnsi="Calibri" w:cs="Calibri"/>
          <w:i/>
          <w:iCs/>
          <w:vertAlign w:val="superscript"/>
        </w:rPr>
        <w:t>th</w:t>
      </w:r>
      <w:r>
        <w:rPr>
          <w:rFonts w:ascii="Calibri" w:eastAsia="Calibri" w:hAnsi="Calibri" w:cs="Calibri"/>
          <w:i/>
          <w:iCs/>
        </w:rPr>
        <w:t xml:space="preserve">; The Human Voice, The Shark is Broken, </w:t>
      </w:r>
      <w:proofErr w:type="spellStart"/>
      <w:r>
        <w:rPr>
          <w:rFonts w:ascii="Calibri" w:eastAsia="Calibri" w:hAnsi="Calibri" w:cs="Calibri"/>
          <w:i/>
          <w:iCs/>
        </w:rPr>
        <w:t>Leopoldstadt</w:t>
      </w:r>
      <w:proofErr w:type="spellEnd"/>
      <w:r>
        <w:rPr>
          <w:rFonts w:ascii="Calibri" w:eastAsia="Calibri" w:hAnsi="Calibri" w:cs="Calibri"/>
          <w:i/>
          <w:iCs/>
        </w:rPr>
        <w:t xml:space="preserve">, Anna X, Walden and </w:t>
      </w:r>
      <w:proofErr w:type="spellStart"/>
      <w:r>
        <w:rPr>
          <w:rFonts w:ascii="Calibri" w:eastAsia="Calibri" w:hAnsi="Calibri" w:cs="Calibri"/>
          <w:i/>
          <w:iCs/>
        </w:rPr>
        <w:t>J’Ouvert</w:t>
      </w:r>
      <w:proofErr w:type="spellEnd"/>
      <w:r>
        <w:rPr>
          <w:rFonts w:ascii="Calibri" w:eastAsia="Calibri" w:hAnsi="Calibri" w:cs="Calibri"/>
          <w:i/>
          <w:iCs/>
        </w:rPr>
        <w:t xml:space="preserve"> as part of the </w:t>
      </w:r>
      <w:proofErr w:type="spellStart"/>
      <w:r>
        <w:rPr>
          <w:rFonts w:ascii="Calibri" w:eastAsia="Calibri" w:hAnsi="Calibri" w:cs="Calibri"/>
          <w:i/>
          <w:iCs/>
        </w:rPr>
        <w:t>Re:Emerge</w:t>
      </w:r>
      <w:proofErr w:type="spellEnd"/>
      <w:r>
        <w:rPr>
          <w:rFonts w:ascii="Calibri" w:eastAsia="Calibri" w:hAnsi="Calibri" w:cs="Calibri"/>
          <w:i/>
          <w:iCs/>
        </w:rPr>
        <w:t xml:space="preserve"> season; The Comeback; Uncle Vanya; Mean Girls; Fiddler on the Roof; </w:t>
      </w:r>
      <w:proofErr w:type="spellStart"/>
      <w:r>
        <w:rPr>
          <w:rFonts w:ascii="Calibri" w:eastAsia="Calibri" w:hAnsi="Calibri" w:cs="Calibri"/>
          <w:i/>
          <w:iCs/>
        </w:rPr>
        <w:t>Rosmersholm</w:t>
      </w:r>
      <w:proofErr w:type="spellEnd"/>
      <w:r>
        <w:rPr>
          <w:rFonts w:ascii="Calibri" w:eastAsia="Calibri" w:hAnsi="Calibri" w:cs="Calibri"/>
          <w:i/>
          <w:iCs/>
        </w:rPr>
        <w:t>; The Ferryman; The Inheritance; Summer and Smoke; Dreamgirls; The Jungle; All About Eve; Consent; The Birthday Party; Ink; Hamlet </w:t>
      </w:r>
      <w:r>
        <w:rPr>
          <w:rFonts w:ascii="Calibri" w:eastAsia="Calibri" w:hAnsi="Calibri" w:cs="Calibri"/>
        </w:rPr>
        <w:t>starring Andrew Scott</w:t>
      </w:r>
      <w:r>
        <w:rPr>
          <w:rFonts w:ascii="Calibri" w:eastAsia="Calibri" w:hAnsi="Calibri" w:cs="Calibri"/>
          <w:i/>
          <w:iCs/>
        </w:rPr>
        <w:t xml:space="preserve">; Our Ladies of Perpetual </w:t>
      </w:r>
      <w:proofErr w:type="spellStart"/>
      <w:r>
        <w:rPr>
          <w:rFonts w:ascii="Calibri" w:eastAsia="Calibri" w:hAnsi="Calibri" w:cs="Calibri"/>
          <w:i/>
          <w:iCs/>
        </w:rPr>
        <w:t>Succour</w:t>
      </w:r>
      <w:proofErr w:type="spellEnd"/>
      <w:r>
        <w:rPr>
          <w:rFonts w:ascii="Calibri" w:eastAsia="Calibri" w:hAnsi="Calibri" w:cs="Calibri"/>
          <w:i/>
          <w:iCs/>
        </w:rPr>
        <w:t xml:space="preserve">; Who’s Afraid of Virginia Woolf?; Travesties; The Glass Menagerie; Nice Fish; A Christmas Carol; The Haunting of Hill House; Funny Girl; </w:t>
      </w:r>
      <w:proofErr w:type="spellStart"/>
      <w:r>
        <w:rPr>
          <w:rFonts w:ascii="Calibri" w:eastAsia="Calibri" w:hAnsi="Calibri" w:cs="Calibri"/>
          <w:i/>
          <w:iCs/>
        </w:rPr>
        <w:t>Farinelli</w:t>
      </w:r>
      <w:proofErr w:type="spellEnd"/>
      <w:r>
        <w:rPr>
          <w:rFonts w:ascii="Calibri" w:eastAsia="Calibri" w:hAnsi="Calibri" w:cs="Calibri"/>
          <w:i/>
          <w:iCs/>
        </w:rPr>
        <w:t xml:space="preserve"> and the King; </w:t>
      </w:r>
      <w:proofErr w:type="spellStart"/>
      <w:r>
        <w:rPr>
          <w:rFonts w:ascii="Calibri" w:eastAsia="Calibri" w:hAnsi="Calibri" w:cs="Calibri"/>
          <w:i/>
          <w:iCs/>
        </w:rPr>
        <w:t>Orestia</w:t>
      </w:r>
      <w:proofErr w:type="spellEnd"/>
      <w:r>
        <w:rPr>
          <w:rFonts w:ascii="Calibri" w:eastAsia="Calibri" w:hAnsi="Calibri" w:cs="Calibri"/>
          <w:i/>
          <w:iCs/>
        </w:rPr>
        <w:t>; Hamlet </w:t>
      </w:r>
      <w:r>
        <w:rPr>
          <w:rFonts w:ascii="Calibri" w:eastAsia="Calibri" w:hAnsi="Calibri" w:cs="Calibri"/>
        </w:rPr>
        <w:t>starring Benedict Cumberbatch</w:t>
      </w:r>
      <w:r>
        <w:rPr>
          <w:rFonts w:ascii="Calibri" w:eastAsia="Calibri" w:hAnsi="Calibri" w:cs="Calibri"/>
          <w:i/>
          <w:iCs/>
        </w:rPr>
        <w:t xml:space="preserve">; 1984; Sunny Afternoon; Bend It Like Beckham; The Nether; The River; Electra; King Charles III; Shakespeare in Love; Ghosts; Mojo; </w:t>
      </w:r>
      <w:proofErr w:type="spellStart"/>
      <w:r>
        <w:rPr>
          <w:rFonts w:ascii="Calibri" w:eastAsia="Calibri" w:hAnsi="Calibri" w:cs="Calibri"/>
          <w:i/>
          <w:iCs/>
        </w:rPr>
        <w:t>Chimerica</w:t>
      </w:r>
      <w:proofErr w:type="spellEnd"/>
      <w:r>
        <w:rPr>
          <w:rFonts w:ascii="Calibri" w:eastAsia="Calibri" w:hAnsi="Calibri" w:cs="Calibri"/>
          <w:i/>
          <w:iCs/>
        </w:rPr>
        <w:t xml:space="preserve">; Merrily We Roll Along; Old Times; Twelfth Night and Richard III; A Chorus of Disapproval; The Sunshine Boys; Hay Fever; Absent Friends; Top Girls; Betrayal; Much Ado About Nothing; Clybourne Park; The Children’s Hour; A Flea In Her Ear; La Bête; All My Sons; Private Lives; Jerusalem; A Little Night Music; Legally Blonde; Othello; Arcadia; The Mountaintop; The Norman Conquests; A View From the Bridge; Dancing at Lughnasa; Maria Friedman Re-Arranged; La Cage aux Folles; No Man’s Land; The Seagull; Under the Blue Sky; That Face; Dealer’s Choice; </w:t>
      </w:r>
      <w:proofErr w:type="spellStart"/>
      <w:r>
        <w:rPr>
          <w:rFonts w:ascii="Calibri" w:eastAsia="Calibri" w:hAnsi="Calibri" w:cs="Calibri"/>
          <w:i/>
          <w:iCs/>
        </w:rPr>
        <w:t>Hergé’s</w:t>
      </w:r>
      <w:proofErr w:type="spellEnd"/>
      <w:r>
        <w:rPr>
          <w:rFonts w:ascii="Calibri" w:eastAsia="Calibri" w:hAnsi="Calibri" w:cs="Calibri"/>
          <w:i/>
          <w:iCs/>
        </w:rPr>
        <w:t xml:space="preserve"> Adventures of </w:t>
      </w:r>
      <w:proofErr w:type="spellStart"/>
      <w:r>
        <w:rPr>
          <w:rFonts w:ascii="Calibri" w:eastAsia="Calibri" w:hAnsi="Calibri" w:cs="Calibri"/>
          <w:i/>
          <w:iCs/>
        </w:rPr>
        <w:t>Tintin</w:t>
      </w:r>
      <w:proofErr w:type="spellEnd"/>
      <w:r>
        <w:rPr>
          <w:rFonts w:ascii="Calibri" w:eastAsia="Calibri" w:hAnsi="Calibri" w:cs="Calibri"/>
          <w:i/>
          <w:iCs/>
        </w:rPr>
        <w:t>; In Celebration; Boeing-Boeing; The Dumb Waiter; Rock ‘n’ Roll; Love Song; Faith Healer; Bent; Eh Joe; Donkeys’ Years; Otherwise Engaged; In Celebration; Shoot the Crow; As You Like It; The Home Place; Whose Life Is It Anyway?; By the Bog of Cats; The Woman in White; Guantanamo: ‘</w:t>
      </w:r>
      <w:proofErr w:type="spellStart"/>
      <w:r>
        <w:rPr>
          <w:rFonts w:ascii="Calibri" w:eastAsia="Calibri" w:hAnsi="Calibri" w:cs="Calibri"/>
          <w:i/>
          <w:iCs/>
        </w:rPr>
        <w:t>Honour</w:t>
      </w:r>
      <w:proofErr w:type="spellEnd"/>
      <w:r>
        <w:rPr>
          <w:rFonts w:ascii="Calibri" w:eastAsia="Calibri" w:hAnsi="Calibri" w:cs="Calibri"/>
          <w:i/>
          <w:iCs/>
        </w:rPr>
        <w:t xml:space="preserve"> Bound to Defend Freedom’; Endgame; Jumpers; See You Next Tuesday; Hitchcock Blonde; Absolutely! {Perhaps}; Sexual Perversity in Chicago; Ragtime; Macbeth; What the Night is </w:t>
      </w:r>
      <w:proofErr w:type="gramStart"/>
      <w:r>
        <w:rPr>
          <w:rFonts w:ascii="Calibri" w:eastAsia="Calibri" w:hAnsi="Calibri" w:cs="Calibri"/>
          <w:i/>
          <w:iCs/>
        </w:rPr>
        <w:t>For</w:t>
      </w:r>
      <w:proofErr w:type="gramEnd"/>
      <w:r>
        <w:rPr>
          <w:rFonts w:ascii="Calibri" w:eastAsia="Calibri" w:hAnsi="Calibri" w:cs="Calibri"/>
          <w:i/>
          <w:iCs/>
        </w:rPr>
        <w:t xml:space="preserve">; </w:t>
      </w:r>
      <w:proofErr w:type="spellStart"/>
      <w:r>
        <w:rPr>
          <w:rFonts w:ascii="Calibri" w:eastAsia="Calibri" w:hAnsi="Calibri" w:cs="Calibri"/>
          <w:i/>
          <w:iCs/>
        </w:rPr>
        <w:t>Afterplay</w:t>
      </w:r>
      <w:proofErr w:type="spellEnd"/>
      <w:r>
        <w:rPr>
          <w:rFonts w:ascii="Calibri" w:eastAsia="Calibri" w:hAnsi="Calibri" w:cs="Calibri"/>
          <w:i/>
          <w:iCs/>
        </w:rPr>
        <w:t xml:space="preserve">; Up for Grabs; A Day in the Death of Joe Egg; Noises Off; On </w:t>
      </w:r>
      <w:r>
        <w:rPr>
          <w:rFonts w:ascii="Calibri" w:eastAsia="Calibri" w:hAnsi="Calibri" w:cs="Calibri"/>
          <w:i/>
          <w:iCs/>
        </w:rPr>
        <w:lastRenderedPageBreak/>
        <w:t xml:space="preserve">an Average Day; A Servant to Two Masters; Port Authority; </w:t>
      </w:r>
      <w:proofErr w:type="spellStart"/>
      <w:r>
        <w:rPr>
          <w:rFonts w:ascii="Calibri" w:eastAsia="Calibri" w:hAnsi="Calibri" w:cs="Calibri"/>
          <w:i/>
          <w:iCs/>
        </w:rPr>
        <w:t>Spoonface</w:t>
      </w:r>
      <w:proofErr w:type="spellEnd"/>
      <w:r>
        <w:rPr>
          <w:rFonts w:ascii="Calibri" w:eastAsia="Calibri" w:hAnsi="Calibri" w:cs="Calibri"/>
          <w:i/>
          <w:iCs/>
        </w:rPr>
        <w:t xml:space="preserve"> Steinberg and Speed-The-Plow.</w:t>
      </w:r>
    </w:p>
    <w:p w14:paraId="72D0564C" w14:textId="77777777" w:rsidR="00CE3FF0" w:rsidRDefault="00A605DA">
      <w:pPr>
        <w:jc w:val="both"/>
      </w:pPr>
      <w:r>
        <w:rPr>
          <w:rFonts w:ascii="Calibri" w:eastAsia="Calibri" w:hAnsi="Calibri" w:cs="Calibri"/>
        </w:rPr>
        <w:t> </w:t>
      </w:r>
    </w:p>
    <w:p w14:paraId="3D8B84BD" w14:textId="77777777" w:rsidR="00CE3FF0" w:rsidRDefault="00A605DA">
      <w:pPr>
        <w:jc w:val="both"/>
      </w:pPr>
      <w:r>
        <w:rPr>
          <w:rFonts w:ascii="Calibri" w:eastAsia="Calibri" w:hAnsi="Calibri" w:cs="Calibri"/>
        </w:rPr>
        <w:t>TV productions include: </w:t>
      </w:r>
      <w:r>
        <w:rPr>
          <w:rFonts w:ascii="Calibri" w:eastAsia="Calibri" w:hAnsi="Calibri" w:cs="Calibri"/>
          <w:i/>
          <w:iCs/>
        </w:rPr>
        <w:t xml:space="preserve">Wolf Hall; Uncle Vanya; </w:t>
      </w:r>
      <w:proofErr w:type="spellStart"/>
      <w:r>
        <w:rPr>
          <w:rFonts w:ascii="Calibri" w:eastAsia="Calibri" w:hAnsi="Calibri" w:cs="Calibri"/>
          <w:i/>
          <w:iCs/>
        </w:rPr>
        <w:t>J’Ouvert</w:t>
      </w:r>
      <w:proofErr w:type="spellEnd"/>
      <w:r>
        <w:rPr>
          <w:rFonts w:ascii="Calibri" w:eastAsia="Calibri" w:hAnsi="Calibri" w:cs="Calibri"/>
        </w:rPr>
        <w:t> (BBC); </w:t>
      </w:r>
      <w:r>
        <w:rPr>
          <w:rFonts w:ascii="Calibri" w:eastAsia="Calibri" w:hAnsi="Calibri" w:cs="Calibri"/>
          <w:i/>
          <w:iCs/>
        </w:rPr>
        <w:t>Walden</w:t>
      </w:r>
      <w:r>
        <w:rPr>
          <w:rFonts w:ascii="Calibri" w:eastAsia="Calibri" w:hAnsi="Calibri" w:cs="Calibri"/>
        </w:rPr>
        <w:t> and </w:t>
      </w:r>
      <w:r>
        <w:rPr>
          <w:rFonts w:ascii="Calibri" w:eastAsia="Calibri" w:hAnsi="Calibri" w:cs="Calibri"/>
          <w:i/>
          <w:iCs/>
        </w:rPr>
        <w:t>Anna X</w:t>
      </w:r>
      <w:r>
        <w:rPr>
          <w:rFonts w:ascii="Calibri" w:eastAsia="Calibri" w:hAnsi="Calibri" w:cs="Calibri"/>
        </w:rPr>
        <w:t> (Sky Arts) (Co-Producer); </w:t>
      </w:r>
      <w:r>
        <w:rPr>
          <w:rFonts w:ascii="Calibri" w:eastAsia="Calibri" w:hAnsi="Calibri" w:cs="Calibri"/>
          <w:i/>
          <w:iCs/>
        </w:rPr>
        <w:t>The Dresser; King Lear</w:t>
      </w:r>
      <w:r>
        <w:rPr>
          <w:rFonts w:ascii="Calibri" w:eastAsia="Calibri" w:hAnsi="Calibri" w:cs="Calibri"/>
        </w:rPr>
        <w:t> (Exec Producer); Dennis Kelly’s </w:t>
      </w:r>
      <w:r>
        <w:rPr>
          <w:rFonts w:ascii="Calibri" w:eastAsia="Calibri" w:hAnsi="Calibri" w:cs="Calibri"/>
          <w:i/>
          <w:iCs/>
        </w:rPr>
        <w:t>Together</w:t>
      </w:r>
      <w:r>
        <w:rPr>
          <w:rFonts w:ascii="Calibri" w:eastAsia="Calibri" w:hAnsi="Calibri" w:cs="Calibri"/>
        </w:rPr>
        <w:t> (BBC) (Producer). For cinema; </w:t>
      </w:r>
      <w:r>
        <w:rPr>
          <w:rFonts w:ascii="Calibri" w:eastAsia="Calibri" w:hAnsi="Calibri" w:cs="Calibri"/>
          <w:i/>
          <w:iCs/>
        </w:rPr>
        <w:t>Uncle Vanya</w:t>
      </w:r>
      <w:r>
        <w:rPr>
          <w:rFonts w:ascii="Calibri" w:eastAsia="Calibri" w:hAnsi="Calibri" w:cs="Calibri"/>
        </w:rPr>
        <w:t> and </w:t>
      </w:r>
      <w:r>
        <w:rPr>
          <w:rFonts w:ascii="Calibri" w:eastAsia="Calibri" w:hAnsi="Calibri" w:cs="Calibri"/>
          <w:i/>
          <w:iCs/>
        </w:rPr>
        <w:t>Walden</w:t>
      </w:r>
      <w:r>
        <w:rPr>
          <w:rFonts w:ascii="Calibri" w:eastAsia="Calibri" w:hAnsi="Calibri" w:cs="Calibri"/>
        </w:rPr>
        <w:t>.  SFP’s productions of </w:t>
      </w:r>
      <w:r>
        <w:rPr>
          <w:rFonts w:ascii="Calibri" w:eastAsia="Calibri" w:hAnsi="Calibri" w:cs="Calibri"/>
          <w:i/>
          <w:iCs/>
        </w:rPr>
        <w:t xml:space="preserve">Hamlet; Who’s Afraid of Virginia </w:t>
      </w:r>
      <w:proofErr w:type="gramStart"/>
      <w:r>
        <w:rPr>
          <w:rFonts w:ascii="Calibri" w:eastAsia="Calibri" w:hAnsi="Calibri" w:cs="Calibri"/>
          <w:i/>
          <w:iCs/>
        </w:rPr>
        <w:t>Woolf?;</w:t>
      </w:r>
      <w:proofErr w:type="gramEnd"/>
      <w:r>
        <w:rPr>
          <w:rFonts w:ascii="Calibri" w:eastAsia="Calibri" w:hAnsi="Calibri" w:cs="Calibri"/>
          <w:i/>
          <w:iCs/>
        </w:rPr>
        <w:t xml:space="preserve"> All About Eve</w:t>
      </w:r>
      <w:r>
        <w:rPr>
          <w:rFonts w:ascii="Calibri" w:eastAsia="Calibri" w:hAnsi="Calibri" w:cs="Calibri"/>
        </w:rPr>
        <w:t> and</w:t>
      </w:r>
      <w:r>
        <w:rPr>
          <w:rFonts w:ascii="Calibri" w:eastAsia="Calibri" w:hAnsi="Calibri" w:cs="Calibri"/>
          <w:i/>
          <w:iCs/>
        </w:rPr>
        <w:t> </w:t>
      </w:r>
      <w:proofErr w:type="spellStart"/>
      <w:r>
        <w:rPr>
          <w:rFonts w:ascii="Calibri" w:eastAsia="Calibri" w:hAnsi="Calibri" w:cs="Calibri"/>
          <w:i/>
          <w:iCs/>
        </w:rPr>
        <w:t>Leopoldstadt</w:t>
      </w:r>
      <w:proofErr w:type="spellEnd"/>
      <w:r>
        <w:rPr>
          <w:rFonts w:ascii="Calibri" w:eastAsia="Calibri" w:hAnsi="Calibri" w:cs="Calibri"/>
        </w:rPr>
        <w:t> have been filmed for cinema release by NT Live; with </w:t>
      </w:r>
      <w:r>
        <w:rPr>
          <w:rFonts w:ascii="Calibri" w:eastAsia="Calibri" w:hAnsi="Calibri" w:cs="Calibri"/>
          <w:i/>
          <w:iCs/>
        </w:rPr>
        <w:t>All About Eve, Hamlet</w:t>
      </w:r>
      <w:r>
        <w:rPr>
          <w:rFonts w:ascii="Calibri" w:eastAsia="Calibri" w:hAnsi="Calibri" w:cs="Calibri"/>
        </w:rPr>
        <w:t> and</w:t>
      </w:r>
      <w:r>
        <w:rPr>
          <w:rFonts w:ascii="Calibri" w:eastAsia="Calibri" w:hAnsi="Calibri" w:cs="Calibri"/>
          <w:i/>
          <w:iCs/>
        </w:rPr>
        <w:t> </w:t>
      </w:r>
      <w:proofErr w:type="spellStart"/>
      <w:r>
        <w:rPr>
          <w:rFonts w:ascii="Calibri" w:eastAsia="Calibri" w:hAnsi="Calibri" w:cs="Calibri"/>
          <w:i/>
          <w:iCs/>
        </w:rPr>
        <w:t>Leopoldstadt</w:t>
      </w:r>
      <w:proofErr w:type="spellEnd"/>
      <w:r>
        <w:rPr>
          <w:rFonts w:ascii="Calibri" w:eastAsia="Calibri" w:hAnsi="Calibri" w:cs="Calibri"/>
        </w:rPr>
        <w:t> featuring on NT at Home and </w:t>
      </w:r>
      <w:r>
        <w:rPr>
          <w:rFonts w:ascii="Calibri" w:eastAsia="Calibri" w:hAnsi="Calibri" w:cs="Calibri"/>
          <w:i/>
          <w:iCs/>
        </w:rPr>
        <w:t>Hamlet</w:t>
      </w:r>
      <w:r>
        <w:rPr>
          <w:rFonts w:ascii="Calibri" w:eastAsia="Calibri" w:hAnsi="Calibri" w:cs="Calibri"/>
        </w:rPr>
        <w:t> on Amazon’s Great British Theatre series.</w:t>
      </w:r>
    </w:p>
    <w:p w14:paraId="66F9A3B6" w14:textId="77777777" w:rsidR="002E03EE" w:rsidRDefault="002E03EE">
      <w:pPr>
        <w:jc w:val="both"/>
        <w:rPr>
          <w:rFonts w:ascii="Calibri" w:eastAsia="Calibri" w:hAnsi="Calibri" w:cs="Calibri"/>
          <w:b/>
          <w:bCs/>
          <w:u w:val="single"/>
          <w:shd w:val="clear" w:color="auto" w:fill="FFFFFF"/>
        </w:rPr>
      </w:pPr>
    </w:p>
    <w:p w14:paraId="66678B7A" w14:textId="15A4FF3B" w:rsidR="00CE3FF0" w:rsidRDefault="00A605DA">
      <w:pPr>
        <w:jc w:val="both"/>
      </w:pPr>
      <w:r>
        <w:rPr>
          <w:rFonts w:ascii="Calibri" w:eastAsia="Calibri" w:hAnsi="Calibri" w:cs="Calibri"/>
          <w:b/>
          <w:bCs/>
          <w:u w:val="single"/>
          <w:shd w:val="clear" w:color="auto" w:fill="FFFFFF"/>
        </w:rPr>
        <w:t>ALMEIDA THEATRE</w:t>
      </w:r>
    </w:p>
    <w:p w14:paraId="2D5EBFE2" w14:textId="77777777" w:rsidR="00CE3FF0" w:rsidRDefault="00CE3FF0">
      <w:pPr>
        <w:jc w:val="both"/>
      </w:pPr>
    </w:p>
    <w:p w14:paraId="26F3FE8B" w14:textId="77777777" w:rsidR="00CE3FF0" w:rsidRDefault="00A605DA">
      <w:pPr>
        <w:jc w:val="both"/>
      </w:pPr>
      <w:r>
        <w:rPr>
          <w:rFonts w:ascii="Calibri" w:eastAsia="Calibri" w:hAnsi="Calibri" w:cs="Calibri"/>
        </w:rPr>
        <w:t>The Almeida Theatre makes brave new work that asks big questions: of plays, of theatre and of the world around us. It brings together the most exciting artists to take risks; to provoke, inspire and surprise its audiences; to interrogate the present, dig up the past and imagine the future. Whether new work or reinvigorated classic, whether at the Almeida, on the road or online, the Almeida makes live art to excite, enliven and entertain.</w:t>
      </w:r>
    </w:p>
    <w:p w14:paraId="7978F23C" w14:textId="77777777" w:rsidR="00CE3FF0" w:rsidRDefault="00A605DA">
      <w:pPr>
        <w:jc w:val="both"/>
      </w:pPr>
      <w:r>
        <w:rPr>
          <w:rFonts w:ascii="Calibri" w:eastAsia="Calibri" w:hAnsi="Calibri" w:cs="Calibri"/>
        </w:rPr>
        <w:t> </w:t>
      </w:r>
    </w:p>
    <w:p w14:paraId="2FF1DC89" w14:textId="77777777" w:rsidR="00CE3FF0" w:rsidRDefault="00A605DA" w:rsidP="00784F43">
      <w:pPr>
        <w:jc w:val="both"/>
      </w:pPr>
      <w:r>
        <w:rPr>
          <w:rFonts w:ascii="Calibri" w:eastAsia="Calibri" w:hAnsi="Calibri" w:cs="Calibri"/>
        </w:rPr>
        <w:t>Since 2013; the Almeida has been led by Artistic Director Rupert Goold. During his tenure, notable productions have included </w:t>
      </w:r>
      <w:r>
        <w:rPr>
          <w:rFonts w:ascii="Calibri" w:eastAsia="Calibri" w:hAnsi="Calibri" w:cs="Calibri"/>
          <w:i/>
          <w:iCs/>
        </w:rPr>
        <w:t>American Psycho: a new musical thriller</w:t>
      </w:r>
      <w:r>
        <w:rPr>
          <w:rFonts w:ascii="Calibri" w:eastAsia="Calibri" w:hAnsi="Calibri" w:cs="Calibri"/>
        </w:rPr>
        <w:t> (transferred to Broadway); </w:t>
      </w:r>
      <w:r>
        <w:rPr>
          <w:rFonts w:ascii="Calibri" w:eastAsia="Calibri" w:hAnsi="Calibri" w:cs="Calibri"/>
          <w:i/>
          <w:iCs/>
        </w:rPr>
        <w:t>Ghosts </w:t>
      </w:r>
      <w:r>
        <w:rPr>
          <w:rFonts w:ascii="Calibri" w:eastAsia="Calibri" w:hAnsi="Calibri" w:cs="Calibri"/>
        </w:rPr>
        <w:t>(transferred to the West End and won three Olivier Awards);  </w:t>
      </w:r>
      <w:proofErr w:type="spellStart"/>
      <w:r>
        <w:rPr>
          <w:rFonts w:ascii="Calibri" w:eastAsia="Calibri" w:hAnsi="Calibri" w:cs="Calibri"/>
          <w:i/>
          <w:iCs/>
        </w:rPr>
        <w:t>Chimerica</w:t>
      </w:r>
      <w:proofErr w:type="spellEnd"/>
      <w:r>
        <w:rPr>
          <w:rFonts w:ascii="Calibri" w:eastAsia="Calibri" w:hAnsi="Calibri" w:cs="Calibri"/>
        </w:rPr>
        <w:t>  (transferred to the West End and won five Olivier Awards); </w:t>
      </w:r>
      <w:r>
        <w:rPr>
          <w:rFonts w:ascii="Calibri" w:eastAsia="Calibri" w:hAnsi="Calibri" w:cs="Calibri"/>
          <w:i/>
          <w:iCs/>
        </w:rPr>
        <w:t>1984</w:t>
      </w:r>
      <w:r>
        <w:rPr>
          <w:rFonts w:ascii="Calibri" w:eastAsia="Calibri" w:hAnsi="Calibri" w:cs="Calibri"/>
        </w:rPr>
        <w:t> (transferred to West End; Broadway and Australia); </w:t>
      </w:r>
      <w:r>
        <w:rPr>
          <w:rFonts w:ascii="Calibri" w:eastAsia="Calibri" w:hAnsi="Calibri" w:cs="Calibri"/>
          <w:i/>
          <w:iCs/>
        </w:rPr>
        <w:t>King Charles III</w:t>
      </w:r>
      <w:r>
        <w:rPr>
          <w:rFonts w:ascii="Calibri" w:eastAsia="Calibri" w:hAnsi="Calibri" w:cs="Calibri"/>
        </w:rPr>
        <w:t> (transferred to the West End; won the Olivier Award for Best New Play; transferred to Broadway; toured the UK and Sydney; and was adapted for BBC television) and </w:t>
      </w:r>
      <w:r>
        <w:rPr>
          <w:rFonts w:ascii="Calibri" w:eastAsia="Calibri" w:hAnsi="Calibri" w:cs="Calibri"/>
          <w:i/>
          <w:iCs/>
        </w:rPr>
        <w:t>Oresteia</w:t>
      </w:r>
      <w:r>
        <w:rPr>
          <w:rFonts w:ascii="Calibri" w:eastAsia="Calibri" w:hAnsi="Calibri" w:cs="Calibri"/>
        </w:rPr>
        <w:t> (transferred to the West End and New York; winner of the Olivier Award for Best Director). In recent years, there have been West End transfers for </w:t>
      </w:r>
      <w:r>
        <w:rPr>
          <w:rFonts w:ascii="Calibri" w:eastAsia="Calibri" w:hAnsi="Calibri" w:cs="Calibri"/>
          <w:i/>
          <w:iCs/>
        </w:rPr>
        <w:t>Ink</w:t>
      </w:r>
      <w:r>
        <w:rPr>
          <w:rFonts w:ascii="Calibri" w:eastAsia="Calibri" w:hAnsi="Calibri" w:cs="Calibri"/>
        </w:rPr>
        <w:t> directed by Goold (also Broadway); Associate Director Rebecca </w:t>
      </w:r>
      <w:proofErr w:type="spellStart"/>
      <w:r>
        <w:rPr>
          <w:rFonts w:ascii="Calibri" w:eastAsia="Calibri" w:hAnsi="Calibri" w:cs="Calibri"/>
        </w:rPr>
        <w:t>Frecknall’s</w:t>
      </w:r>
      <w:proofErr w:type="spellEnd"/>
      <w:r>
        <w:rPr>
          <w:rFonts w:ascii="Calibri" w:eastAsia="Calibri" w:hAnsi="Calibri" w:cs="Calibri"/>
        </w:rPr>
        <w:t> production of </w:t>
      </w:r>
      <w:r>
        <w:rPr>
          <w:rFonts w:ascii="Calibri" w:eastAsia="Calibri" w:hAnsi="Calibri" w:cs="Calibri"/>
          <w:i/>
          <w:iCs/>
        </w:rPr>
        <w:t>Summer and Smoke </w:t>
      </w:r>
      <w:r>
        <w:rPr>
          <w:rFonts w:ascii="Calibri" w:eastAsia="Calibri" w:hAnsi="Calibri" w:cs="Calibri"/>
        </w:rPr>
        <w:t>(winner of Best Play Revival and Best Actress at the 2019 Olivier Awards) and Robert Icke’s productions of </w:t>
      </w:r>
      <w:r>
        <w:rPr>
          <w:rFonts w:ascii="Calibri" w:eastAsia="Calibri" w:hAnsi="Calibri" w:cs="Calibri"/>
          <w:i/>
          <w:iCs/>
        </w:rPr>
        <w:t>Hamlet</w:t>
      </w:r>
      <w:r>
        <w:rPr>
          <w:rFonts w:ascii="Calibri" w:eastAsia="Calibri" w:hAnsi="Calibri" w:cs="Calibri"/>
        </w:rPr>
        <w:t> (also screened on the BBC and transferred to New York), </w:t>
      </w:r>
      <w:r>
        <w:rPr>
          <w:rFonts w:ascii="Calibri" w:eastAsia="Calibri" w:hAnsi="Calibri" w:cs="Calibri"/>
          <w:i/>
          <w:iCs/>
        </w:rPr>
        <w:t>Mary Stuart</w:t>
      </w:r>
      <w:r>
        <w:rPr>
          <w:rFonts w:ascii="Calibri" w:eastAsia="Calibri" w:hAnsi="Calibri" w:cs="Calibri"/>
        </w:rPr>
        <w:t> and </w:t>
      </w:r>
      <w:r>
        <w:rPr>
          <w:rFonts w:ascii="Calibri" w:eastAsia="Calibri" w:hAnsi="Calibri" w:cs="Calibri"/>
          <w:i/>
          <w:iCs/>
        </w:rPr>
        <w:t>The Doctor </w:t>
      </w:r>
      <w:r>
        <w:rPr>
          <w:rFonts w:ascii="Calibri" w:eastAsia="Calibri" w:hAnsi="Calibri" w:cs="Calibri"/>
        </w:rPr>
        <w:t>(transferring to the Duke of York’s Theatre this autumn)</w:t>
      </w:r>
      <w:r>
        <w:rPr>
          <w:rFonts w:ascii="Calibri" w:eastAsia="Calibri" w:hAnsi="Calibri" w:cs="Calibri"/>
          <w:i/>
          <w:iCs/>
        </w:rPr>
        <w:t>. </w:t>
      </w:r>
    </w:p>
    <w:p w14:paraId="6CA64D9B" w14:textId="77777777" w:rsidR="00CE3FF0" w:rsidRDefault="00A605DA" w:rsidP="00784F43">
      <w:pPr>
        <w:jc w:val="both"/>
      </w:pPr>
      <w:r>
        <w:t> </w:t>
      </w:r>
    </w:p>
    <w:p w14:paraId="42FC2B58" w14:textId="77777777" w:rsidR="00CE3FF0" w:rsidRDefault="00A605DA">
      <w:r>
        <w:rPr>
          <w:rFonts w:ascii="Calibri" w:eastAsia="Calibri" w:hAnsi="Calibri" w:cs="Calibri"/>
          <w:b/>
          <w:bCs/>
          <w:u w:val="single"/>
        </w:rPr>
        <w:t xml:space="preserve">LISTINGS </w:t>
      </w:r>
    </w:p>
    <w:p w14:paraId="5F17A882" w14:textId="77777777" w:rsidR="00CE3FF0" w:rsidRDefault="00CE3FF0">
      <w:pPr>
        <w:rPr>
          <w:rFonts w:ascii="Calibri" w:eastAsia="Calibri" w:hAnsi="Calibri" w:cs="Calibri"/>
          <w:b/>
          <w:bCs/>
          <w:i/>
          <w:iCs/>
        </w:rPr>
      </w:pPr>
    </w:p>
    <w:p w14:paraId="29A85F64" w14:textId="77777777" w:rsidR="00CE3FF0" w:rsidRDefault="00A605DA">
      <w:r>
        <w:rPr>
          <w:rFonts w:ascii="Calibri" w:eastAsia="Calibri" w:hAnsi="Calibri" w:cs="Calibri"/>
          <w:b/>
          <w:bCs/>
          <w:i/>
          <w:iCs/>
        </w:rPr>
        <w:t>PATRIOTS</w:t>
      </w:r>
    </w:p>
    <w:p w14:paraId="3B6042D7" w14:textId="77777777" w:rsidR="00CE3FF0" w:rsidRDefault="00A605DA">
      <w:r>
        <w:rPr>
          <w:rFonts w:ascii="Calibri" w:eastAsia="Calibri" w:hAnsi="Calibri" w:cs="Calibri"/>
        </w:rPr>
        <w:t>WRITTEN BY PETER MORGAN</w:t>
      </w:r>
    </w:p>
    <w:p w14:paraId="76F0FED4" w14:textId="77777777" w:rsidR="00CE3FF0" w:rsidRDefault="00A605DA">
      <w:r>
        <w:rPr>
          <w:rFonts w:ascii="Calibri" w:eastAsia="Calibri" w:hAnsi="Calibri" w:cs="Calibri"/>
        </w:rPr>
        <w:t>DIRECTED BY RUPERT GOOLD</w:t>
      </w:r>
    </w:p>
    <w:p w14:paraId="166D0B39" w14:textId="77777777" w:rsidR="00CE3FF0" w:rsidRDefault="00A605DA">
      <w:r>
        <w:rPr>
          <w:rFonts w:ascii="Calibri" w:eastAsia="Calibri" w:hAnsi="Calibri" w:cs="Calibri"/>
          <w:spacing w:val="-2"/>
        </w:rPr>
        <w:t>NOËL COWARD THEATRE</w:t>
      </w:r>
      <w:r>
        <w:rPr>
          <w:rFonts w:ascii="Calibri" w:eastAsia="Calibri" w:hAnsi="Calibri" w:cs="Calibri"/>
        </w:rPr>
        <w:t xml:space="preserve"> FROM 26 MAY TO 19 AUGUST 2023</w:t>
      </w:r>
    </w:p>
    <w:p w14:paraId="70543517" w14:textId="77777777" w:rsidR="00CE3FF0" w:rsidRDefault="00A605DA">
      <w:r>
        <w:rPr>
          <w:rFonts w:ascii="Calibri" w:eastAsia="Calibri" w:hAnsi="Calibri" w:cs="Calibri"/>
        </w:rPr>
        <w:t>PRODUCED BY SONIA FRIEDMAN PRODUCTIONS AND THE ALMEIDA THEATRE</w:t>
      </w:r>
    </w:p>
    <w:p w14:paraId="698593B6" w14:textId="77777777" w:rsidR="00CE3FF0" w:rsidRDefault="00CE3FF0">
      <w:pPr>
        <w:rPr>
          <w:rFonts w:ascii="Calibri" w:eastAsia="Calibri" w:hAnsi="Calibri" w:cs="Calibri"/>
          <w:b/>
          <w:bCs/>
        </w:rPr>
      </w:pPr>
    </w:p>
    <w:p w14:paraId="44809DBC" w14:textId="23193A5C" w:rsidR="00CE3FF0" w:rsidRDefault="00612C05">
      <w:r>
        <w:rPr>
          <w:rFonts w:ascii="Calibri" w:eastAsia="Calibri" w:hAnsi="Calibri" w:cs="Calibri"/>
          <w:b/>
          <w:bCs/>
        </w:rPr>
        <w:t>Opening Night</w:t>
      </w:r>
      <w:r w:rsidR="00A605DA">
        <w:rPr>
          <w:rFonts w:ascii="Calibri" w:eastAsia="Calibri" w:hAnsi="Calibri" w:cs="Calibri"/>
          <w:b/>
          <w:bCs/>
        </w:rPr>
        <w:t xml:space="preserve">: </w:t>
      </w:r>
      <w:r w:rsidR="00A605DA">
        <w:rPr>
          <w:b/>
          <w:bCs/>
        </w:rPr>
        <w:tab/>
      </w:r>
      <w:r w:rsidR="00A605DA">
        <w:rPr>
          <w:b/>
          <w:bCs/>
        </w:rPr>
        <w:tab/>
      </w:r>
      <w:r w:rsidR="00A605DA">
        <w:rPr>
          <w:rFonts w:ascii="Calibri" w:eastAsia="Calibri" w:hAnsi="Calibri" w:cs="Calibri"/>
        </w:rPr>
        <w:t>Tuesday 6 June at 7pm</w:t>
      </w:r>
    </w:p>
    <w:p w14:paraId="15300F5D" w14:textId="77777777" w:rsidR="00CE3FF0" w:rsidRDefault="00CE3FF0">
      <w:pPr>
        <w:rPr>
          <w:rFonts w:ascii="Calibri" w:eastAsia="Calibri" w:hAnsi="Calibri" w:cs="Calibri"/>
          <w:b/>
          <w:bCs/>
        </w:rPr>
      </w:pPr>
    </w:p>
    <w:p w14:paraId="6FCA22FF" w14:textId="77777777" w:rsidR="00CE3FF0" w:rsidRDefault="00A605DA">
      <w:r>
        <w:rPr>
          <w:rFonts w:ascii="Calibri" w:eastAsia="Calibri" w:hAnsi="Calibri" w:cs="Calibri"/>
          <w:b/>
          <w:bCs/>
        </w:rPr>
        <w:t>Performance schedule:</w:t>
      </w:r>
      <w:r>
        <w:rPr>
          <w:rFonts w:ascii="Calibri" w:eastAsia="Calibri" w:hAnsi="Calibri" w:cs="Calibri"/>
        </w:rPr>
        <w:t xml:space="preserve"> </w:t>
      </w:r>
      <w:r>
        <w:tab/>
      </w:r>
      <w:r>
        <w:rPr>
          <w:rFonts w:ascii="Calibri" w:eastAsia="Calibri" w:hAnsi="Calibri" w:cs="Calibri"/>
        </w:rPr>
        <w:t>Monday to Saturday at 7.30pm,</w:t>
      </w:r>
    </w:p>
    <w:p w14:paraId="38AD8407" w14:textId="77777777" w:rsidR="00CE3FF0" w:rsidRDefault="00A605DA">
      <w:r>
        <w:tab/>
      </w:r>
      <w:r>
        <w:tab/>
      </w:r>
      <w:r>
        <w:tab/>
      </w:r>
      <w:r>
        <w:tab/>
      </w:r>
      <w:r>
        <w:rPr>
          <w:rFonts w:ascii="Calibri" w:eastAsia="Calibri" w:hAnsi="Calibri" w:cs="Calibri"/>
        </w:rPr>
        <w:t>Wednesday and Saturday matinees at 2.30pm*</w:t>
      </w:r>
    </w:p>
    <w:p w14:paraId="73AECFE4" w14:textId="77777777" w:rsidR="00CE3FF0" w:rsidRDefault="00A605DA">
      <w:r>
        <w:rPr>
          <w:rFonts w:ascii="Calibri" w:eastAsia="Calibri" w:hAnsi="Calibri" w:cs="Calibri"/>
          <w:i/>
          <w:iCs/>
        </w:rPr>
        <w:t>*No matinee on Saturday 27 May</w:t>
      </w:r>
    </w:p>
    <w:p w14:paraId="146A4562" w14:textId="77777777" w:rsidR="00CE3FF0" w:rsidRDefault="00A605DA">
      <w:r>
        <w:rPr>
          <w:rFonts w:ascii="Calibri" w:eastAsia="Calibri" w:hAnsi="Calibri" w:cs="Calibri"/>
          <w:i/>
          <w:iCs/>
        </w:rPr>
        <w:t>* w/c 5 June; no Wednesday matinee and instead a Thursday matinee on 8 June</w:t>
      </w:r>
    </w:p>
    <w:p w14:paraId="4BF47547" w14:textId="77777777" w:rsidR="00CE3FF0" w:rsidRDefault="00A605DA">
      <w:r>
        <w:rPr>
          <w:rFonts w:ascii="Calibri" w:eastAsia="Calibri" w:hAnsi="Calibri" w:cs="Calibri"/>
        </w:rPr>
        <w:t> </w:t>
      </w:r>
    </w:p>
    <w:p w14:paraId="7C43F2DD" w14:textId="77777777" w:rsidR="00CE3FF0" w:rsidRDefault="00A605DA">
      <w:r>
        <w:rPr>
          <w:rFonts w:ascii="Calibri" w:eastAsia="Calibri" w:hAnsi="Calibri" w:cs="Calibri"/>
          <w:b/>
          <w:bCs/>
        </w:rPr>
        <w:lastRenderedPageBreak/>
        <w:t>Running Time:</w:t>
      </w:r>
      <w:r>
        <w:rPr>
          <w:rFonts w:ascii="Calibri" w:eastAsia="Calibri" w:hAnsi="Calibri" w:cs="Calibri"/>
        </w:rPr>
        <w:t xml:space="preserve"> Approximately 2 hours and 40 minutes, including an interval</w:t>
      </w:r>
    </w:p>
    <w:p w14:paraId="55C912D4" w14:textId="77777777" w:rsidR="00CE3FF0" w:rsidRDefault="00CE3FF0"/>
    <w:p w14:paraId="1DE42350" w14:textId="77777777" w:rsidR="00CE3FF0" w:rsidRDefault="00A605DA">
      <w:r>
        <w:rPr>
          <w:rFonts w:ascii="Calibri" w:eastAsia="Calibri" w:hAnsi="Calibri" w:cs="Calibri"/>
          <w:b/>
          <w:bCs/>
        </w:rPr>
        <w:t>Age Recommendation</w:t>
      </w:r>
      <w:r>
        <w:rPr>
          <w:rFonts w:ascii="Calibri" w:eastAsia="Calibri" w:hAnsi="Calibri" w:cs="Calibri"/>
        </w:rPr>
        <w:t xml:space="preserve">: </w:t>
      </w:r>
      <w:r>
        <w:rPr>
          <w:rFonts w:ascii="Calibri" w:eastAsia="Calibri" w:hAnsi="Calibri" w:cs="Calibri"/>
          <w:color w:val="010103"/>
          <w:shd w:val="clear" w:color="auto" w:fill="FFFFFF"/>
        </w:rPr>
        <w:t>This production includes reference to suicide, antisemitic language, the smoking of real cigarettes and strobe lights. Recommended for ages 14+.</w:t>
      </w:r>
    </w:p>
    <w:p w14:paraId="542B74CD" w14:textId="77777777" w:rsidR="00CE3FF0" w:rsidRDefault="00CE3FF0">
      <w:pPr>
        <w:rPr>
          <w:rFonts w:ascii="Calibri" w:eastAsia="Calibri" w:hAnsi="Calibri" w:cs="Calibri"/>
          <w:color w:val="FF0000"/>
        </w:rPr>
      </w:pPr>
    </w:p>
    <w:p w14:paraId="222CB3EB" w14:textId="77777777" w:rsidR="00CE3FF0" w:rsidRDefault="00A605DA">
      <w:r>
        <w:rPr>
          <w:rFonts w:ascii="Calibri" w:eastAsia="Calibri" w:hAnsi="Calibri" w:cs="Calibri"/>
          <w:b/>
          <w:bCs/>
        </w:rPr>
        <w:t xml:space="preserve">Address: </w:t>
      </w:r>
      <w:r>
        <w:rPr>
          <w:rFonts w:ascii="Calibri" w:eastAsia="Calibri" w:hAnsi="Calibri" w:cs="Calibri"/>
          <w:color w:val="242424"/>
          <w:shd w:val="clear" w:color="auto" w:fill="FFFFFF"/>
        </w:rPr>
        <w:t>Noël Coward Theatre, St Martin's Lane, London WC2N 4AU</w:t>
      </w:r>
    </w:p>
    <w:p w14:paraId="27FEF0E0" w14:textId="77777777" w:rsidR="00CE3FF0" w:rsidRDefault="00CE3FF0">
      <w:pPr>
        <w:rPr>
          <w:rFonts w:ascii="Calibri" w:eastAsia="Calibri" w:hAnsi="Calibri" w:cs="Calibri"/>
        </w:rPr>
      </w:pPr>
    </w:p>
    <w:p w14:paraId="7A6B852F" w14:textId="77777777" w:rsidR="00CE3FF0" w:rsidRDefault="00A605DA">
      <w:pPr>
        <w:widowControl w:val="0"/>
      </w:pPr>
      <w:r>
        <w:rPr>
          <w:rFonts w:ascii="Calibri" w:eastAsia="Calibri" w:hAnsi="Calibri" w:cs="Calibri"/>
          <w:b/>
          <w:bCs/>
        </w:rPr>
        <w:t>Box Office</w:t>
      </w:r>
      <w:r>
        <w:rPr>
          <w:rFonts w:ascii="Calibri" w:eastAsia="Calibri" w:hAnsi="Calibri" w:cs="Calibri"/>
        </w:rPr>
        <w:t xml:space="preserve">: </w:t>
      </w:r>
      <w:r>
        <w:rPr>
          <w:rFonts w:ascii="Calibri" w:eastAsia="Calibri" w:hAnsi="Calibri" w:cs="Calibri"/>
          <w:spacing w:val="-3"/>
        </w:rPr>
        <w:t>0344 482 5151</w:t>
      </w:r>
    </w:p>
    <w:p w14:paraId="09E144AE" w14:textId="77777777" w:rsidR="00CE3FF0" w:rsidRDefault="00CE3FF0">
      <w:pPr>
        <w:rPr>
          <w:rFonts w:ascii="Calibri" w:eastAsia="Calibri" w:hAnsi="Calibri" w:cs="Calibri"/>
          <w:b/>
          <w:bCs/>
        </w:rPr>
      </w:pPr>
    </w:p>
    <w:p w14:paraId="22146A34" w14:textId="77777777" w:rsidR="00CE3FF0" w:rsidRDefault="00A605DA">
      <w:r>
        <w:rPr>
          <w:rFonts w:ascii="Calibri" w:eastAsia="Calibri" w:hAnsi="Calibri" w:cs="Calibri"/>
          <w:b/>
          <w:bCs/>
        </w:rPr>
        <w:t xml:space="preserve">Website: </w:t>
      </w:r>
      <w:hyperlink r:id="rId10" w:history="1">
        <w:r>
          <w:rPr>
            <w:rFonts w:ascii="Calibri" w:eastAsia="Calibri" w:hAnsi="Calibri" w:cs="Calibri"/>
            <w:color w:val="0563C1"/>
            <w:u w:val="single" w:color="0563C1"/>
          </w:rPr>
          <w:t>www.patriotstheplay.com</w:t>
        </w:r>
      </w:hyperlink>
    </w:p>
    <w:p w14:paraId="043B2011" w14:textId="77777777" w:rsidR="00CE3FF0" w:rsidRDefault="00CE3FF0"/>
    <w:p w14:paraId="6B49D11D" w14:textId="77777777" w:rsidR="00CE3FF0" w:rsidRDefault="00A605DA">
      <w:r>
        <w:rPr>
          <w:rFonts w:ascii="Calibri" w:eastAsia="Calibri" w:hAnsi="Calibri" w:cs="Calibri"/>
          <w:b/>
          <w:bCs/>
        </w:rPr>
        <w:t>Facebook</w:t>
      </w:r>
      <w:r>
        <w:rPr>
          <w:rFonts w:ascii="Calibri" w:eastAsia="Calibri" w:hAnsi="Calibri" w:cs="Calibri"/>
        </w:rPr>
        <w:t xml:space="preserve">: </w:t>
      </w:r>
      <w:proofErr w:type="spellStart"/>
      <w:r>
        <w:rPr>
          <w:rFonts w:ascii="Calibri" w:eastAsia="Calibri" w:hAnsi="Calibri" w:cs="Calibri"/>
        </w:rPr>
        <w:t>patriotstheplay</w:t>
      </w:r>
      <w:proofErr w:type="spellEnd"/>
      <w:r>
        <w:tab/>
      </w:r>
    </w:p>
    <w:p w14:paraId="09E8346F" w14:textId="77777777" w:rsidR="00CE3FF0" w:rsidRDefault="00CE3FF0">
      <w:pPr>
        <w:rPr>
          <w:rFonts w:ascii="Calibri" w:eastAsia="Calibri" w:hAnsi="Calibri" w:cs="Calibri"/>
        </w:rPr>
      </w:pPr>
    </w:p>
    <w:p w14:paraId="2C303335" w14:textId="77777777" w:rsidR="00CE3FF0" w:rsidRDefault="00A605DA">
      <w:r>
        <w:rPr>
          <w:rFonts w:ascii="Calibri" w:eastAsia="Calibri" w:hAnsi="Calibri" w:cs="Calibri"/>
          <w:b/>
          <w:bCs/>
        </w:rPr>
        <w:t xml:space="preserve">Instagram: </w:t>
      </w:r>
      <w:proofErr w:type="spellStart"/>
      <w:r>
        <w:rPr>
          <w:rFonts w:ascii="Calibri" w:eastAsia="Calibri" w:hAnsi="Calibri" w:cs="Calibri"/>
        </w:rPr>
        <w:t>patriotstheplay</w:t>
      </w:r>
      <w:proofErr w:type="spellEnd"/>
    </w:p>
    <w:p w14:paraId="50294A86" w14:textId="77777777" w:rsidR="00CE3FF0" w:rsidRDefault="00CE3FF0">
      <w:pPr>
        <w:rPr>
          <w:rFonts w:ascii="Calibri" w:eastAsia="Calibri" w:hAnsi="Calibri" w:cs="Calibri"/>
        </w:rPr>
      </w:pPr>
    </w:p>
    <w:p w14:paraId="5B1CE174" w14:textId="77777777" w:rsidR="00CE3FF0" w:rsidRDefault="00A605DA">
      <w:r>
        <w:rPr>
          <w:rFonts w:ascii="Calibri" w:eastAsia="Calibri" w:hAnsi="Calibri" w:cs="Calibri"/>
          <w:b/>
          <w:bCs/>
        </w:rPr>
        <w:t>Twitter:</w:t>
      </w:r>
      <w:r>
        <w:rPr>
          <w:rFonts w:ascii="Calibri" w:eastAsia="Calibri" w:hAnsi="Calibri" w:cs="Calibri"/>
        </w:rPr>
        <w:t xml:space="preserve"> </w:t>
      </w:r>
      <w:proofErr w:type="spellStart"/>
      <w:r>
        <w:rPr>
          <w:rFonts w:ascii="Calibri" w:eastAsia="Calibri" w:hAnsi="Calibri" w:cs="Calibri"/>
        </w:rPr>
        <w:t>patriotstheplay</w:t>
      </w:r>
      <w:proofErr w:type="spellEnd"/>
    </w:p>
    <w:p w14:paraId="7E01F2C2" w14:textId="77777777" w:rsidR="00CE3FF0" w:rsidRDefault="00CE3FF0">
      <w:pPr>
        <w:rPr>
          <w:rFonts w:ascii="Calibri" w:eastAsia="Calibri" w:hAnsi="Calibri" w:cs="Calibri"/>
        </w:rPr>
      </w:pPr>
    </w:p>
    <w:p w14:paraId="2BCAF197" w14:textId="16FCD768" w:rsidR="00CE3FF0" w:rsidRPr="0080264F" w:rsidRDefault="00A605DA">
      <w:r>
        <w:rPr>
          <w:rFonts w:ascii="Calibri" w:eastAsia="Calibri" w:hAnsi="Calibri" w:cs="Calibri"/>
          <w:b/>
          <w:bCs/>
        </w:rPr>
        <w:t>Production Artwork</w:t>
      </w:r>
      <w:r w:rsidRPr="0080264F">
        <w:rPr>
          <w:rFonts w:ascii="Calibri" w:eastAsia="Calibri" w:hAnsi="Calibri" w:cs="Calibri"/>
          <w:b/>
          <w:bCs/>
        </w:rPr>
        <w:t xml:space="preserve">: </w:t>
      </w:r>
      <w:r w:rsidRPr="0080264F">
        <w:rPr>
          <w:rFonts w:ascii="Calibri" w:eastAsia="Calibri" w:hAnsi="Calibri" w:cs="Calibri"/>
        </w:rPr>
        <w:t>Available to download</w:t>
      </w:r>
      <w:r w:rsidRPr="0080264F">
        <w:rPr>
          <w:rFonts w:ascii="Calibri" w:eastAsia="Calibri" w:hAnsi="Calibri" w:cs="Calibri"/>
          <w:b/>
          <w:bCs/>
        </w:rPr>
        <w:t xml:space="preserve"> </w:t>
      </w:r>
      <w:hyperlink r:id="rId11" w:history="1">
        <w:r w:rsidRPr="0080264F">
          <w:rPr>
            <w:rStyle w:val="Hyperlink"/>
            <w:rFonts w:ascii="Calibri" w:eastAsia="Calibri" w:hAnsi="Calibri" w:cs="Calibri"/>
            <w:b/>
            <w:bCs/>
            <w:color w:val="auto"/>
          </w:rPr>
          <w:t>HERE</w:t>
        </w:r>
      </w:hyperlink>
    </w:p>
    <w:p w14:paraId="23A3041A" w14:textId="77777777" w:rsidR="00CE3FF0" w:rsidRDefault="00A605DA">
      <w:pPr>
        <w:widowControl w:val="0"/>
        <w:jc w:val="center"/>
      </w:pPr>
      <w:r>
        <w:rPr>
          <w:rFonts w:ascii="Calibri" w:eastAsia="Calibri" w:hAnsi="Calibri" w:cs="Calibri"/>
          <w:b/>
          <w:bCs/>
        </w:rPr>
        <w:t xml:space="preserve"> </w:t>
      </w:r>
    </w:p>
    <w:p w14:paraId="3FE10F8B" w14:textId="77777777" w:rsidR="00CE3FF0" w:rsidRDefault="00A605DA">
      <w:pPr>
        <w:jc w:val="center"/>
      </w:pPr>
      <w:r>
        <w:rPr>
          <w:rFonts w:ascii="Calibri" w:eastAsia="Calibri" w:hAnsi="Calibri" w:cs="Calibri"/>
          <w:b/>
          <w:bCs/>
        </w:rPr>
        <w:t>PRESS CONTACT: EMMA HOLLAND PR (EHPR)</w:t>
      </w:r>
    </w:p>
    <w:p w14:paraId="381E26E1" w14:textId="77777777" w:rsidR="00CE3FF0" w:rsidRDefault="00A605DA">
      <w:pPr>
        <w:jc w:val="center"/>
      </w:pPr>
      <w:r>
        <w:rPr>
          <w:rFonts w:ascii="Calibri" w:eastAsia="Calibri" w:hAnsi="Calibri" w:cs="Calibri"/>
          <w:b/>
          <w:bCs/>
        </w:rPr>
        <w:t xml:space="preserve">W:  </w:t>
      </w:r>
      <w:hyperlink r:id="rId12" w:history="1">
        <w:r>
          <w:rPr>
            <w:rFonts w:ascii="Calibri" w:eastAsia="Calibri" w:hAnsi="Calibri" w:cs="Calibri"/>
            <w:b/>
            <w:bCs/>
            <w:color w:val="0000FF"/>
            <w:u w:val="single" w:color="0000FF"/>
          </w:rPr>
          <w:t>www.emmahollandpr.com</w:t>
        </w:r>
      </w:hyperlink>
    </w:p>
    <w:p w14:paraId="77C66857" w14:textId="77777777" w:rsidR="00CE3FF0" w:rsidRDefault="00CE3FF0"/>
    <w:sectPr w:rsidR="00CE3FF0">
      <w:headerReference w:type="default" r:id="rId13"/>
      <w:footerReference w:type="default" r:id="rId14"/>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E6FC4" w14:textId="77777777" w:rsidR="00D22891" w:rsidRDefault="00D22891">
      <w:r>
        <w:separator/>
      </w:r>
    </w:p>
  </w:endnote>
  <w:endnote w:type="continuationSeparator" w:id="0">
    <w:p w14:paraId="58CEE3B4" w14:textId="77777777" w:rsidR="00D22891" w:rsidRDefault="00D22891">
      <w:r>
        <w:continuationSeparator/>
      </w:r>
    </w:p>
  </w:endnote>
  <w:endnote w:type="continuationNotice" w:id="1">
    <w:p w14:paraId="38282204" w14:textId="77777777" w:rsidR="00AC54E8" w:rsidRDefault="00AC54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FAC2E" w14:textId="77777777" w:rsidR="00D22891" w:rsidRDefault="00D22891">
    <w:r>
      <w:rPr>
        <w:noProof/>
      </w:rPr>
      <w:drawing>
        <wp:anchor distT="0" distB="0" distL="114300" distR="114300" simplePos="0" relativeHeight="251658241" behindDoc="1" locked="0" layoutInCell="1" allowOverlap="1" wp14:anchorId="53D7A3F7" wp14:editId="12BA20A3">
          <wp:simplePos x="0" y="0"/>
          <wp:positionH relativeFrom="page">
            <wp:posOffset>0</wp:posOffset>
          </wp:positionH>
          <wp:positionV relativeFrom="page">
            <wp:posOffset>10227945</wp:posOffset>
          </wp:positionV>
          <wp:extent cx="7562850" cy="285750"/>
          <wp:effectExtent l="0" t="0" r="0" b="0"/>
          <wp:wrapNone/>
          <wp:docPr id="100007" name="Picture 100007" descr="{&quot;HashCode&quot;:-1499715650,&quot;Height&quot;:841.0,&quot;Width&quot;:595.0,&quot;Placement&quot;:&quot;Footer&quot;,&quot;Index&quot;:&quot;Primary&quot;,&quot;Section&quot;:1,&quot;Top&quot;:0.0,&quot;Left&quot;: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
                  <a:stretch>
                    <a:fillRect/>
                  </a:stretch>
                </pic:blipFill>
                <pic:spPr>
                  <a:xfrm>
                    <a:off x="0" y="0"/>
                    <a:ext cx="7562850" cy="285750"/>
                  </a:xfrm>
                  <a:prstGeom prst="rect">
                    <a:avLst/>
                  </a:prstGeom>
                </pic:spPr>
              </pic:pic>
            </a:graphicData>
          </a:graphic>
        </wp:anchor>
      </w:drawing>
    </w:r>
    <w:r>
      <w:rPr>
        <w:noProof/>
      </w:rPr>
      <w:drawing>
        <wp:anchor distT="0" distB="0" distL="114300" distR="114300" simplePos="0" relativeHeight="251658243" behindDoc="1" locked="0" layoutInCell="1" allowOverlap="1" wp14:anchorId="0982C1E5" wp14:editId="785515E6">
          <wp:simplePos x="0" y="0"/>
          <wp:positionH relativeFrom="page">
            <wp:posOffset>0</wp:posOffset>
          </wp:positionH>
          <wp:positionV relativeFrom="page">
            <wp:posOffset>10227945</wp:posOffset>
          </wp:positionV>
          <wp:extent cx="7562850" cy="276225"/>
          <wp:effectExtent l="0" t="0" r="0" b="0"/>
          <wp:wrapNone/>
          <wp:docPr id="100009" name="Picture 100009" descr="{&quot;HashCode&quot;:-1499715650,&quot;Height&quot;:841.0,&quot;Width&quot;:595.0,&quot;Placement&quot;:&quot;Footer&quot;,&quot;Index&quot;:&quot;Primary&quot;,&quot;Section&quot;:1,&quot;Top&quot;:0.0,&quot;Left&quot;: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
                  <a:stretch>
                    <a:fillRect/>
                  </a:stretch>
                </pic:blipFill>
                <pic:spPr>
                  <a:xfrm>
                    <a:off x="0" y="0"/>
                    <a:ext cx="7562850" cy="276225"/>
                  </a:xfrm>
                  <a:prstGeom prst="rect">
                    <a:avLst/>
                  </a:prstGeom>
                </pic:spPr>
              </pic:pic>
            </a:graphicData>
          </a:graphic>
        </wp:anchor>
      </w:drawing>
    </w:r>
    <w:r>
      <w:rPr>
        <w:noProof/>
      </w:rPr>
      <w:drawing>
        <wp:anchor distT="0" distB="0" distL="114300" distR="114300" simplePos="0" relativeHeight="251658245" behindDoc="1" locked="0" layoutInCell="1" allowOverlap="1" wp14:anchorId="73362318" wp14:editId="7EED4A5F">
          <wp:simplePos x="0" y="0"/>
          <wp:positionH relativeFrom="page">
            <wp:posOffset>0</wp:posOffset>
          </wp:positionH>
          <wp:positionV relativeFrom="page">
            <wp:posOffset>10227945</wp:posOffset>
          </wp:positionV>
          <wp:extent cx="7562850" cy="285750"/>
          <wp:effectExtent l="0" t="0" r="0" b="0"/>
          <wp:wrapNone/>
          <wp:docPr id="100011" name="Picture 100011" descr="{&quot;HashCode&quot;:-1499715650,&quot;Height&quot;:841.0,&quot;Width&quot;:595.0,&quot;Placement&quot;:&quot;Footer&quot;,&quot;Index&quot;:&quot;Primary&quot;,&quot;Section&quot;:1,&quot;Top&quot;:0.0,&quot;Left&quot;: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
                  <a:stretch>
                    <a:fillRect/>
                  </a:stretch>
                </pic:blipFill>
                <pic:spPr>
                  <a:xfrm>
                    <a:off x="0" y="0"/>
                    <a:ext cx="7562850" cy="2857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89A6E" w14:textId="77777777" w:rsidR="00D22891" w:rsidRDefault="00D22891">
      <w:r>
        <w:separator/>
      </w:r>
    </w:p>
  </w:footnote>
  <w:footnote w:type="continuationSeparator" w:id="0">
    <w:p w14:paraId="38CC8F15" w14:textId="77777777" w:rsidR="00D22891" w:rsidRDefault="00D22891">
      <w:r>
        <w:continuationSeparator/>
      </w:r>
    </w:p>
  </w:footnote>
  <w:footnote w:type="continuationNotice" w:id="1">
    <w:p w14:paraId="57EE58A5" w14:textId="77777777" w:rsidR="00AC54E8" w:rsidRDefault="00AC54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7865F" w14:textId="2510A6CB" w:rsidR="00D22891" w:rsidRDefault="00D22891">
    <w:pPr>
      <w:jc w:val="center"/>
    </w:pPr>
    <w:r>
      <w:rPr>
        <w:noProof/>
      </w:rPr>
      <w:drawing>
        <wp:anchor distT="0" distB="0" distL="114300" distR="114300" simplePos="0" relativeHeight="251658240" behindDoc="0" locked="0" layoutInCell="1" allowOverlap="0" wp14:anchorId="3CF7BBD2" wp14:editId="04D8EC49">
          <wp:simplePos x="0" y="0"/>
          <wp:positionH relativeFrom="column">
            <wp:posOffset>1755873</wp:posOffset>
          </wp:positionH>
          <wp:positionV relativeFrom="paragraph">
            <wp:posOffset>-191559</wp:posOffset>
          </wp:positionV>
          <wp:extent cx="2219325" cy="314325"/>
          <wp:effectExtent l="0" t="0" r="0" b="0"/>
          <wp:wrapSquare wrapText="bothSides"/>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
                  <a:stretch>
                    <a:fillRect/>
                  </a:stretch>
                </pic:blipFill>
                <pic:spPr>
                  <a:xfrm>
                    <a:off x="0" y="0"/>
                    <a:ext cx="2219325" cy="314325"/>
                  </a:xfrm>
                  <a:prstGeom prst="rect">
                    <a:avLst/>
                  </a:prstGeom>
                </pic:spPr>
              </pic:pic>
            </a:graphicData>
          </a:graphic>
        </wp:anchor>
      </w:drawing>
    </w:r>
    <w:r>
      <w:rPr>
        <w:noProof/>
      </w:rPr>
      <w:drawing>
        <wp:anchor distT="0" distB="0" distL="114300" distR="114300" simplePos="0" relativeHeight="251658244" behindDoc="1" locked="0" layoutInCell="1" allowOverlap="1" wp14:anchorId="0055074E" wp14:editId="10ED5FC6">
          <wp:simplePos x="0" y="0"/>
          <wp:positionH relativeFrom="column">
            <wp:posOffset>5605526</wp:posOffset>
          </wp:positionH>
          <wp:positionV relativeFrom="paragraph">
            <wp:posOffset>-332359</wp:posOffset>
          </wp:positionV>
          <wp:extent cx="885825" cy="561975"/>
          <wp:effectExtent l="0" t="0" r="0" b="0"/>
          <wp:wrapNone/>
          <wp:docPr id="100001" name="Picture 100001" descr="Macintosh HD:Users:EmmaHollandPR:Desktop:Emma Holland PR Productions:EHPR Templates:Logos: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2"/>
                  <a:stretch>
                    <a:fillRect/>
                  </a:stretch>
                </pic:blipFill>
                <pic:spPr>
                  <a:xfrm>
                    <a:off x="0" y="0"/>
                    <a:ext cx="885825" cy="561975"/>
                  </a:xfrm>
                  <a:prstGeom prst="rect">
                    <a:avLst/>
                  </a:prstGeom>
                </pic:spPr>
              </pic:pic>
            </a:graphicData>
          </a:graphic>
        </wp:anchor>
      </w:drawing>
    </w:r>
    <w:r>
      <w:rPr>
        <w:noProof/>
      </w:rPr>
      <w:drawing>
        <wp:anchor distT="0" distB="0" distL="114300" distR="114300" simplePos="0" relativeHeight="251658242" behindDoc="1" locked="0" layoutInCell="1" allowOverlap="1" wp14:anchorId="539913E2" wp14:editId="7D7FEBB1">
          <wp:simplePos x="0" y="0"/>
          <wp:positionH relativeFrom="column">
            <wp:posOffset>-813435</wp:posOffset>
          </wp:positionH>
          <wp:positionV relativeFrom="paragraph">
            <wp:posOffset>-337820</wp:posOffset>
          </wp:positionV>
          <wp:extent cx="1333500" cy="552450"/>
          <wp:effectExtent l="0" t="0" r="0" b="0"/>
          <wp:wrapTight wrapText="bothSides">
            <wp:wrapPolygon edited="0">
              <wp:start x="0" y="0"/>
              <wp:lineTo x="0" y="20855"/>
              <wp:lineTo x="21291" y="20855"/>
              <wp:lineTo x="21291" y="0"/>
              <wp:lineTo x="0" y="0"/>
            </wp:wrapPolygon>
          </wp:wrapTight>
          <wp:docPr id="100003" name="Picture 100003"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3"/>
                  <a:stretch>
                    <a:fillRect/>
                  </a:stretch>
                </pic:blipFill>
                <pic:spPr>
                  <a:xfrm>
                    <a:off x="0" y="0"/>
                    <a:ext cx="1333500" cy="552450"/>
                  </a:xfrm>
                  <a:prstGeom prst="rect">
                    <a:avLst/>
                  </a:prstGeom>
                </pic:spPr>
              </pic:pic>
            </a:graphicData>
          </a:graphic>
        </wp:anchor>
      </w:drawing>
    </w:r>
  </w:p>
  <w:p w14:paraId="4E9AEE4F" w14:textId="77777777" w:rsidR="00D22891" w:rsidRDefault="00D2289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FF0"/>
    <w:rsid w:val="000330B4"/>
    <w:rsid w:val="00070D61"/>
    <w:rsid w:val="00081B03"/>
    <w:rsid w:val="00204FBB"/>
    <w:rsid w:val="002558CC"/>
    <w:rsid w:val="002E03EE"/>
    <w:rsid w:val="004B4770"/>
    <w:rsid w:val="00544673"/>
    <w:rsid w:val="00574931"/>
    <w:rsid w:val="00612C05"/>
    <w:rsid w:val="00616C31"/>
    <w:rsid w:val="00684CC8"/>
    <w:rsid w:val="006E28AB"/>
    <w:rsid w:val="00784F43"/>
    <w:rsid w:val="007A19A5"/>
    <w:rsid w:val="007E3323"/>
    <w:rsid w:val="0080264F"/>
    <w:rsid w:val="00835E8D"/>
    <w:rsid w:val="00A04CD4"/>
    <w:rsid w:val="00A605DA"/>
    <w:rsid w:val="00A92C31"/>
    <w:rsid w:val="00AA6220"/>
    <w:rsid w:val="00AC2EBF"/>
    <w:rsid w:val="00AC54E8"/>
    <w:rsid w:val="00B97B4D"/>
    <w:rsid w:val="00BD11F9"/>
    <w:rsid w:val="00C23236"/>
    <w:rsid w:val="00CE3FF0"/>
    <w:rsid w:val="00D22891"/>
    <w:rsid w:val="00DB402B"/>
    <w:rsid w:val="00EB5D30"/>
    <w:rsid w:val="00EF08FA"/>
    <w:rsid w:val="00FC6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E5CD36"/>
  <w15:docId w15:val="{2B7D23AC-4B38-44FB-B814-48579D0D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Header">
    <w:name w:val="header"/>
    <w:basedOn w:val="Normal"/>
    <w:link w:val="HeaderChar"/>
    <w:uiPriority w:val="99"/>
    <w:unhideWhenUsed/>
    <w:rsid w:val="00A605DA"/>
    <w:pPr>
      <w:tabs>
        <w:tab w:val="center" w:pos="4513"/>
        <w:tab w:val="right" w:pos="9026"/>
      </w:tabs>
    </w:pPr>
  </w:style>
  <w:style w:type="character" w:customStyle="1" w:styleId="HeaderChar">
    <w:name w:val="Header Char"/>
    <w:basedOn w:val="DefaultParagraphFont"/>
    <w:link w:val="Header"/>
    <w:uiPriority w:val="99"/>
    <w:rsid w:val="00A605DA"/>
    <w:rPr>
      <w:sz w:val="24"/>
      <w:szCs w:val="24"/>
    </w:rPr>
  </w:style>
  <w:style w:type="paragraph" w:styleId="Footer">
    <w:name w:val="footer"/>
    <w:basedOn w:val="Normal"/>
    <w:link w:val="FooterChar"/>
    <w:uiPriority w:val="99"/>
    <w:unhideWhenUsed/>
    <w:rsid w:val="00A605DA"/>
    <w:pPr>
      <w:tabs>
        <w:tab w:val="center" w:pos="4513"/>
        <w:tab w:val="right" w:pos="9026"/>
      </w:tabs>
    </w:pPr>
  </w:style>
  <w:style w:type="character" w:customStyle="1" w:styleId="FooterChar">
    <w:name w:val="Footer Char"/>
    <w:basedOn w:val="DefaultParagraphFont"/>
    <w:link w:val="Footer"/>
    <w:uiPriority w:val="99"/>
    <w:rsid w:val="00A605DA"/>
    <w:rPr>
      <w:sz w:val="24"/>
      <w:szCs w:val="24"/>
    </w:rPr>
  </w:style>
  <w:style w:type="character" w:styleId="Hyperlink">
    <w:name w:val="Hyperlink"/>
    <w:basedOn w:val="DefaultParagraphFont"/>
    <w:uiPriority w:val="99"/>
    <w:unhideWhenUsed/>
    <w:rsid w:val="00FC627B"/>
    <w:rPr>
      <w:color w:val="0000FF" w:themeColor="hyperlink"/>
      <w:u w:val="single"/>
    </w:rPr>
  </w:style>
  <w:style w:type="character" w:styleId="UnresolvedMention">
    <w:name w:val="Unresolved Mention"/>
    <w:basedOn w:val="DefaultParagraphFont"/>
    <w:uiPriority w:val="99"/>
    <w:semiHidden/>
    <w:unhideWhenUsed/>
    <w:rsid w:val="00FC627B"/>
    <w:rPr>
      <w:color w:val="605E5C"/>
      <w:shd w:val="clear" w:color="auto" w:fill="E1DFDD"/>
    </w:rPr>
  </w:style>
  <w:style w:type="character" w:customStyle="1" w:styleId="apple-converted-space">
    <w:name w:val="apple-converted-space"/>
    <w:basedOn w:val="DefaultParagraphFont"/>
    <w:rsid w:val="004B4770"/>
  </w:style>
  <w:style w:type="paragraph" w:customStyle="1" w:styleId="xmsonormal">
    <w:name w:val="xmsonormal"/>
    <w:basedOn w:val="Normal"/>
    <w:rsid w:val="00081B03"/>
    <w:pPr>
      <w:spacing w:before="100" w:beforeAutospacing="1" w:after="100" w:afterAutospacing="1"/>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14203">
      <w:bodyDiv w:val="1"/>
      <w:marLeft w:val="0"/>
      <w:marRight w:val="0"/>
      <w:marTop w:val="0"/>
      <w:marBottom w:val="0"/>
      <w:divBdr>
        <w:top w:val="none" w:sz="0" w:space="0" w:color="auto"/>
        <w:left w:val="none" w:sz="0" w:space="0" w:color="auto"/>
        <w:bottom w:val="none" w:sz="0" w:space="0" w:color="auto"/>
        <w:right w:val="none" w:sz="0" w:space="0" w:color="auto"/>
      </w:divBdr>
    </w:div>
    <w:div w:id="1062212805">
      <w:bodyDiv w:val="1"/>
      <w:marLeft w:val="0"/>
      <w:marRight w:val="0"/>
      <w:marTop w:val="0"/>
      <w:marBottom w:val="0"/>
      <w:divBdr>
        <w:top w:val="none" w:sz="0" w:space="0" w:color="auto"/>
        <w:left w:val="none" w:sz="0" w:space="0" w:color="auto"/>
        <w:bottom w:val="none" w:sz="0" w:space="0" w:color="auto"/>
        <w:right w:val="none" w:sz="0" w:space="0" w:color="auto"/>
      </w:divBdr>
    </w:div>
    <w:div w:id="1313557166">
      <w:bodyDiv w:val="1"/>
      <w:marLeft w:val="0"/>
      <w:marRight w:val="0"/>
      <w:marTop w:val="0"/>
      <w:marBottom w:val="0"/>
      <w:divBdr>
        <w:top w:val="none" w:sz="0" w:space="0" w:color="auto"/>
        <w:left w:val="none" w:sz="0" w:space="0" w:color="auto"/>
        <w:bottom w:val="none" w:sz="0" w:space="0" w:color="auto"/>
        <w:right w:val="none" w:sz="0" w:space="0" w:color="auto"/>
      </w:divBdr>
      <w:divsChild>
        <w:div w:id="137236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159481">
              <w:marLeft w:val="0"/>
              <w:marRight w:val="0"/>
              <w:marTop w:val="0"/>
              <w:marBottom w:val="0"/>
              <w:divBdr>
                <w:top w:val="none" w:sz="0" w:space="0" w:color="auto"/>
                <w:left w:val="none" w:sz="0" w:space="0" w:color="auto"/>
                <w:bottom w:val="none" w:sz="0" w:space="0" w:color="auto"/>
                <w:right w:val="none" w:sz="0" w:space="0" w:color="auto"/>
              </w:divBdr>
              <w:divsChild>
                <w:div w:id="1602881222">
                  <w:marLeft w:val="0"/>
                  <w:marRight w:val="0"/>
                  <w:marTop w:val="0"/>
                  <w:marBottom w:val="0"/>
                  <w:divBdr>
                    <w:top w:val="none" w:sz="0" w:space="0" w:color="auto"/>
                    <w:left w:val="none" w:sz="0" w:space="0" w:color="auto"/>
                    <w:bottom w:val="none" w:sz="0" w:space="0" w:color="auto"/>
                    <w:right w:val="none" w:sz="0" w:space="0" w:color="auto"/>
                  </w:divBdr>
                  <w:divsChild>
                    <w:div w:id="957182790">
                      <w:marLeft w:val="0"/>
                      <w:marRight w:val="0"/>
                      <w:marTop w:val="0"/>
                      <w:marBottom w:val="0"/>
                      <w:divBdr>
                        <w:top w:val="none" w:sz="0" w:space="0" w:color="auto"/>
                        <w:left w:val="none" w:sz="0" w:space="0" w:color="auto"/>
                        <w:bottom w:val="none" w:sz="0" w:space="0" w:color="auto"/>
                        <w:right w:val="none" w:sz="0" w:space="0" w:color="auto"/>
                      </w:divBdr>
                      <w:divsChild>
                        <w:div w:id="20010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638489">
          <w:marLeft w:val="0"/>
          <w:marRight w:val="0"/>
          <w:marTop w:val="0"/>
          <w:marBottom w:val="0"/>
          <w:divBdr>
            <w:top w:val="none" w:sz="0" w:space="0" w:color="auto"/>
            <w:left w:val="none" w:sz="0" w:space="0" w:color="auto"/>
            <w:bottom w:val="none" w:sz="0" w:space="0" w:color="auto"/>
            <w:right w:val="none" w:sz="0" w:space="0" w:color="auto"/>
          </w:divBdr>
          <w:divsChild>
            <w:div w:id="25762360">
              <w:marLeft w:val="0"/>
              <w:marRight w:val="0"/>
              <w:marTop w:val="0"/>
              <w:marBottom w:val="0"/>
              <w:divBdr>
                <w:top w:val="none" w:sz="0" w:space="0" w:color="auto"/>
                <w:left w:val="none" w:sz="0" w:space="0" w:color="auto"/>
                <w:bottom w:val="none" w:sz="0" w:space="0" w:color="auto"/>
                <w:right w:val="none" w:sz="0" w:space="0" w:color="auto"/>
              </w:divBdr>
              <w:divsChild>
                <w:div w:id="2141027637">
                  <w:marLeft w:val="0"/>
                  <w:marRight w:val="0"/>
                  <w:marTop w:val="0"/>
                  <w:marBottom w:val="0"/>
                  <w:divBdr>
                    <w:top w:val="none" w:sz="0" w:space="0" w:color="auto"/>
                    <w:left w:val="none" w:sz="0" w:space="0" w:color="auto"/>
                    <w:bottom w:val="none" w:sz="0" w:space="0" w:color="auto"/>
                    <w:right w:val="none" w:sz="0" w:space="0" w:color="auto"/>
                  </w:divBdr>
                  <w:divsChild>
                    <w:div w:id="382826351">
                      <w:marLeft w:val="0"/>
                      <w:marRight w:val="0"/>
                      <w:marTop w:val="0"/>
                      <w:marBottom w:val="0"/>
                      <w:divBdr>
                        <w:top w:val="none" w:sz="0" w:space="0" w:color="auto"/>
                        <w:left w:val="none" w:sz="0" w:space="0" w:color="auto"/>
                        <w:bottom w:val="none" w:sz="0" w:space="0" w:color="auto"/>
                        <w:right w:val="none" w:sz="0" w:space="0" w:color="auto"/>
                      </w:divBdr>
                      <w:divsChild>
                        <w:div w:id="1667393060">
                          <w:marLeft w:val="0"/>
                          <w:marRight w:val="0"/>
                          <w:marTop w:val="0"/>
                          <w:marBottom w:val="0"/>
                          <w:divBdr>
                            <w:top w:val="none" w:sz="0" w:space="0" w:color="auto"/>
                            <w:left w:val="none" w:sz="0" w:space="0" w:color="auto"/>
                            <w:bottom w:val="none" w:sz="0" w:space="0" w:color="auto"/>
                            <w:right w:val="none" w:sz="0" w:space="0" w:color="auto"/>
                          </w:divBdr>
                          <w:divsChild>
                            <w:div w:id="1970354753">
                              <w:marLeft w:val="0"/>
                              <w:marRight w:val="0"/>
                              <w:marTop w:val="0"/>
                              <w:marBottom w:val="0"/>
                              <w:divBdr>
                                <w:top w:val="none" w:sz="0" w:space="0" w:color="auto"/>
                                <w:left w:val="none" w:sz="0" w:space="0" w:color="auto"/>
                                <w:bottom w:val="none" w:sz="0" w:space="0" w:color="auto"/>
                                <w:right w:val="none" w:sz="0" w:space="0" w:color="auto"/>
                              </w:divBdr>
                              <w:divsChild>
                                <w:div w:id="13961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766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emmahollandp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tl/t-KgTyl6I9t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atriotstheplay.com" TargetMode="External"/><Relationship Id="rId4" Type="http://schemas.openxmlformats.org/officeDocument/2006/relationships/styles" Target="styles.xml"/><Relationship Id="rId9" Type="http://schemas.openxmlformats.org/officeDocument/2006/relationships/hyperlink" Target="http://WWW.PATRIOTSTHEPLAY.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82A7B2511AD247B64F5C1BAB53BEC8" ma:contentTypeVersion="16" ma:contentTypeDescription="Create a new document." ma:contentTypeScope="" ma:versionID="66f94561618ed8d4567135db79fb95f3">
  <xsd:schema xmlns:xsd="http://www.w3.org/2001/XMLSchema" xmlns:xs="http://www.w3.org/2001/XMLSchema" xmlns:p="http://schemas.microsoft.com/office/2006/metadata/properties" xmlns:ns2="e1f7a034-0e38-40a0-a38e-f1dd5cfe4f78" xmlns:ns3="8424ea98-bb94-40df-ba06-350ee1a5cfe2" targetNamespace="http://schemas.microsoft.com/office/2006/metadata/properties" ma:root="true" ma:fieldsID="aaf3b2be85adb7e054c487c448176cf4" ns2:_="" ns3:_="">
    <xsd:import namespace="e1f7a034-0e38-40a0-a38e-f1dd5cfe4f78"/>
    <xsd:import namespace="8424ea98-bb94-40df-ba06-350ee1a5cf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7a034-0e38-40a0-a38e-f1dd5cfe4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dbee63-2f15-45e6-a431-dcb37e23f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24ea98-bb94-40df-ba06-350ee1a5cf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2d03d3-1136-473e-8f2d-8ea36a706c17}" ma:internalName="TaxCatchAll" ma:showField="CatchAllData" ma:web="8424ea98-bb94-40df-ba06-350ee1a5cf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f7a034-0e38-40a0-a38e-f1dd5cfe4f78">
      <Terms xmlns="http://schemas.microsoft.com/office/infopath/2007/PartnerControls"/>
    </lcf76f155ced4ddcb4097134ff3c332f>
    <TaxCatchAll xmlns="8424ea98-bb94-40df-ba06-350ee1a5cfe2" xsi:nil="true"/>
  </documentManagement>
</p:properties>
</file>

<file path=customXml/itemProps1.xml><?xml version="1.0" encoding="utf-8"?>
<ds:datastoreItem xmlns:ds="http://schemas.openxmlformats.org/officeDocument/2006/customXml" ds:itemID="{5EB86E00-D799-4B54-A518-06C446CB5A8D}">
  <ds:schemaRefs>
    <ds:schemaRef ds:uri="http://schemas.microsoft.com/sharepoint/v3/contenttype/forms"/>
  </ds:schemaRefs>
</ds:datastoreItem>
</file>

<file path=customXml/itemProps2.xml><?xml version="1.0" encoding="utf-8"?>
<ds:datastoreItem xmlns:ds="http://schemas.openxmlformats.org/officeDocument/2006/customXml" ds:itemID="{6EB0256C-D7AE-4D8C-AFA7-677DF3530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7a034-0e38-40a0-a38e-f1dd5cfe4f78"/>
    <ds:schemaRef ds:uri="8424ea98-bb94-40df-ba06-350ee1a5c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725101-6051-4562-BA2C-CB03D6043A01}">
  <ds:schemaRefs>
    <ds:schemaRef ds:uri="http://schemas.microsoft.com/office/2006/metadata/properties"/>
    <ds:schemaRef ds:uri="http://schemas.microsoft.com/office/infopath/2007/PartnerControls"/>
    <ds:schemaRef ds:uri="http://schemas.microsoft.com/sharepoint/v3"/>
    <ds:schemaRef ds:uri="d146b6a6-f3bc-49ea-8dce-6c4baa0b54d3"/>
    <ds:schemaRef ds:uri="971f6ff4-9b4f-4328-ab83-7a1e7a7f8c16"/>
    <ds:schemaRef ds:uri="e1f7a034-0e38-40a0-a38e-f1dd5cfe4f78"/>
    <ds:schemaRef ds:uri="8424ea98-bb94-40df-ba06-350ee1a5cfe2"/>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Woolley</dc:creator>
  <cp:lastModifiedBy>Microsoft Office User</cp:lastModifiedBy>
  <cp:revision>28</cp:revision>
  <cp:lastPrinted>2022-08-18T16:29:00Z</cp:lastPrinted>
  <dcterms:created xsi:type="dcterms:W3CDTF">2022-08-18T18:38:00Z</dcterms:created>
  <dcterms:modified xsi:type="dcterms:W3CDTF">2022-08-19T11:01:00Z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0x010100D682A7B2511AD247B64F5C1BAB53BEC8</vt:lpwstr>
  </property>
  <property fmtid="{D5CDD505-2E9C-101B-9397-08002B2CF9AE}" pid="3" name="MediaServiceImageTags">
    <vt:lpwstr/>
  </property>
</Properties>
</file>