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58AB9" w14:textId="59A0AA73" w:rsidR="00522913" w:rsidRPr="00C44487" w:rsidRDefault="002F2E26" w:rsidP="00C44487">
      <w:pPr>
        <w:spacing w:line="300" w:lineRule="atLeast"/>
        <w:jc w:val="center"/>
        <w:rPr>
          <w:rFonts w:ascii="Calibri" w:hAnsi="Calibri" w:cs="Calibri"/>
          <w:b/>
          <w:bCs/>
          <w:sz w:val="32"/>
          <w:szCs w:val="32"/>
        </w:rPr>
      </w:pPr>
      <w:r w:rsidRPr="000C79F6">
        <w:rPr>
          <w:rFonts w:ascii="Calibri" w:hAnsi="Calibri" w:cs="Calibri"/>
          <w:b/>
          <w:bCs/>
          <w:sz w:val="43"/>
          <w:szCs w:val="43"/>
        </w:rPr>
        <w:t xml:space="preserve">OUT OF THIS WORLD: </w:t>
      </w:r>
      <w:r w:rsidRPr="000C79F6">
        <w:rPr>
          <w:rStyle w:val="Emphasis"/>
          <w:rFonts w:ascii="Calibri" w:eastAsiaTheme="majorEastAsia" w:hAnsi="Calibri" w:cs="Calibri"/>
          <w:b/>
          <w:bCs/>
          <w:sz w:val="43"/>
          <w:szCs w:val="43"/>
        </w:rPr>
        <w:t>SPACE DOGS</w:t>
      </w:r>
      <w:r w:rsidR="000C79F6" w:rsidRPr="000C79F6">
        <w:rPr>
          <w:rStyle w:val="Emphasis"/>
          <w:rFonts w:ascii="Calibri" w:eastAsiaTheme="majorEastAsia" w:hAnsi="Calibri" w:cs="Calibri"/>
          <w:b/>
          <w:bCs/>
          <w:sz w:val="43"/>
          <w:szCs w:val="43"/>
        </w:rPr>
        <w:t>:</w:t>
      </w:r>
      <w:r w:rsidRPr="000C79F6">
        <w:rPr>
          <w:rStyle w:val="Emphasis"/>
          <w:rFonts w:ascii="Calibri" w:eastAsiaTheme="majorEastAsia" w:hAnsi="Calibri" w:cs="Calibri"/>
          <w:b/>
          <w:bCs/>
          <w:sz w:val="43"/>
          <w:szCs w:val="43"/>
        </w:rPr>
        <w:t xml:space="preserve"> THE MUSICAL</w:t>
      </w:r>
      <w:r w:rsidRPr="002F2E26">
        <w:rPr>
          <w:rFonts w:ascii="Calibri" w:hAnsi="Calibri" w:cs="Calibri"/>
          <w:b/>
          <w:bCs/>
          <w:sz w:val="44"/>
          <w:szCs w:val="44"/>
        </w:rPr>
        <w:t xml:space="preserve"> </w:t>
      </w:r>
      <w:r>
        <w:rPr>
          <w:rFonts w:ascii="Calibri" w:hAnsi="Calibri" w:cs="Calibri"/>
          <w:b/>
          <w:bCs/>
          <w:sz w:val="44"/>
          <w:szCs w:val="44"/>
        </w:rPr>
        <w:br/>
      </w:r>
      <w:r w:rsidRPr="000C79F6">
        <w:rPr>
          <w:rFonts w:ascii="Calibri" w:hAnsi="Calibri" w:cs="Calibri"/>
          <w:b/>
          <w:bCs/>
          <w:sz w:val="43"/>
          <w:szCs w:val="43"/>
        </w:rPr>
        <w:t>HAS LIFT-OFF IN LONDON</w:t>
      </w:r>
      <w:r w:rsidR="000C74C3" w:rsidRPr="000C79F6">
        <w:rPr>
          <w:rFonts w:ascii="Calibri" w:hAnsi="Calibri" w:cs="Calibri"/>
          <w:b/>
          <w:bCs/>
          <w:i/>
          <w:iCs/>
          <w:color w:val="212121"/>
          <w:sz w:val="43"/>
          <w:szCs w:val="43"/>
        </w:rPr>
        <w:br/>
      </w:r>
      <w:r w:rsidR="00C44487">
        <w:rPr>
          <w:rFonts w:ascii="Calibri" w:hAnsi="Calibri" w:cs="Calibri"/>
          <w:noProof/>
          <w14:ligatures w14:val="standardContextual"/>
        </w:rPr>
        <w:drawing>
          <wp:inline distT="0" distB="0" distL="0" distR="0" wp14:anchorId="5ED30773" wp14:editId="63CD9001">
            <wp:extent cx="3810000" cy="3810000"/>
            <wp:effectExtent l="0" t="0" r="0" b="0"/>
            <wp:docPr id="1481119442" name="Picture 2" descr="A dog playing a guitar&#10;&#10;AI-generated content may be incorrect.">
              <a:extLst xmlns:a="http://schemas.openxmlformats.org/drawingml/2006/main">
                <a:ext uri="{FF2B5EF4-FFF2-40B4-BE49-F238E27FC236}">
                  <a16:creationId xmlns:a16="http://schemas.microsoft.com/office/drawing/2014/main" id="{EFE835C1-2565-445B-81E1-616953AFDC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1119442" name="Picture 2" descr="A dog playing a guitar&#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3810000" cy="3810000"/>
                    </a:xfrm>
                    <a:prstGeom prst="rect">
                      <a:avLst/>
                    </a:prstGeom>
                  </pic:spPr>
                </pic:pic>
              </a:graphicData>
            </a:graphic>
          </wp:inline>
        </w:drawing>
      </w:r>
      <w:r w:rsidR="008014B3" w:rsidRPr="002F2E26">
        <w:rPr>
          <w:rFonts w:ascii="Calibri" w:hAnsi="Calibri" w:cs="Calibri"/>
        </w:rPr>
        <w:br/>
      </w:r>
    </w:p>
    <w:p w14:paraId="6E9AB48D" w14:textId="115A1028" w:rsidR="000C5A9F" w:rsidRPr="000D0341" w:rsidRDefault="000C5A9F" w:rsidP="00047EF7">
      <w:pPr>
        <w:jc w:val="center"/>
        <w:rPr>
          <w:rFonts w:ascii="Calibri" w:hAnsi="Calibri" w:cs="Calibri"/>
          <w:b/>
          <w:bCs/>
          <w:sz w:val="32"/>
          <w:szCs w:val="32"/>
        </w:rPr>
      </w:pPr>
      <w:r w:rsidRPr="000D0341">
        <w:rPr>
          <w:rFonts w:ascii="Calibri" w:hAnsi="Calibri" w:cs="Calibri"/>
          <w:b/>
          <w:bCs/>
          <w:sz w:val="32"/>
          <w:szCs w:val="32"/>
        </w:rPr>
        <w:t xml:space="preserve">WRITTEN BY </w:t>
      </w:r>
      <w:r w:rsidR="00C1256C">
        <w:rPr>
          <w:rFonts w:ascii="Calibri" w:hAnsi="Calibri" w:cs="Calibri"/>
          <w:b/>
          <w:bCs/>
          <w:sz w:val="32"/>
          <w:szCs w:val="32"/>
        </w:rPr>
        <w:t>NICK BLAEMIRE AND VAN HUGHES</w:t>
      </w:r>
    </w:p>
    <w:p w14:paraId="7A2E834D" w14:textId="77777777" w:rsidR="00400520" w:rsidRPr="002F2E26" w:rsidRDefault="00400520" w:rsidP="000C5A9F">
      <w:pPr>
        <w:jc w:val="center"/>
        <w:rPr>
          <w:rFonts w:ascii="Calibri" w:hAnsi="Calibri" w:cs="Calibri"/>
          <w:b/>
          <w:bCs/>
          <w:sz w:val="18"/>
          <w:szCs w:val="18"/>
        </w:rPr>
      </w:pPr>
    </w:p>
    <w:p w14:paraId="16AA9012" w14:textId="2B3D3582" w:rsidR="00400520" w:rsidRPr="0072179A" w:rsidRDefault="0072179A" w:rsidP="000C5A9F">
      <w:pPr>
        <w:jc w:val="center"/>
        <w:rPr>
          <w:rFonts w:ascii="Calibri" w:hAnsi="Calibri" w:cs="Calibri"/>
          <w:b/>
          <w:bCs/>
          <w:color w:val="000000" w:themeColor="text1"/>
          <w:sz w:val="32"/>
          <w:szCs w:val="32"/>
        </w:rPr>
      </w:pPr>
      <w:r w:rsidRPr="0072179A">
        <w:rPr>
          <w:rFonts w:ascii="Calibri" w:hAnsi="Calibri" w:cs="Calibri"/>
          <w:b/>
          <w:bCs/>
          <w:color w:val="000000" w:themeColor="text1"/>
          <w:sz w:val="32"/>
          <w:szCs w:val="32"/>
        </w:rPr>
        <w:t xml:space="preserve">FROM </w:t>
      </w:r>
      <w:r w:rsidR="004825F2">
        <w:rPr>
          <w:rFonts w:ascii="Calibri" w:hAnsi="Calibri" w:cs="Calibri"/>
          <w:b/>
          <w:bCs/>
          <w:color w:val="000000" w:themeColor="text1"/>
          <w:sz w:val="32"/>
          <w:szCs w:val="32"/>
        </w:rPr>
        <w:t>28 JULY</w:t>
      </w:r>
      <w:r w:rsidRPr="0072179A">
        <w:rPr>
          <w:rFonts w:ascii="Calibri" w:hAnsi="Calibri" w:cs="Calibri"/>
          <w:b/>
          <w:bCs/>
          <w:color w:val="000000" w:themeColor="text1"/>
          <w:sz w:val="32"/>
          <w:szCs w:val="32"/>
        </w:rPr>
        <w:t xml:space="preserve"> TO </w:t>
      </w:r>
      <w:r w:rsidR="001B60E4">
        <w:rPr>
          <w:rFonts w:ascii="Calibri" w:hAnsi="Calibri" w:cs="Calibri"/>
          <w:b/>
          <w:bCs/>
          <w:color w:val="000000" w:themeColor="text1"/>
          <w:sz w:val="32"/>
          <w:szCs w:val="32"/>
        </w:rPr>
        <w:t>0</w:t>
      </w:r>
      <w:r w:rsidR="0028294B">
        <w:rPr>
          <w:rFonts w:ascii="Calibri" w:hAnsi="Calibri" w:cs="Calibri"/>
          <w:b/>
          <w:bCs/>
          <w:color w:val="000000" w:themeColor="text1"/>
          <w:sz w:val="32"/>
          <w:szCs w:val="32"/>
        </w:rPr>
        <w:t>9 AUGUST 2026</w:t>
      </w:r>
      <w:r w:rsidR="00CA16C9">
        <w:rPr>
          <w:rFonts w:ascii="Calibri" w:hAnsi="Calibri" w:cs="Calibri"/>
          <w:b/>
          <w:bCs/>
          <w:color w:val="000000" w:themeColor="text1"/>
          <w:sz w:val="32"/>
          <w:szCs w:val="32"/>
        </w:rPr>
        <w:br/>
        <w:t>AT THE OTHER PALACE STUDIO</w:t>
      </w:r>
      <w:r w:rsidRPr="0072179A">
        <w:rPr>
          <w:rFonts w:ascii="Calibri" w:hAnsi="Calibri" w:cs="Calibri"/>
          <w:b/>
          <w:bCs/>
          <w:color w:val="000000" w:themeColor="text1"/>
          <w:sz w:val="32"/>
          <w:szCs w:val="32"/>
        </w:rPr>
        <w:t xml:space="preserve"> </w:t>
      </w:r>
    </w:p>
    <w:p w14:paraId="4E9623E6" w14:textId="77777777" w:rsidR="001F0053" w:rsidRPr="001F0053" w:rsidRDefault="001F0053" w:rsidP="00B43246">
      <w:pPr>
        <w:pStyle w:val="p1"/>
        <w:rPr>
          <w:rFonts w:ascii="Calibri" w:hAnsi="Calibri" w:cs="Calibri"/>
          <w:sz w:val="24"/>
          <w:szCs w:val="24"/>
        </w:rPr>
      </w:pPr>
    </w:p>
    <w:p w14:paraId="43A71210" w14:textId="63FCC0DA" w:rsidR="001F0053" w:rsidRPr="001F0053" w:rsidRDefault="001F0053" w:rsidP="00B43246">
      <w:pPr>
        <w:pStyle w:val="p1"/>
        <w:rPr>
          <w:rFonts w:ascii="Calibri" w:hAnsi="Calibri" w:cs="Calibri"/>
          <w:sz w:val="24"/>
          <w:szCs w:val="24"/>
        </w:rPr>
      </w:pPr>
      <w:r w:rsidRPr="001F0053">
        <w:rPr>
          <w:rFonts w:ascii="Calibri" w:hAnsi="Calibri" w:cs="Calibri"/>
          <w:sz w:val="24"/>
          <w:szCs w:val="24"/>
        </w:rPr>
        <w:t xml:space="preserve">London audiences are set for a stellar adventure this summer as </w:t>
      </w:r>
      <w:r w:rsidRPr="001F0053">
        <w:rPr>
          <w:rFonts w:ascii="Calibri" w:hAnsi="Calibri" w:cs="Calibri"/>
          <w:b/>
          <w:bCs/>
          <w:i/>
          <w:iCs/>
          <w:sz w:val="24"/>
          <w:szCs w:val="24"/>
        </w:rPr>
        <w:t>Space Dogs: The Musical</w:t>
      </w:r>
      <w:r w:rsidRPr="001F0053">
        <w:rPr>
          <w:rFonts w:ascii="Calibri" w:hAnsi="Calibri" w:cs="Calibri"/>
          <w:sz w:val="24"/>
          <w:szCs w:val="24"/>
        </w:rPr>
        <w:t xml:space="preserve"> blasts into </w:t>
      </w:r>
      <w:r w:rsidRPr="001F0053">
        <w:rPr>
          <w:rFonts w:ascii="Calibri" w:hAnsi="Calibri" w:cs="Calibri"/>
          <w:b/>
          <w:bCs/>
          <w:sz w:val="24"/>
          <w:szCs w:val="24"/>
        </w:rPr>
        <w:t>The Other Palace Studio</w:t>
      </w:r>
      <w:r w:rsidRPr="001F0053">
        <w:rPr>
          <w:rFonts w:ascii="Calibri" w:hAnsi="Calibri" w:cs="Calibri"/>
          <w:sz w:val="24"/>
          <w:szCs w:val="24"/>
        </w:rPr>
        <w:t xml:space="preserve"> for a limited run from 28 July to </w:t>
      </w:r>
      <w:r w:rsidR="008661F9">
        <w:rPr>
          <w:rFonts w:ascii="Calibri" w:hAnsi="Calibri" w:cs="Calibri"/>
          <w:sz w:val="24"/>
          <w:szCs w:val="24"/>
        </w:rPr>
        <w:t>0</w:t>
      </w:r>
      <w:r w:rsidRPr="001F0053">
        <w:rPr>
          <w:rFonts w:ascii="Calibri" w:hAnsi="Calibri" w:cs="Calibri"/>
          <w:sz w:val="24"/>
          <w:szCs w:val="24"/>
        </w:rPr>
        <w:t>9 August.</w:t>
      </w:r>
    </w:p>
    <w:p w14:paraId="194708E9" w14:textId="77777777" w:rsidR="001F0053" w:rsidRDefault="001F0053" w:rsidP="00B43246">
      <w:pPr>
        <w:pStyle w:val="p1"/>
      </w:pPr>
    </w:p>
    <w:p w14:paraId="540B83FA" w14:textId="7B6CD57D" w:rsidR="00047EF7" w:rsidRPr="00B43246" w:rsidRDefault="00C1256C" w:rsidP="00B43246">
      <w:pPr>
        <w:pStyle w:val="p1"/>
        <w:rPr>
          <w:rFonts w:ascii="Calibri" w:hAnsi="Calibri" w:cs="Calibri"/>
          <w:sz w:val="24"/>
          <w:szCs w:val="24"/>
        </w:rPr>
      </w:pPr>
      <w:r>
        <w:rPr>
          <w:rFonts w:ascii="Calibri" w:hAnsi="Calibri" w:cs="Calibri"/>
          <w:sz w:val="24"/>
          <w:szCs w:val="24"/>
        </w:rPr>
        <w:t>The</w:t>
      </w:r>
      <w:r w:rsidR="00AA10AC" w:rsidRPr="00AA10AC">
        <w:rPr>
          <w:rFonts w:ascii="Calibri" w:hAnsi="Calibri" w:cs="Calibri"/>
          <w:sz w:val="24"/>
          <w:szCs w:val="24"/>
        </w:rPr>
        <w:t xml:space="preserve"> epic, mind-bending new musical uncovers the unbelievable-yet-true story</w:t>
      </w:r>
      <w:r w:rsidR="00AA10AC">
        <w:rPr>
          <w:rFonts w:ascii="Calibri" w:hAnsi="Calibri" w:cs="Calibri"/>
          <w:sz w:val="24"/>
          <w:szCs w:val="24"/>
        </w:rPr>
        <w:t xml:space="preserve"> </w:t>
      </w:r>
      <w:r w:rsidR="00AA10AC" w:rsidRPr="00AA10AC">
        <w:rPr>
          <w:rFonts w:ascii="Calibri" w:hAnsi="Calibri" w:cs="Calibri"/>
          <w:sz w:val="24"/>
          <w:szCs w:val="24"/>
        </w:rPr>
        <w:t>of Laika, a stray dog from Moscow, and the mysterious Chief Designer, the top-secret Soviet</w:t>
      </w:r>
      <w:r w:rsidR="00AA10AC">
        <w:rPr>
          <w:rFonts w:ascii="Calibri" w:hAnsi="Calibri" w:cs="Calibri"/>
          <w:sz w:val="24"/>
          <w:szCs w:val="24"/>
        </w:rPr>
        <w:t xml:space="preserve"> </w:t>
      </w:r>
      <w:r w:rsidR="00AA10AC" w:rsidRPr="00AA10AC">
        <w:rPr>
          <w:rFonts w:ascii="Calibri" w:hAnsi="Calibri" w:cs="Calibri"/>
          <w:sz w:val="24"/>
          <w:szCs w:val="24"/>
        </w:rPr>
        <w:t>scientist who sent her into orbit during the Cold War Space Race.</w:t>
      </w:r>
    </w:p>
    <w:p w14:paraId="5402339F" w14:textId="77777777" w:rsidR="001B60E4" w:rsidRDefault="001B60E4" w:rsidP="00B43246">
      <w:pPr>
        <w:pStyle w:val="p1"/>
        <w:rPr>
          <w:rFonts w:ascii="Calibri" w:hAnsi="Calibri" w:cs="Calibri"/>
          <w:sz w:val="24"/>
          <w:szCs w:val="24"/>
        </w:rPr>
      </w:pPr>
    </w:p>
    <w:p w14:paraId="1B4DAD59" w14:textId="54053F90" w:rsidR="00B43246" w:rsidRDefault="00B43246" w:rsidP="00B43246">
      <w:pPr>
        <w:pStyle w:val="p1"/>
        <w:rPr>
          <w:rFonts w:ascii="Calibri" w:hAnsi="Calibri" w:cs="Calibri"/>
          <w:sz w:val="24"/>
          <w:szCs w:val="24"/>
        </w:rPr>
      </w:pPr>
      <w:r w:rsidRPr="00B43246">
        <w:rPr>
          <w:rFonts w:ascii="Calibri" w:hAnsi="Calibri" w:cs="Calibri"/>
          <w:sz w:val="24"/>
          <w:szCs w:val="24"/>
        </w:rPr>
        <w:t xml:space="preserve">Written and performed by Nick Blaemire and Van Hughes, this </w:t>
      </w:r>
      <w:r w:rsidR="00A05DB1">
        <w:rPr>
          <w:rFonts w:ascii="Calibri" w:hAnsi="Calibri" w:cs="Calibri"/>
          <w:sz w:val="24"/>
          <w:szCs w:val="24"/>
        </w:rPr>
        <w:t xml:space="preserve">unique </w:t>
      </w:r>
      <w:r w:rsidRPr="00B43246">
        <w:rPr>
          <w:rFonts w:ascii="Calibri" w:hAnsi="Calibri" w:cs="Calibri"/>
          <w:sz w:val="24"/>
          <w:szCs w:val="24"/>
        </w:rPr>
        <w:t>rock musical docu-comedy is a</w:t>
      </w:r>
      <w:r>
        <w:rPr>
          <w:rFonts w:ascii="Calibri" w:hAnsi="Calibri" w:cs="Calibri"/>
          <w:sz w:val="24"/>
          <w:szCs w:val="24"/>
        </w:rPr>
        <w:t xml:space="preserve"> </w:t>
      </w:r>
      <w:r w:rsidRPr="00B43246">
        <w:rPr>
          <w:rFonts w:ascii="Calibri" w:hAnsi="Calibri" w:cs="Calibri"/>
          <w:sz w:val="24"/>
          <w:szCs w:val="24"/>
        </w:rPr>
        <w:t xml:space="preserve">two-hander unlike </w:t>
      </w:r>
      <w:r w:rsidR="00F45130">
        <w:rPr>
          <w:rFonts w:ascii="Calibri" w:hAnsi="Calibri" w:cs="Calibri"/>
          <w:sz w:val="24"/>
          <w:szCs w:val="24"/>
        </w:rPr>
        <w:t>any other with</w:t>
      </w:r>
      <w:r w:rsidRPr="00B43246">
        <w:rPr>
          <w:rFonts w:ascii="Calibri" w:hAnsi="Calibri" w:cs="Calibri"/>
          <w:sz w:val="24"/>
          <w:szCs w:val="24"/>
        </w:rPr>
        <w:t xml:space="preserve"> Hughes and Blaemire play</w:t>
      </w:r>
      <w:r w:rsidR="00F45130">
        <w:rPr>
          <w:rFonts w:ascii="Calibri" w:hAnsi="Calibri" w:cs="Calibri"/>
          <w:sz w:val="24"/>
          <w:szCs w:val="24"/>
        </w:rPr>
        <w:t>ing</w:t>
      </w:r>
      <w:r w:rsidRPr="00B43246">
        <w:rPr>
          <w:rFonts w:ascii="Calibri" w:hAnsi="Calibri" w:cs="Calibri"/>
          <w:sz w:val="24"/>
          <w:szCs w:val="24"/>
        </w:rPr>
        <w:t xml:space="preserve"> and sing</w:t>
      </w:r>
      <w:r w:rsidR="00F45130">
        <w:rPr>
          <w:rFonts w:ascii="Calibri" w:hAnsi="Calibri" w:cs="Calibri"/>
          <w:sz w:val="24"/>
          <w:szCs w:val="24"/>
        </w:rPr>
        <w:t>ing</w:t>
      </w:r>
      <w:r w:rsidRPr="00B43246">
        <w:rPr>
          <w:rFonts w:ascii="Calibri" w:hAnsi="Calibri" w:cs="Calibri"/>
          <w:sz w:val="24"/>
          <w:szCs w:val="24"/>
        </w:rPr>
        <w:t xml:space="preserve"> every role</w:t>
      </w:r>
      <w:r w:rsidR="00F45130">
        <w:rPr>
          <w:rFonts w:ascii="Calibri" w:hAnsi="Calibri" w:cs="Calibri"/>
          <w:sz w:val="24"/>
          <w:szCs w:val="24"/>
        </w:rPr>
        <w:t>. F</w:t>
      </w:r>
      <w:r w:rsidRPr="00B43246">
        <w:rPr>
          <w:rFonts w:ascii="Calibri" w:hAnsi="Calibri" w:cs="Calibri"/>
          <w:sz w:val="24"/>
          <w:szCs w:val="24"/>
        </w:rPr>
        <w:t>rom Laika and</w:t>
      </w:r>
      <w:r>
        <w:rPr>
          <w:rFonts w:ascii="Calibri" w:hAnsi="Calibri" w:cs="Calibri"/>
          <w:sz w:val="24"/>
          <w:szCs w:val="24"/>
        </w:rPr>
        <w:t xml:space="preserve"> </w:t>
      </w:r>
      <w:r w:rsidRPr="00B43246">
        <w:rPr>
          <w:rFonts w:ascii="Calibri" w:hAnsi="Calibri" w:cs="Calibri"/>
          <w:sz w:val="24"/>
          <w:szCs w:val="24"/>
        </w:rPr>
        <w:t>the Chief Designer to high-ranking politicians, covert scientists, and an entire pack of 40 Russian</w:t>
      </w:r>
      <w:r>
        <w:rPr>
          <w:rFonts w:ascii="Calibri" w:hAnsi="Calibri" w:cs="Calibri"/>
          <w:sz w:val="24"/>
          <w:szCs w:val="24"/>
        </w:rPr>
        <w:t xml:space="preserve"> </w:t>
      </w:r>
      <w:r w:rsidRPr="00B43246">
        <w:rPr>
          <w:rFonts w:ascii="Calibri" w:hAnsi="Calibri" w:cs="Calibri"/>
          <w:sz w:val="24"/>
          <w:szCs w:val="24"/>
        </w:rPr>
        <w:t>space dogs</w:t>
      </w:r>
      <w:r w:rsidR="00FB2081">
        <w:rPr>
          <w:rFonts w:ascii="Calibri" w:hAnsi="Calibri" w:cs="Calibri"/>
          <w:sz w:val="24"/>
          <w:szCs w:val="24"/>
        </w:rPr>
        <w:t xml:space="preserve">, the two actors </w:t>
      </w:r>
      <w:r w:rsidR="004F191A" w:rsidRPr="004F191A">
        <w:rPr>
          <w:rFonts w:ascii="Calibri" w:hAnsi="Calibri" w:cs="Calibri"/>
          <w:sz w:val="24"/>
          <w:szCs w:val="24"/>
        </w:rPr>
        <w:t>shift seamlessly between characters in this thrilling, fast-paced theatrical feat.</w:t>
      </w:r>
    </w:p>
    <w:p w14:paraId="2F3C5363" w14:textId="77777777" w:rsidR="00B43246" w:rsidRDefault="00B43246" w:rsidP="00B43246">
      <w:pPr>
        <w:pStyle w:val="p1"/>
        <w:rPr>
          <w:rFonts w:ascii="Calibri" w:hAnsi="Calibri" w:cs="Calibri"/>
          <w:sz w:val="24"/>
          <w:szCs w:val="24"/>
        </w:rPr>
      </w:pPr>
    </w:p>
    <w:p w14:paraId="3615721D" w14:textId="27EF6210" w:rsidR="00B43246" w:rsidRDefault="00B43246" w:rsidP="00B43246">
      <w:pPr>
        <w:pStyle w:val="p1"/>
        <w:rPr>
          <w:rFonts w:ascii="Calibri" w:hAnsi="Calibri" w:cs="Calibri"/>
          <w:sz w:val="24"/>
          <w:szCs w:val="24"/>
        </w:rPr>
      </w:pPr>
      <w:r w:rsidRPr="00B43246">
        <w:rPr>
          <w:rFonts w:ascii="Calibri" w:hAnsi="Calibri" w:cs="Calibri"/>
          <w:sz w:val="24"/>
          <w:szCs w:val="24"/>
        </w:rPr>
        <w:t>A sweeping tale of invention, betrayal, political intrigue, and the immortal bond between man</w:t>
      </w:r>
      <w:r>
        <w:rPr>
          <w:rFonts w:ascii="Calibri" w:hAnsi="Calibri" w:cs="Calibri"/>
          <w:sz w:val="24"/>
          <w:szCs w:val="24"/>
        </w:rPr>
        <w:t xml:space="preserve"> </w:t>
      </w:r>
      <w:r w:rsidRPr="00B43246">
        <w:rPr>
          <w:rFonts w:ascii="Calibri" w:hAnsi="Calibri" w:cs="Calibri"/>
          <w:sz w:val="24"/>
          <w:szCs w:val="24"/>
        </w:rPr>
        <w:t xml:space="preserve">and dog, </w:t>
      </w:r>
      <w:r w:rsidR="004C6FBE" w:rsidRPr="004C6FBE">
        <w:rPr>
          <w:rFonts w:ascii="Calibri" w:hAnsi="Calibri" w:cs="Calibri"/>
          <w:i/>
          <w:iCs/>
          <w:sz w:val="24"/>
          <w:szCs w:val="24"/>
        </w:rPr>
        <w:t>Space Dog</w:t>
      </w:r>
      <w:r w:rsidR="000C79F6">
        <w:rPr>
          <w:rFonts w:ascii="Calibri" w:hAnsi="Calibri" w:cs="Calibri"/>
          <w:i/>
          <w:iCs/>
          <w:sz w:val="24"/>
          <w:szCs w:val="24"/>
        </w:rPr>
        <w:t xml:space="preserve">s: The Musical </w:t>
      </w:r>
      <w:r w:rsidRPr="00B43246">
        <w:rPr>
          <w:rFonts w:ascii="Calibri" w:hAnsi="Calibri" w:cs="Calibri"/>
          <w:sz w:val="24"/>
          <w:szCs w:val="24"/>
        </w:rPr>
        <w:t xml:space="preserve">takes audiences on a kaleidoscopic journey from the </w:t>
      </w:r>
      <w:r w:rsidR="006A1B54">
        <w:rPr>
          <w:rFonts w:ascii="Calibri" w:hAnsi="Calibri" w:cs="Calibri"/>
          <w:sz w:val="24"/>
          <w:szCs w:val="24"/>
        </w:rPr>
        <w:t>launch pads</w:t>
      </w:r>
      <w:r w:rsidRPr="00B43246">
        <w:rPr>
          <w:rFonts w:ascii="Calibri" w:hAnsi="Calibri" w:cs="Calibri"/>
          <w:sz w:val="24"/>
          <w:szCs w:val="24"/>
        </w:rPr>
        <w:t xml:space="preserve"> of </w:t>
      </w:r>
      <w:r w:rsidR="006A1B54">
        <w:rPr>
          <w:rFonts w:ascii="Calibri" w:hAnsi="Calibri" w:cs="Calibri"/>
          <w:sz w:val="24"/>
          <w:szCs w:val="24"/>
        </w:rPr>
        <w:t>earth</w:t>
      </w:r>
      <w:r w:rsidRPr="00B43246">
        <w:rPr>
          <w:rFonts w:ascii="Calibri" w:hAnsi="Calibri" w:cs="Calibri"/>
          <w:sz w:val="24"/>
          <w:szCs w:val="24"/>
        </w:rPr>
        <w:t xml:space="preserve"> to</w:t>
      </w:r>
      <w:r>
        <w:rPr>
          <w:rFonts w:ascii="Calibri" w:hAnsi="Calibri" w:cs="Calibri"/>
          <w:sz w:val="24"/>
          <w:szCs w:val="24"/>
        </w:rPr>
        <w:t xml:space="preserve"> </w:t>
      </w:r>
      <w:r w:rsidRPr="00B43246">
        <w:rPr>
          <w:rFonts w:ascii="Calibri" w:hAnsi="Calibri" w:cs="Calibri"/>
          <w:sz w:val="24"/>
          <w:szCs w:val="24"/>
        </w:rPr>
        <w:t>the stars above.</w:t>
      </w:r>
    </w:p>
    <w:p w14:paraId="54DB822C" w14:textId="77777777" w:rsidR="00B43246" w:rsidRDefault="00B43246" w:rsidP="00B43246">
      <w:pPr>
        <w:pStyle w:val="p1"/>
        <w:rPr>
          <w:rFonts w:ascii="Calibri" w:hAnsi="Calibri" w:cs="Calibri"/>
          <w:sz w:val="24"/>
          <w:szCs w:val="24"/>
        </w:rPr>
      </w:pPr>
    </w:p>
    <w:p w14:paraId="3546B93B" w14:textId="48EE18CC" w:rsidR="00B43246" w:rsidRPr="00B43246" w:rsidRDefault="00B43246" w:rsidP="00B43246">
      <w:pPr>
        <w:pStyle w:val="p1"/>
        <w:rPr>
          <w:rFonts w:ascii="Calibri" w:hAnsi="Calibri" w:cs="Calibri"/>
          <w:sz w:val="24"/>
          <w:szCs w:val="24"/>
        </w:rPr>
      </w:pPr>
      <w:r w:rsidRPr="00B43246">
        <w:rPr>
          <w:rFonts w:ascii="Calibri" w:hAnsi="Calibri" w:cs="Calibri"/>
          <w:sz w:val="24"/>
          <w:szCs w:val="24"/>
        </w:rPr>
        <w:t xml:space="preserve">Producers </w:t>
      </w:r>
      <w:r w:rsidR="0037346A">
        <w:rPr>
          <w:rFonts w:ascii="Calibri" w:hAnsi="Calibri" w:cs="Calibri"/>
          <w:sz w:val="24"/>
          <w:szCs w:val="24"/>
        </w:rPr>
        <w:t xml:space="preserve">Paul </w:t>
      </w:r>
      <w:r w:rsidRPr="00B43246">
        <w:rPr>
          <w:rFonts w:ascii="Calibri" w:hAnsi="Calibri" w:cs="Calibri"/>
          <w:sz w:val="24"/>
          <w:szCs w:val="24"/>
        </w:rPr>
        <w:t xml:space="preserve">Taylor-Mills and </w:t>
      </w:r>
      <w:r w:rsidR="0037346A">
        <w:rPr>
          <w:rFonts w:ascii="Calibri" w:hAnsi="Calibri" w:cs="Calibri"/>
          <w:sz w:val="24"/>
          <w:szCs w:val="24"/>
        </w:rPr>
        <w:t xml:space="preserve">Tricia </w:t>
      </w:r>
      <w:r w:rsidRPr="00B43246">
        <w:rPr>
          <w:rFonts w:ascii="Calibri" w:hAnsi="Calibri" w:cs="Calibri"/>
          <w:sz w:val="24"/>
          <w:szCs w:val="24"/>
        </w:rPr>
        <w:t>Small shared their excitement: “</w:t>
      </w:r>
      <w:r w:rsidRPr="00AF68D1">
        <w:rPr>
          <w:rFonts w:ascii="Calibri" w:hAnsi="Calibri" w:cs="Calibri"/>
          <w:i/>
          <w:iCs/>
          <w:sz w:val="24"/>
          <w:szCs w:val="24"/>
        </w:rPr>
        <w:t>Bringing SPACE DOGS to London and to The Other Palace - feels like the perfect next chapter for this wildly original show. Nick</w:t>
      </w:r>
      <w:r w:rsidR="00AF68D1" w:rsidRPr="00AF68D1">
        <w:rPr>
          <w:rFonts w:ascii="Calibri" w:hAnsi="Calibri" w:cs="Calibri"/>
          <w:i/>
          <w:iCs/>
          <w:sz w:val="24"/>
          <w:szCs w:val="24"/>
        </w:rPr>
        <w:t xml:space="preserve"> </w:t>
      </w:r>
      <w:r w:rsidRPr="00AF68D1">
        <w:rPr>
          <w:rFonts w:ascii="Calibri" w:hAnsi="Calibri" w:cs="Calibri"/>
          <w:i/>
          <w:iCs/>
          <w:sz w:val="24"/>
          <w:szCs w:val="24"/>
        </w:rPr>
        <w:t>and Van have created a theatrical universe that is as hilarious as it is heartfelt</w:t>
      </w:r>
      <w:r w:rsidRPr="00B43246">
        <w:rPr>
          <w:rFonts w:ascii="Calibri" w:hAnsi="Calibri" w:cs="Calibri"/>
          <w:sz w:val="24"/>
          <w:szCs w:val="24"/>
        </w:rPr>
        <w:t>.”</w:t>
      </w:r>
    </w:p>
    <w:p w14:paraId="7380929C" w14:textId="77777777" w:rsidR="00AF68D1" w:rsidRDefault="00AF68D1" w:rsidP="00047EF7">
      <w:pPr>
        <w:pBdr>
          <w:bottom w:val="single" w:sz="6" w:space="1" w:color="auto"/>
        </w:pBdr>
        <w:rPr>
          <w:rFonts w:ascii="Calibri" w:hAnsi="Calibri" w:cs="Calibri"/>
        </w:rPr>
      </w:pPr>
    </w:p>
    <w:p w14:paraId="28562D3C" w14:textId="5F5DA7B0" w:rsidR="001D54D6" w:rsidRPr="0037346A" w:rsidRDefault="0037346A" w:rsidP="00047EF7">
      <w:pPr>
        <w:pBdr>
          <w:bottom w:val="single" w:sz="6" w:space="1" w:color="auto"/>
        </w:pBdr>
        <w:rPr>
          <w:rFonts w:ascii="Calibri" w:hAnsi="Calibri" w:cs="Calibri"/>
          <w:color w:val="FF0000"/>
        </w:rPr>
      </w:pPr>
      <w:r w:rsidRPr="0037346A">
        <w:rPr>
          <w:rFonts w:ascii="Calibri" w:hAnsi="Calibri" w:cs="Calibri"/>
          <w:i/>
          <w:iCs/>
        </w:rPr>
        <w:t>Space Dogs</w:t>
      </w:r>
      <w:r>
        <w:rPr>
          <w:rFonts w:ascii="Calibri" w:hAnsi="Calibri" w:cs="Calibri"/>
        </w:rPr>
        <w:t xml:space="preserve"> is w</w:t>
      </w:r>
      <w:r w:rsidR="009D05EA">
        <w:rPr>
          <w:rFonts w:ascii="Calibri" w:hAnsi="Calibri" w:cs="Calibri"/>
        </w:rPr>
        <w:t xml:space="preserve">ritten </w:t>
      </w:r>
      <w:r w:rsidR="00CF4BD9">
        <w:rPr>
          <w:rFonts w:ascii="Calibri" w:hAnsi="Calibri" w:cs="Calibri"/>
        </w:rPr>
        <w:t xml:space="preserve">by </w:t>
      </w:r>
      <w:r w:rsidR="009D05EA">
        <w:rPr>
          <w:rFonts w:ascii="Calibri" w:hAnsi="Calibri" w:cs="Calibri"/>
        </w:rPr>
        <w:t xml:space="preserve">and starring </w:t>
      </w:r>
      <w:r w:rsidR="009D05EA" w:rsidRPr="009D05EA">
        <w:rPr>
          <w:rFonts w:ascii="Calibri" w:hAnsi="Calibri" w:cs="Calibri"/>
          <w:b/>
          <w:bCs/>
        </w:rPr>
        <w:t>Nick Blaemire</w:t>
      </w:r>
      <w:r w:rsidR="009D05EA">
        <w:rPr>
          <w:rFonts w:ascii="Calibri" w:hAnsi="Calibri" w:cs="Calibri"/>
        </w:rPr>
        <w:t xml:space="preserve"> and </w:t>
      </w:r>
      <w:r w:rsidR="009D05EA" w:rsidRPr="009D05EA">
        <w:rPr>
          <w:rFonts w:ascii="Calibri" w:hAnsi="Calibri" w:cs="Calibri"/>
          <w:b/>
          <w:bCs/>
        </w:rPr>
        <w:t>Van Hughes</w:t>
      </w:r>
      <w:r w:rsidR="009D05EA">
        <w:rPr>
          <w:rFonts w:ascii="Calibri" w:hAnsi="Calibri" w:cs="Calibri"/>
        </w:rPr>
        <w:t xml:space="preserve">, </w:t>
      </w:r>
      <w:r w:rsidR="009D05EA" w:rsidRPr="00B43246">
        <w:rPr>
          <w:rFonts w:ascii="Calibri" w:hAnsi="Calibri" w:cs="Calibri"/>
        </w:rPr>
        <w:t xml:space="preserve">directed by </w:t>
      </w:r>
      <w:r w:rsidR="009D05EA" w:rsidRPr="009D05EA">
        <w:rPr>
          <w:rFonts w:ascii="Calibri" w:hAnsi="Calibri" w:cs="Calibri"/>
          <w:b/>
          <w:bCs/>
        </w:rPr>
        <w:t>Will Blum</w:t>
      </w:r>
      <w:r w:rsidR="009D05EA">
        <w:rPr>
          <w:rFonts w:ascii="Calibri" w:hAnsi="Calibri" w:cs="Calibri"/>
        </w:rPr>
        <w:t xml:space="preserve"> and </w:t>
      </w:r>
      <w:r>
        <w:rPr>
          <w:rFonts w:ascii="Calibri" w:hAnsi="Calibri" w:cs="Calibri"/>
        </w:rPr>
        <w:t>produced</w:t>
      </w:r>
      <w:r w:rsidR="009D05EA">
        <w:rPr>
          <w:rFonts w:ascii="Calibri" w:hAnsi="Calibri" w:cs="Calibri"/>
        </w:rPr>
        <w:t xml:space="preserve"> by </w:t>
      </w:r>
      <w:r>
        <w:rPr>
          <w:rFonts w:ascii="Calibri" w:hAnsi="Calibri" w:cs="Calibri"/>
          <w:b/>
          <w:bCs/>
        </w:rPr>
        <w:t xml:space="preserve">Paul Taylor-Mills </w:t>
      </w:r>
      <w:r>
        <w:rPr>
          <w:rFonts w:ascii="Calibri" w:hAnsi="Calibri" w:cs="Calibri"/>
        </w:rPr>
        <w:t xml:space="preserve">and </w:t>
      </w:r>
      <w:r w:rsidRPr="0037346A">
        <w:rPr>
          <w:rFonts w:ascii="Calibri" w:hAnsi="Calibri" w:cs="Calibri"/>
          <w:b/>
          <w:bCs/>
        </w:rPr>
        <w:t>Tricia Small</w:t>
      </w:r>
      <w:r>
        <w:rPr>
          <w:rFonts w:ascii="Calibri" w:hAnsi="Calibri" w:cs="Calibri"/>
        </w:rPr>
        <w:t xml:space="preserve">. </w:t>
      </w:r>
    </w:p>
    <w:p w14:paraId="1726E27B" w14:textId="77777777" w:rsidR="00FC09D7" w:rsidRPr="007C447F" w:rsidRDefault="00FC09D7" w:rsidP="00F22E60">
      <w:pPr>
        <w:pBdr>
          <w:bottom w:val="single" w:sz="6" w:space="1" w:color="auto"/>
        </w:pBdr>
        <w:rPr>
          <w:rFonts w:ascii="Calibri" w:hAnsi="Calibri" w:cs="Calibri"/>
          <w:i/>
          <w:iCs/>
          <w:color w:val="FF0000"/>
        </w:rPr>
      </w:pPr>
    </w:p>
    <w:p w14:paraId="064D073E" w14:textId="77777777" w:rsidR="00F22E60" w:rsidRPr="00F22E60" w:rsidRDefault="00F22E60" w:rsidP="00F22E60">
      <w:pPr>
        <w:rPr>
          <w:rFonts w:ascii="Calibri" w:hAnsi="Calibri" w:cs="Calibri"/>
          <w:color w:val="212121"/>
        </w:rPr>
      </w:pPr>
    </w:p>
    <w:p w14:paraId="374D2B3B" w14:textId="77777777" w:rsidR="00687928" w:rsidRPr="00324304" w:rsidRDefault="008014B3" w:rsidP="008014B3">
      <w:pPr>
        <w:rPr>
          <w:rFonts w:ascii="Calibri" w:hAnsi="Calibri" w:cs="Calibri"/>
          <w:b/>
          <w:bCs/>
          <w:color w:val="000000" w:themeColor="text1"/>
          <w:u w:val="single"/>
        </w:rPr>
      </w:pPr>
      <w:r w:rsidRPr="00324304">
        <w:rPr>
          <w:rFonts w:ascii="Calibri" w:hAnsi="Calibri" w:cs="Calibri"/>
          <w:b/>
          <w:bCs/>
          <w:color w:val="000000" w:themeColor="text1"/>
          <w:u w:val="single"/>
        </w:rPr>
        <w:t>NOTES TO EDITORS</w:t>
      </w:r>
    </w:p>
    <w:p w14:paraId="72F0DAAD" w14:textId="77777777" w:rsidR="00621A9D" w:rsidRPr="00324304" w:rsidRDefault="003178C4" w:rsidP="00621A9D">
      <w:pPr>
        <w:pStyle w:val="p1"/>
        <w:rPr>
          <w:rFonts w:ascii="Calibri" w:hAnsi="Calibri" w:cs="Calibri"/>
          <w:color w:val="000000" w:themeColor="text1"/>
          <w:sz w:val="24"/>
          <w:szCs w:val="24"/>
        </w:rPr>
      </w:pPr>
      <w:r w:rsidRPr="00324304">
        <w:rPr>
          <w:rFonts w:ascii="Calibri" w:hAnsi="Calibri" w:cs="Calibri"/>
          <w:b/>
          <w:bCs/>
          <w:color w:val="000000" w:themeColor="text1"/>
          <w:sz w:val="24"/>
          <w:szCs w:val="24"/>
          <w:u w:val="single"/>
        </w:rPr>
        <w:t>NICK BLAEMIRE</w:t>
      </w:r>
      <w:r w:rsidR="00822163" w:rsidRPr="00324304">
        <w:rPr>
          <w:rFonts w:ascii="Calibri" w:hAnsi="Calibri" w:cs="Calibri"/>
          <w:b/>
          <w:bCs/>
          <w:color w:val="000000" w:themeColor="text1"/>
          <w:sz w:val="24"/>
          <w:szCs w:val="24"/>
          <w:u w:val="single"/>
        </w:rPr>
        <w:t xml:space="preserve"> </w:t>
      </w:r>
      <w:r w:rsidRPr="00324304">
        <w:rPr>
          <w:rFonts w:ascii="Calibri" w:hAnsi="Calibri" w:cs="Calibri"/>
          <w:b/>
          <w:bCs/>
          <w:color w:val="000000" w:themeColor="text1"/>
          <w:sz w:val="24"/>
          <w:szCs w:val="24"/>
          <w:u w:val="single"/>
        </w:rPr>
        <w:t>(WRITER AND STAR)</w:t>
      </w:r>
      <w:r w:rsidR="00621A9D" w:rsidRPr="00324304">
        <w:rPr>
          <w:rFonts w:ascii="Calibri" w:hAnsi="Calibri" w:cs="Calibri"/>
          <w:b/>
          <w:bCs/>
          <w:color w:val="000000" w:themeColor="text1"/>
          <w:sz w:val="24"/>
          <w:szCs w:val="24"/>
          <w:u w:val="single"/>
        </w:rPr>
        <w:br/>
      </w:r>
      <w:r w:rsidR="00621A9D" w:rsidRPr="00324304">
        <w:rPr>
          <w:rFonts w:ascii="Calibri" w:hAnsi="Calibri" w:cs="Calibri"/>
          <w:b/>
          <w:bCs/>
          <w:color w:val="000000" w:themeColor="text1"/>
          <w:sz w:val="24"/>
          <w:szCs w:val="24"/>
        </w:rPr>
        <w:t>Nick Blaemire</w:t>
      </w:r>
      <w:r w:rsidR="00621A9D" w:rsidRPr="00324304">
        <w:rPr>
          <w:rFonts w:ascii="Calibri" w:hAnsi="Calibri" w:cs="Calibri"/>
          <w:color w:val="000000" w:themeColor="text1"/>
          <w:sz w:val="24"/>
          <w:szCs w:val="24"/>
        </w:rPr>
        <w:t xml:space="preserve"> is a Brooklyn-based writer and actor. He has written book, music</w:t>
      </w:r>
    </w:p>
    <w:p w14:paraId="1D0224AC"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and/or lyrics for </w:t>
      </w:r>
      <w:r w:rsidRPr="00621A9D">
        <w:rPr>
          <w:rFonts w:ascii="Calibri" w:hAnsi="Calibri" w:cs="Calibri"/>
          <w:i/>
          <w:iCs/>
          <w:color w:val="000000" w:themeColor="text1"/>
        </w:rPr>
        <w:t xml:space="preserve">August Rush </w:t>
      </w:r>
      <w:r w:rsidRPr="00621A9D">
        <w:rPr>
          <w:rFonts w:ascii="Calibri" w:hAnsi="Calibri" w:cs="Calibri"/>
          <w:color w:val="000000" w:themeColor="text1"/>
        </w:rPr>
        <w:t>(with Tom Kitt, Van Hughes and Kathleen</w:t>
      </w:r>
    </w:p>
    <w:p w14:paraId="76459DB1"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Marshall), </w:t>
      </w:r>
      <w:r w:rsidRPr="00621A9D">
        <w:rPr>
          <w:rFonts w:ascii="Calibri" w:hAnsi="Calibri" w:cs="Calibri"/>
          <w:i/>
          <w:iCs/>
          <w:color w:val="000000" w:themeColor="text1"/>
        </w:rPr>
        <w:t xml:space="preserve">Safety Not Guaranteed </w:t>
      </w:r>
      <w:r w:rsidRPr="00621A9D">
        <w:rPr>
          <w:rFonts w:ascii="Calibri" w:hAnsi="Calibri" w:cs="Calibri"/>
          <w:color w:val="000000" w:themeColor="text1"/>
        </w:rPr>
        <w:t>(Brooklyn Academy of Music and Signature</w:t>
      </w:r>
    </w:p>
    <w:p w14:paraId="67BF8CE1"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Theater, with Ryan Miller of the band Guster), </w:t>
      </w:r>
      <w:r w:rsidRPr="00621A9D">
        <w:rPr>
          <w:rFonts w:ascii="Calibri" w:hAnsi="Calibri" w:cs="Calibri"/>
          <w:i/>
          <w:iCs/>
          <w:color w:val="000000" w:themeColor="text1"/>
        </w:rPr>
        <w:t xml:space="preserve">Space Dogs </w:t>
      </w:r>
      <w:r w:rsidRPr="00621A9D">
        <w:rPr>
          <w:rFonts w:ascii="Calibri" w:hAnsi="Calibri" w:cs="Calibri"/>
          <w:color w:val="000000" w:themeColor="text1"/>
        </w:rPr>
        <w:t>(MCC Theater Off-</w:t>
      </w:r>
    </w:p>
    <w:p w14:paraId="3A8C7E10"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Broadway, with Van Hughes), </w:t>
      </w:r>
      <w:r w:rsidRPr="00621A9D">
        <w:rPr>
          <w:rFonts w:ascii="Calibri" w:hAnsi="Calibri" w:cs="Calibri"/>
          <w:i/>
          <w:iCs/>
          <w:color w:val="000000" w:themeColor="text1"/>
        </w:rPr>
        <w:t>Glory Days</w:t>
      </w:r>
      <w:r w:rsidRPr="00621A9D">
        <w:rPr>
          <w:rFonts w:ascii="Calibri" w:hAnsi="Calibri" w:cs="Calibri"/>
          <w:color w:val="000000" w:themeColor="text1"/>
        </w:rPr>
        <w:t xml:space="preserve"> (Circle in the Square on Broadway,</w:t>
      </w:r>
    </w:p>
    <w:p w14:paraId="3ACCFBFD"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with James Gardiner), Disney’s </w:t>
      </w:r>
      <w:r w:rsidRPr="00621A9D">
        <w:rPr>
          <w:rFonts w:ascii="Calibri" w:hAnsi="Calibri" w:cs="Calibri"/>
          <w:i/>
          <w:iCs/>
          <w:color w:val="000000" w:themeColor="text1"/>
        </w:rPr>
        <w:t xml:space="preserve">Descendants </w:t>
      </w:r>
      <w:r w:rsidRPr="00621A9D">
        <w:rPr>
          <w:rFonts w:ascii="Calibri" w:hAnsi="Calibri" w:cs="Calibri"/>
          <w:color w:val="000000" w:themeColor="text1"/>
        </w:rPr>
        <w:t>(2500 productions around the</w:t>
      </w:r>
    </w:p>
    <w:p w14:paraId="64EBDA05"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world), </w:t>
      </w:r>
      <w:r w:rsidRPr="00621A9D">
        <w:rPr>
          <w:rFonts w:ascii="Calibri" w:hAnsi="Calibri" w:cs="Calibri"/>
          <w:i/>
          <w:iCs/>
          <w:color w:val="000000" w:themeColor="text1"/>
        </w:rPr>
        <w:t xml:space="preserve">Soon </w:t>
      </w:r>
      <w:r w:rsidRPr="00621A9D">
        <w:rPr>
          <w:rFonts w:ascii="Calibri" w:hAnsi="Calibri" w:cs="Calibri"/>
          <w:color w:val="000000" w:themeColor="text1"/>
        </w:rPr>
        <w:t xml:space="preserve">(Off Broadway fall '26), </w:t>
      </w:r>
      <w:r w:rsidRPr="00621A9D">
        <w:rPr>
          <w:rFonts w:ascii="Calibri" w:hAnsi="Calibri" w:cs="Calibri"/>
          <w:i/>
          <w:iCs/>
          <w:color w:val="000000" w:themeColor="text1"/>
        </w:rPr>
        <w:t xml:space="preserve">A Little More Alive </w:t>
      </w:r>
      <w:r w:rsidRPr="00621A9D">
        <w:rPr>
          <w:rFonts w:ascii="Calibri" w:hAnsi="Calibri" w:cs="Calibri"/>
          <w:color w:val="000000" w:themeColor="text1"/>
        </w:rPr>
        <w:t>(Williamstown, Barrington</w:t>
      </w:r>
    </w:p>
    <w:p w14:paraId="4717EC19"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Stage, KC Rep, film option), </w:t>
      </w:r>
      <w:r w:rsidRPr="00621A9D">
        <w:rPr>
          <w:rFonts w:ascii="Calibri" w:hAnsi="Calibri" w:cs="Calibri"/>
          <w:i/>
          <w:iCs/>
          <w:color w:val="000000" w:themeColor="text1"/>
        </w:rPr>
        <w:t xml:space="preserve">Edge of the World </w:t>
      </w:r>
      <w:r w:rsidRPr="00621A9D">
        <w:rPr>
          <w:rFonts w:ascii="Calibri" w:hAnsi="Calibri" w:cs="Calibri"/>
          <w:color w:val="000000" w:themeColor="text1"/>
        </w:rPr>
        <w:t xml:space="preserve">(with Ethan Slater), </w:t>
      </w:r>
      <w:r w:rsidRPr="00621A9D">
        <w:rPr>
          <w:rFonts w:ascii="Calibri" w:hAnsi="Calibri" w:cs="Calibri"/>
          <w:i/>
          <w:iCs/>
          <w:color w:val="000000" w:themeColor="text1"/>
        </w:rPr>
        <w:t>Quixote</w:t>
      </w:r>
      <w:r w:rsidRPr="00621A9D">
        <w:rPr>
          <w:rFonts w:ascii="Calibri" w:hAnsi="Calibri" w:cs="Calibri"/>
          <w:color w:val="000000" w:themeColor="text1"/>
        </w:rPr>
        <w:t xml:space="preserve"> (with</w:t>
      </w:r>
    </w:p>
    <w:p w14:paraId="7BC965B4"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Daniel J. Watts) and </w:t>
      </w:r>
      <w:r w:rsidRPr="00621A9D">
        <w:rPr>
          <w:rFonts w:ascii="Calibri" w:hAnsi="Calibri" w:cs="Calibri"/>
          <w:i/>
          <w:iCs/>
          <w:color w:val="000000" w:themeColor="text1"/>
        </w:rPr>
        <w:t>Fallout</w:t>
      </w:r>
      <w:r w:rsidRPr="00621A9D">
        <w:rPr>
          <w:rFonts w:ascii="Calibri" w:hAnsi="Calibri" w:cs="Calibri"/>
          <w:color w:val="000000" w:themeColor="text1"/>
        </w:rPr>
        <w:t xml:space="preserve"> (with Kyle Jarrow)</w:t>
      </w:r>
      <w:r w:rsidRPr="00621A9D">
        <w:rPr>
          <w:rFonts w:ascii="Calibri" w:hAnsi="Calibri" w:cs="Calibri"/>
          <w:i/>
          <w:iCs/>
          <w:color w:val="000000" w:themeColor="text1"/>
        </w:rPr>
        <w:t xml:space="preserve">. </w:t>
      </w:r>
      <w:r w:rsidRPr="00621A9D">
        <w:rPr>
          <w:rFonts w:ascii="Calibri" w:hAnsi="Calibri" w:cs="Calibri"/>
          <w:color w:val="000000" w:themeColor="text1"/>
        </w:rPr>
        <w:t>Nick has released three pop</w:t>
      </w:r>
    </w:p>
    <w:p w14:paraId="784F966F"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albums, available online. As an actor, he appeared on Broadway in </w:t>
      </w:r>
      <w:r w:rsidRPr="00621A9D">
        <w:rPr>
          <w:rFonts w:ascii="Calibri" w:hAnsi="Calibri" w:cs="Calibri"/>
          <w:i/>
          <w:iCs/>
          <w:color w:val="000000" w:themeColor="text1"/>
        </w:rPr>
        <w:t xml:space="preserve">Cry-Baby </w:t>
      </w:r>
      <w:r w:rsidRPr="00621A9D">
        <w:rPr>
          <w:rFonts w:ascii="Calibri" w:hAnsi="Calibri" w:cs="Calibri"/>
          <w:color w:val="000000" w:themeColor="text1"/>
        </w:rPr>
        <w:t>and</w:t>
      </w:r>
    </w:p>
    <w:p w14:paraId="204B1DAE" w14:textId="77777777" w:rsidR="00621A9D" w:rsidRPr="00621A9D" w:rsidRDefault="00621A9D" w:rsidP="00621A9D">
      <w:pPr>
        <w:rPr>
          <w:rFonts w:ascii="Calibri" w:hAnsi="Calibri" w:cs="Calibri"/>
          <w:color w:val="000000" w:themeColor="text1"/>
        </w:rPr>
      </w:pPr>
      <w:r w:rsidRPr="00621A9D">
        <w:rPr>
          <w:rFonts w:ascii="Calibri" w:hAnsi="Calibri" w:cs="Calibri"/>
          <w:i/>
          <w:iCs/>
          <w:color w:val="000000" w:themeColor="text1"/>
        </w:rPr>
        <w:t xml:space="preserve">Godspell; </w:t>
      </w:r>
      <w:r w:rsidRPr="00621A9D">
        <w:rPr>
          <w:rFonts w:ascii="Calibri" w:hAnsi="Calibri" w:cs="Calibri"/>
          <w:color w:val="000000" w:themeColor="text1"/>
        </w:rPr>
        <w:t xml:space="preserve">the National Tours of </w:t>
      </w:r>
      <w:r w:rsidRPr="00621A9D">
        <w:rPr>
          <w:rFonts w:ascii="Calibri" w:hAnsi="Calibri" w:cs="Calibri"/>
          <w:i/>
          <w:iCs/>
          <w:color w:val="000000" w:themeColor="text1"/>
        </w:rPr>
        <w:t xml:space="preserve">Falsettos </w:t>
      </w:r>
      <w:r w:rsidRPr="00621A9D">
        <w:rPr>
          <w:rFonts w:ascii="Calibri" w:hAnsi="Calibri" w:cs="Calibri"/>
          <w:color w:val="000000" w:themeColor="text1"/>
        </w:rPr>
        <w:t xml:space="preserve">and </w:t>
      </w:r>
      <w:r w:rsidRPr="00621A9D">
        <w:rPr>
          <w:rFonts w:ascii="Calibri" w:hAnsi="Calibri" w:cs="Calibri"/>
          <w:i/>
          <w:iCs/>
          <w:color w:val="000000" w:themeColor="text1"/>
        </w:rPr>
        <w:t>Altar Boyz;</w:t>
      </w:r>
      <w:r w:rsidRPr="00621A9D">
        <w:rPr>
          <w:rFonts w:ascii="Calibri" w:hAnsi="Calibri" w:cs="Calibri"/>
          <w:color w:val="000000" w:themeColor="text1"/>
        </w:rPr>
        <w:t xml:space="preserve"> Off-Broadway in </w:t>
      </w:r>
      <w:r w:rsidRPr="00621A9D">
        <w:rPr>
          <w:rFonts w:ascii="Calibri" w:hAnsi="Calibri" w:cs="Calibri"/>
          <w:i/>
          <w:iCs/>
          <w:color w:val="000000" w:themeColor="text1"/>
        </w:rPr>
        <w:t>Tick</w:t>
      </w:r>
    </w:p>
    <w:p w14:paraId="7CBE71B3" w14:textId="77777777" w:rsidR="00621A9D" w:rsidRPr="00621A9D" w:rsidRDefault="00621A9D" w:rsidP="00621A9D">
      <w:pPr>
        <w:rPr>
          <w:rFonts w:ascii="Calibri" w:hAnsi="Calibri" w:cs="Calibri"/>
          <w:color w:val="000000" w:themeColor="text1"/>
        </w:rPr>
      </w:pPr>
      <w:r w:rsidRPr="00621A9D">
        <w:rPr>
          <w:rFonts w:ascii="Calibri" w:hAnsi="Calibri" w:cs="Calibri"/>
          <w:i/>
          <w:iCs/>
          <w:color w:val="000000" w:themeColor="text1"/>
        </w:rPr>
        <w:t xml:space="preserve">Tick Boom </w:t>
      </w:r>
      <w:r w:rsidRPr="00621A9D">
        <w:rPr>
          <w:rFonts w:ascii="Calibri" w:hAnsi="Calibri" w:cs="Calibri"/>
          <w:color w:val="000000" w:themeColor="text1"/>
        </w:rPr>
        <w:t xml:space="preserve">(Drama Desk nom), </w:t>
      </w:r>
      <w:r w:rsidRPr="00621A9D">
        <w:rPr>
          <w:rFonts w:ascii="Calibri" w:hAnsi="Calibri" w:cs="Calibri"/>
          <w:i/>
          <w:iCs/>
          <w:color w:val="000000" w:themeColor="text1"/>
        </w:rPr>
        <w:t xml:space="preserve">Dogfight, Found </w:t>
      </w:r>
      <w:r w:rsidRPr="00621A9D">
        <w:rPr>
          <w:rFonts w:ascii="Calibri" w:hAnsi="Calibri" w:cs="Calibri"/>
          <w:color w:val="000000" w:themeColor="text1"/>
        </w:rPr>
        <w:t xml:space="preserve">and </w:t>
      </w:r>
      <w:r w:rsidRPr="00621A9D">
        <w:rPr>
          <w:rFonts w:ascii="Calibri" w:hAnsi="Calibri" w:cs="Calibri"/>
          <w:i/>
          <w:iCs/>
          <w:color w:val="000000" w:themeColor="text1"/>
        </w:rPr>
        <w:t xml:space="preserve">The Black Suits. </w:t>
      </w:r>
      <w:r w:rsidRPr="00621A9D">
        <w:rPr>
          <w:rFonts w:ascii="Calibri" w:hAnsi="Calibri" w:cs="Calibri"/>
          <w:color w:val="000000" w:themeColor="text1"/>
        </w:rPr>
        <w:t>On film,</w:t>
      </w:r>
    </w:p>
    <w:p w14:paraId="311CE9E6"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he recently played Adolph Green in Bradley Cooper's Leonard Bernstein</w:t>
      </w:r>
    </w:p>
    <w:p w14:paraId="3D45D86C" w14:textId="77777777" w:rsidR="00621A9D" w:rsidRPr="00621A9D" w:rsidRDefault="00621A9D" w:rsidP="00621A9D">
      <w:pPr>
        <w:rPr>
          <w:rFonts w:ascii="Calibri" w:hAnsi="Calibri" w:cs="Calibri"/>
          <w:color w:val="000000" w:themeColor="text1"/>
        </w:rPr>
      </w:pPr>
      <w:r w:rsidRPr="00621A9D">
        <w:rPr>
          <w:rFonts w:ascii="Calibri" w:hAnsi="Calibri" w:cs="Calibri"/>
          <w:color w:val="000000" w:themeColor="text1"/>
        </w:rPr>
        <w:t xml:space="preserve">biopic </w:t>
      </w:r>
      <w:r w:rsidRPr="00621A9D">
        <w:rPr>
          <w:rFonts w:ascii="Calibri" w:hAnsi="Calibri" w:cs="Calibri"/>
          <w:i/>
          <w:iCs/>
          <w:color w:val="000000" w:themeColor="text1"/>
        </w:rPr>
        <w:t>Maestro</w:t>
      </w:r>
      <w:r w:rsidRPr="00621A9D">
        <w:rPr>
          <w:rFonts w:ascii="Calibri" w:hAnsi="Calibri" w:cs="Calibri"/>
          <w:color w:val="000000" w:themeColor="text1"/>
        </w:rPr>
        <w:t xml:space="preserve"> for Netflix. A University of Michigan graduate, Nick is repped by</w:t>
      </w:r>
    </w:p>
    <w:p w14:paraId="3B8C8618" w14:textId="77777777" w:rsidR="00621A9D" w:rsidRPr="00324304" w:rsidRDefault="00621A9D" w:rsidP="00621A9D">
      <w:pPr>
        <w:rPr>
          <w:rFonts w:ascii="Calibri" w:hAnsi="Calibri" w:cs="Calibri"/>
          <w:color w:val="000000" w:themeColor="text1"/>
        </w:rPr>
      </w:pPr>
      <w:r w:rsidRPr="00621A9D">
        <w:rPr>
          <w:rFonts w:ascii="Calibri" w:hAnsi="Calibri" w:cs="Calibri"/>
          <w:color w:val="000000" w:themeColor="text1"/>
        </w:rPr>
        <w:t>CAA. IG: @blaemire</w:t>
      </w:r>
    </w:p>
    <w:p w14:paraId="07B2A50D" w14:textId="77777777" w:rsidR="00324304" w:rsidRPr="00621A9D" w:rsidRDefault="00324304" w:rsidP="00621A9D">
      <w:pPr>
        <w:rPr>
          <w:rFonts w:ascii="Calibri" w:hAnsi="Calibri" w:cs="Calibri"/>
          <w:color w:val="000000" w:themeColor="text1"/>
        </w:rPr>
      </w:pPr>
    </w:p>
    <w:p w14:paraId="3106CF6E" w14:textId="77777777" w:rsidR="00324304" w:rsidRPr="00324304" w:rsidRDefault="003178C4" w:rsidP="00324304">
      <w:pPr>
        <w:pStyle w:val="p1"/>
        <w:rPr>
          <w:rFonts w:ascii="Calibri" w:hAnsi="Calibri" w:cs="Calibri"/>
          <w:color w:val="000000" w:themeColor="text1"/>
          <w:sz w:val="24"/>
          <w:szCs w:val="24"/>
        </w:rPr>
      </w:pPr>
      <w:r w:rsidRPr="00324304">
        <w:rPr>
          <w:rFonts w:ascii="Calibri" w:hAnsi="Calibri" w:cs="Calibri"/>
          <w:b/>
          <w:bCs/>
          <w:color w:val="000000" w:themeColor="text1"/>
          <w:sz w:val="24"/>
          <w:szCs w:val="24"/>
          <w:u w:val="single"/>
        </w:rPr>
        <w:t>VAN HUGHES (WRITER AND STAR)</w:t>
      </w:r>
      <w:r w:rsidR="00621A9D" w:rsidRPr="00324304">
        <w:rPr>
          <w:rFonts w:ascii="Calibri" w:hAnsi="Calibri" w:cs="Calibri"/>
          <w:b/>
          <w:bCs/>
          <w:color w:val="000000" w:themeColor="text1"/>
          <w:sz w:val="24"/>
          <w:szCs w:val="24"/>
          <w:u w:val="single"/>
        </w:rPr>
        <w:br/>
      </w:r>
      <w:r w:rsidR="00324304" w:rsidRPr="00324304">
        <w:rPr>
          <w:rFonts w:ascii="Calibri" w:hAnsi="Calibri" w:cs="Calibri"/>
          <w:b/>
          <w:bCs/>
          <w:color w:val="000000" w:themeColor="text1"/>
          <w:sz w:val="24"/>
          <w:szCs w:val="24"/>
        </w:rPr>
        <w:t>Van Hughes</w:t>
      </w:r>
      <w:r w:rsidR="00324304" w:rsidRPr="00324304">
        <w:rPr>
          <w:rFonts w:ascii="Calibri" w:hAnsi="Calibri" w:cs="Calibri"/>
          <w:color w:val="000000" w:themeColor="text1"/>
          <w:sz w:val="24"/>
          <w:szCs w:val="24"/>
        </w:rPr>
        <w:t xml:space="preserve"> is a multi-instrumentalist, actor, singer, composer, and music</w:t>
      </w:r>
    </w:p>
    <w:p w14:paraId="6D508786"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producer. He wrote and starred in </w:t>
      </w:r>
      <w:r w:rsidRPr="00324304">
        <w:rPr>
          <w:rFonts w:ascii="Calibri" w:hAnsi="Calibri" w:cs="Calibri"/>
          <w:i/>
          <w:iCs/>
          <w:color w:val="000000" w:themeColor="text1"/>
        </w:rPr>
        <w:t xml:space="preserve">SPACE DOGS </w:t>
      </w:r>
      <w:r w:rsidRPr="00324304">
        <w:rPr>
          <w:rFonts w:ascii="Calibri" w:hAnsi="Calibri" w:cs="Calibri"/>
          <w:color w:val="000000" w:themeColor="text1"/>
        </w:rPr>
        <w:t>Off-Broadway with Nick</w:t>
      </w:r>
    </w:p>
    <w:p w14:paraId="456C1458"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Blaemire and produced the cast album (2022). He most recently appeared as</w:t>
      </w:r>
    </w:p>
    <w:p w14:paraId="5E5546C3"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John Carter Cash in Des MacAnuff's </w:t>
      </w:r>
      <w:r w:rsidRPr="00324304">
        <w:rPr>
          <w:rFonts w:ascii="Calibri" w:hAnsi="Calibri" w:cs="Calibri"/>
          <w:i/>
          <w:iCs/>
          <w:color w:val="000000" w:themeColor="text1"/>
        </w:rPr>
        <w:t xml:space="preserve">The Ballad of Johnny and June </w:t>
      </w:r>
      <w:r w:rsidRPr="00324304">
        <w:rPr>
          <w:rFonts w:ascii="Calibri" w:hAnsi="Calibri" w:cs="Calibri"/>
          <w:color w:val="000000" w:themeColor="text1"/>
        </w:rPr>
        <w:t>at La Jolla</w:t>
      </w:r>
    </w:p>
    <w:p w14:paraId="08889C08"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Playhouse and the Citadel Theater (Canada). In 2010, Van starred in Green</w:t>
      </w:r>
    </w:p>
    <w:p w14:paraId="7BD695AD"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Day's </w:t>
      </w:r>
      <w:r w:rsidRPr="00324304">
        <w:rPr>
          <w:rFonts w:ascii="Calibri" w:hAnsi="Calibri" w:cs="Calibri"/>
          <w:i/>
          <w:iCs/>
          <w:color w:val="000000" w:themeColor="text1"/>
        </w:rPr>
        <w:t>American Idiot</w:t>
      </w:r>
      <w:r w:rsidRPr="00324304">
        <w:rPr>
          <w:rFonts w:ascii="Calibri" w:hAnsi="Calibri" w:cs="Calibri"/>
          <w:color w:val="000000" w:themeColor="text1"/>
        </w:rPr>
        <w:t xml:space="preserve"> on Broadway opposite Billie Joe Armstrong and led the 1st</w:t>
      </w:r>
    </w:p>
    <w:p w14:paraId="72390595"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National Tour. Other Broadway credits include </w:t>
      </w:r>
      <w:r w:rsidRPr="00324304">
        <w:rPr>
          <w:rFonts w:ascii="Calibri" w:hAnsi="Calibri" w:cs="Calibri"/>
          <w:i/>
          <w:iCs/>
          <w:color w:val="000000" w:themeColor="text1"/>
        </w:rPr>
        <w:t>Almost Famous</w:t>
      </w:r>
      <w:r w:rsidRPr="00324304">
        <w:rPr>
          <w:rFonts w:ascii="Calibri" w:hAnsi="Calibri" w:cs="Calibri"/>
          <w:color w:val="000000" w:themeColor="text1"/>
        </w:rPr>
        <w:t>, Deaf</w:t>
      </w:r>
    </w:p>
    <w:p w14:paraId="10980903"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West’s </w:t>
      </w:r>
      <w:r w:rsidRPr="00324304">
        <w:rPr>
          <w:rFonts w:ascii="Calibri" w:hAnsi="Calibri" w:cs="Calibri"/>
          <w:i/>
          <w:iCs/>
          <w:color w:val="000000" w:themeColor="text1"/>
        </w:rPr>
        <w:t>Spring Awakening, 9 to 5</w:t>
      </w:r>
      <w:r w:rsidRPr="00324304">
        <w:rPr>
          <w:rFonts w:ascii="Calibri" w:hAnsi="Calibri" w:cs="Calibri"/>
          <w:color w:val="000000" w:themeColor="text1"/>
        </w:rPr>
        <w:t xml:space="preserve"> and </w:t>
      </w:r>
      <w:r w:rsidRPr="00324304">
        <w:rPr>
          <w:rFonts w:ascii="Calibri" w:hAnsi="Calibri" w:cs="Calibri"/>
          <w:i/>
          <w:iCs/>
          <w:color w:val="000000" w:themeColor="text1"/>
        </w:rPr>
        <w:t>Hairspray</w:t>
      </w:r>
      <w:r w:rsidRPr="00324304">
        <w:rPr>
          <w:rFonts w:ascii="Calibri" w:hAnsi="Calibri" w:cs="Calibri"/>
          <w:color w:val="000000" w:themeColor="text1"/>
        </w:rPr>
        <w:t>. On TV and film, he most notably</w:t>
      </w:r>
    </w:p>
    <w:p w14:paraId="339E7083"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appeared in both </w:t>
      </w:r>
      <w:r w:rsidRPr="00324304">
        <w:rPr>
          <w:rFonts w:ascii="Calibri" w:hAnsi="Calibri" w:cs="Calibri"/>
          <w:i/>
          <w:iCs/>
          <w:color w:val="000000" w:themeColor="text1"/>
        </w:rPr>
        <w:t>Sex and the City</w:t>
      </w:r>
      <w:r w:rsidRPr="00324304">
        <w:rPr>
          <w:rFonts w:ascii="Calibri" w:hAnsi="Calibri" w:cs="Calibri"/>
          <w:color w:val="000000" w:themeColor="text1"/>
        </w:rPr>
        <w:t xml:space="preserve"> films, </w:t>
      </w:r>
      <w:r w:rsidRPr="00324304">
        <w:rPr>
          <w:rFonts w:ascii="Calibri" w:hAnsi="Calibri" w:cs="Calibri"/>
          <w:i/>
          <w:iCs/>
          <w:color w:val="000000" w:themeColor="text1"/>
        </w:rPr>
        <w:t>Rachel Getting Married</w:t>
      </w:r>
      <w:r w:rsidRPr="00324304">
        <w:rPr>
          <w:rFonts w:ascii="Calibri" w:hAnsi="Calibri" w:cs="Calibri"/>
          <w:color w:val="000000" w:themeColor="text1"/>
        </w:rPr>
        <w:t xml:space="preserve"> and guest-</w:t>
      </w:r>
    </w:p>
    <w:p w14:paraId="604F22CF"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starred on </w:t>
      </w:r>
      <w:r w:rsidRPr="00324304">
        <w:rPr>
          <w:rFonts w:ascii="Calibri" w:hAnsi="Calibri" w:cs="Calibri"/>
          <w:i/>
          <w:iCs/>
          <w:color w:val="000000" w:themeColor="text1"/>
        </w:rPr>
        <w:t>Law &amp; Order: SVU, Royal Pains,</w:t>
      </w:r>
      <w:r w:rsidRPr="00324304">
        <w:rPr>
          <w:rFonts w:ascii="Calibri" w:hAnsi="Calibri" w:cs="Calibri"/>
          <w:color w:val="000000" w:themeColor="text1"/>
        </w:rPr>
        <w:t xml:space="preserve"> and </w:t>
      </w:r>
      <w:r w:rsidRPr="00324304">
        <w:rPr>
          <w:rFonts w:ascii="Calibri" w:hAnsi="Calibri" w:cs="Calibri"/>
          <w:i/>
          <w:iCs/>
          <w:color w:val="000000" w:themeColor="text1"/>
        </w:rPr>
        <w:t xml:space="preserve">One Life To Live, </w:t>
      </w:r>
      <w:r w:rsidRPr="00324304">
        <w:rPr>
          <w:rFonts w:ascii="Calibri" w:hAnsi="Calibri" w:cs="Calibri"/>
          <w:color w:val="000000" w:themeColor="text1"/>
        </w:rPr>
        <w:t>as well as</w:t>
      </w:r>
    </w:p>
    <w:p w14:paraId="56F75B81"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many national commercials and voicing promos for Nickelodeon. As a film score</w:t>
      </w:r>
    </w:p>
    <w:p w14:paraId="6A7E4AD0"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 xml:space="preserve">composer, he scored the indie-horror features </w:t>
      </w:r>
      <w:r w:rsidRPr="00324304">
        <w:rPr>
          <w:rFonts w:ascii="Calibri" w:hAnsi="Calibri" w:cs="Calibri"/>
          <w:i/>
          <w:iCs/>
          <w:color w:val="000000" w:themeColor="text1"/>
        </w:rPr>
        <w:t>Sequence Break, Lonely Man and</w:t>
      </w:r>
    </w:p>
    <w:p w14:paraId="0A08FD6F" w14:textId="77777777" w:rsidR="00324304" w:rsidRPr="00324304" w:rsidRDefault="00324304" w:rsidP="00324304">
      <w:pPr>
        <w:rPr>
          <w:rFonts w:ascii="Calibri" w:hAnsi="Calibri" w:cs="Calibri"/>
          <w:color w:val="000000" w:themeColor="text1"/>
        </w:rPr>
      </w:pPr>
      <w:r w:rsidRPr="00324304">
        <w:rPr>
          <w:rFonts w:ascii="Calibri" w:hAnsi="Calibri" w:cs="Calibri"/>
          <w:i/>
          <w:iCs/>
          <w:color w:val="000000" w:themeColor="text1"/>
        </w:rPr>
        <w:t xml:space="preserve">the Ghost Machine, </w:t>
      </w:r>
      <w:r w:rsidRPr="00324304">
        <w:rPr>
          <w:rFonts w:ascii="Calibri" w:hAnsi="Calibri" w:cs="Calibri"/>
          <w:color w:val="000000" w:themeColor="text1"/>
        </w:rPr>
        <w:t>and</w:t>
      </w:r>
      <w:r w:rsidRPr="00324304">
        <w:rPr>
          <w:rFonts w:ascii="Calibri" w:hAnsi="Calibri" w:cs="Calibri"/>
          <w:i/>
          <w:iCs/>
          <w:color w:val="000000" w:themeColor="text1"/>
        </w:rPr>
        <w:t xml:space="preserve"> Space Clown</w:t>
      </w:r>
      <w:r w:rsidRPr="00324304">
        <w:rPr>
          <w:rFonts w:ascii="Calibri" w:hAnsi="Calibri" w:cs="Calibri"/>
          <w:color w:val="000000" w:themeColor="text1"/>
        </w:rPr>
        <w:t>. His solo debut art-rock album will be</w:t>
      </w:r>
    </w:p>
    <w:p w14:paraId="15EF4612" w14:textId="77777777" w:rsidR="00324304" w:rsidRPr="00324304" w:rsidRDefault="00324304" w:rsidP="00324304">
      <w:pPr>
        <w:rPr>
          <w:rFonts w:ascii="Calibri" w:hAnsi="Calibri" w:cs="Calibri"/>
          <w:color w:val="000000" w:themeColor="text1"/>
        </w:rPr>
      </w:pPr>
      <w:r w:rsidRPr="00324304">
        <w:rPr>
          <w:rFonts w:ascii="Calibri" w:hAnsi="Calibri" w:cs="Calibri"/>
          <w:color w:val="000000" w:themeColor="text1"/>
        </w:rPr>
        <w:t>released this summer. He has a B.A. in Theatre from Fordham University.</w:t>
      </w:r>
    </w:p>
    <w:p w14:paraId="73086561" w14:textId="155F0AA2" w:rsidR="003178C4" w:rsidRPr="00F234DC" w:rsidRDefault="00324304" w:rsidP="00F234DC">
      <w:pPr>
        <w:rPr>
          <w:rFonts w:ascii="Calibri" w:hAnsi="Calibri" w:cs="Calibri"/>
          <w:color w:val="000000" w:themeColor="text1"/>
        </w:rPr>
      </w:pPr>
      <w:r w:rsidRPr="00324304">
        <w:rPr>
          <w:rFonts w:ascii="Calibri" w:hAnsi="Calibri" w:cs="Calibri"/>
          <w:color w:val="000000" w:themeColor="text1"/>
        </w:rPr>
        <w:t>@vanhughesmusic</w:t>
      </w:r>
    </w:p>
    <w:p w14:paraId="7290C2BB" w14:textId="77777777" w:rsidR="00B347A1" w:rsidRPr="00B347A1" w:rsidRDefault="00B347A1" w:rsidP="00F234DC">
      <w:pPr>
        <w:rPr>
          <w:rFonts w:ascii="Calibri" w:hAnsi="Calibri" w:cs="Calibri"/>
          <w:color w:val="000000" w:themeColor="text1"/>
        </w:rPr>
      </w:pPr>
    </w:p>
    <w:p w14:paraId="3CAF52B8" w14:textId="7EE2006C" w:rsidR="00080752" w:rsidRPr="00B347A1" w:rsidRDefault="003178C4" w:rsidP="00B347A1">
      <w:pPr>
        <w:pStyle w:val="p1"/>
        <w:rPr>
          <w:rFonts w:ascii="Calibri" w:hAnsi="Calibri" w:cs="Calibri"/>
          <w:color w:val="000000" w:themeColor="text1"/>
          <w:sz w:val="24"/>
          <w:szCs w:val="24"/>
        </w:rPr>
      </w:pPr>
      <w:r w:rsidRPr="00B347A1">
        <w:rPr>
          <w:rFonts w:ascii="Calibri" w:hAnsi="Calibri" w:cs="Calibri"/>
          <w:b/>
          <w:bCs/>
          <w:color w:val="000000" w:themeColor="text1"/>
          <w:sz w:val="24"/>
          <w:szCs w:val="24"/>
          <w:u w:val="single"/>
        </w:rPr>
        <w:t>WILL BLUM (DIRECTOR)</w:t>
      </w:r>
      <w:r w:rsidR="00822163" w:rsidRPr="00B347A1">
        <w:rPr>
          <w:rFonts w:ascii="Calibri" w:hAnsi="Calibri" w:cs="Calibri"/>
          <w:b/>
          <w:bCs/>
          <w:color w:val="000000" w:themeColor="text1"/>
          <w:sz w:val="24"/>
          <w:szCs w:val="24"/>
          <w:u w:val="single"/>
        </w:rPr>
        <w:br/>
      </w:r>
      <w:r w:rsidR="00B347A1" w:rsidRPr="00B347A1">
        <w:rPr>
          <w:rFonts w:ascii="Calibri" w:hAnsi="Calibri" w:cs="Calibri"/>
          <w:b/>
          <w:bCs/>
          <w:color w:val="000000" w:themeColor="text1"/>
          <w:sz w:val="24"/>
          <w:szCs w:val="24"/>
        </w:rPr>
        <w:t>Will Blum</w:t>
      </w:r>
      <w:r w:rsidR="00B347A1" w:rsidRPr="00B347A1">
        <w:rPr>
          <w:rFonts w:ascii="Calibri" w:hAnsi="Calibri" w:cs="Calibri"/>
          <w:color w:val="000000" w:themeColor="text1"/>
          <w:sz w:val="24"/>
          <w:szCs w:val="24"/>
        </w:rPr>
        <w:t xml:space="preserve"> is thrilled to return to The Other Palace where he directed the UK premiere of Frank Wildhorn’s </w:t>
      </w:r>
      <w:r w:rsidR="00B347A1" w:rsidRPr="00B347A1">
        <w:rPr>
          <w:rFonts w:ascii="Calibri" w:hAnsi="Calibri" w:cs="Calibri"/>
          <w:i/>
          <w:iCs/>
          <w:color w:val="000000" w:themeColor="text1"/>
          <w:sz w:val="24"/>
          <w:szCs w:val="24"/>
        </w:rPr>
        <w:t>Bonnie &amp; Clyde </w:t>
      </w:r>
      <w:r w:rsidR="00B347A1" w:rsidRPr="00B347A1">
        <w:rPr>
          <w:rFonts w:ascii="Calibri" w:hAnsi="Calibri" w:cs="Calibri"/>
          <w:color w:val="000000" w:themeColor="text1"/>
          <w:sz w:val="24"/>
          <w:szCs w:val="24"/>
        </w:rPr>
        <w:t>in 2017. While in London, he worked with Lonny Price on his productions of </w:t>
      </w:r>
      <w:r w:rsidR="00B347A1" w:rsidRPr="00B347A1">
        <w:rPr>
          <w:rFonts w:ascii="Calibri" w:hAnsi="Calibri" w:cs="Calibri"/>
          <w:i/>
          <w:iCs/>
          <w:color w:val="000000" w:themeColor="text1"/>
          <w:sz w:val="24"/>
          <w:szCs w:val="24"/>
        </w:rPr>
        <w:t>Carousel</w:t>
      </w:r>
      <w:r w:rsidR="00B347A1" w:rsidRPr="00B347A1">
        <w:rPr>
          <w:rFonts w:ascii="Calibri" w:hAnsi="Calibri" w:cs="Calibri"/>
          <w:color w:val="000000" w:themeColor="text1"/>
          <w:sz w:val="24"/>
          <w:szCs w:val="24"/>
        </w:rPr>
        <w:t> for the English National Opera and </w:t>
      </w:r>
      <w:r w:rsidR="00B347A1" w:rsidRPr="00B347A1">
        <w:rPr>
          <w:rFonts w:ascii="Calibri" w:hAnsi="Calibri" w:cs="Calibri"/>
          <w:i/>
          <w:iCs/>
          <w:color w:val="000000" w:themeColor="text1"/>
          <w:sz w:val="24"/>
          <w:szCs w:val="24"/>
        </w:rPr>
        <w:t>Lady Day at Emerson’s Bar &amp; Grill</w:t>
      </w:r>
      <w:r w:rsidR="00B347A1" w:rsidRPr="00B347A1">
        <w:rPr>
          <w:rFonts w:ascii="Calibri" w:hAnsi="Calibri" w:cs="Calibri"/>
          <w:color w:val="000000" w:themeColor="text1"/>
          <w:sz w:val="24"/>
          <w:szCs w:val="24"/>
        </w:rPr>
        <w:t> starring Audra McDonald at Wyndham’s Theatre. In New York City, he directed the Off Broadway premieres of Nick Blaemire’s new musical </w:t>
      </w:r>
      <w:r w:rsidR="00B347A1" w:rsidRPr="00B347A1">
        <w:rPr>
          <w:rFonts w:ascii="Calibri" w:hAnsi="Calibri" w:cs="Calibri"/>
          <w:i/>
          <w:iCs/>
          <w:color w:val="000000" w:themeColor="text1"/>
          <w:sz w:val="24"/>
          <w:szCs w:val="24"/>
        </w:rPr>
        <w:t>SOON</w:t>
      </w:r>
      <w:r w:rsidR="00B347A1" w:rsidRPr="00B347A1">
        <w:rPr>
          <w:rFonts w:ascii="Calibri" w:hAnsi="Calibri" w:cs="Calibri"/>
          <w:color w:val="000000" w:themeColor="text1"/>
          <w:sz w:val="24"/>
          <w:szCs w:val="24"/>
        </w:rPr>
        <w:t> at the East Village Basement, and Pedro Antonio Garcia’s </w:t>
      </w:r>
      <w:r w:rsidR="00B347A1" w:rsidRPr="00B347A1">
        <w:rPr>
          <w:rFonts w:ascii="Calibri" w:hAnsi="Calibri" w:cs="Calibri"/>
          <w:i/>
          <w:iCs/>
          <w:color w:val="000000" w:themeColor="text1"/>
          <w:sz w:val="24"/>
          <w:szCs w:val="24"/>
        </w:rPr>
        <w:t>The Witness Room</w:t>
      </w:r>
      <w:r w:rsidR="00B347A1" w:rsidRPr="00B347A1">
        <w:rPr>
          <w:rFonts w:ascii="Calibri" w:hAnsi="Calibri" w:cs="Calibri"/>
          <w:color w:val="000000" w:themeColor="text1"/>
          <w:sz w:val="24"/>
          <w:szCs w:val="24"/>
        </w:rPr>
        <w:t> at AMT. BFA from The Boston Conservatory, trained at The Workcenter of Jerzy Grotowski and Thomas Richards in Pontedera, Italy, specializing in Environmental and Immersive Theatre. He has worked extensively as an Actor on Broadway and all around North America. IG: @willblum</w:t>
      </w:r>
      <w:r w:rsidR="00B347A1">
        <w:rPr>
          <w:rFonts w:ascii="Calibri" w:hAnsi="Calibri" w:cs="Calibri"/>
          <w:color w:val="000000" w:themeColor="text1"/>
          <w:sz w:val="24"/>
          <w:szCs w:val="24"/>
        </w:rPr>
        <w:br/>
      </w:r>
    </w:p>
    <w:p w14:paraId="2D052AB2" w14:textId="56D932D5" w:rsidR="00080752" w:rsidRPr="0062787E" w:rsidRDefault="00F31D21" w:rsidP="00080752">
      <w:pPr>
        <w:rPr>
          <w:rFonts w:ascii="Calibri" w:hAnsi="Calibri" w:cs="Calibri"/>
          <w:color w:val="000000"/>
          <w:u w:val="single"/>
        </w:rPr>
      </w:pPr>
      <w:r w:rsidRPr="0062787E">
        <w:rPr>
          <w:rFonts w:ascii="Calibri" w:hAnsi="Calibri" w:cs="Calibri"/>
          <w:b/>
          <w:bCs/>
          <w:color w:val="000000"/>
          <w:u w:val="single"/>
        </w:rPr>
        <w:t>THE OTHER PALACE</w:t>
      </w:r>
    </w:p>
    <w:p w14:paraId="63712717" w14:textId="77777777" w:rsidR="001C3CF9" w:rsidRPr="0062787E" w:rsidRDefault="001C3CF9" w:rsidP="001C3CF9">
      <w:pPr>
        <w:rPr>
          <w:rFonts w:ascii="Calibri" w:hAnsi="Calibri" w:cs="Calibri"/>
          <w:color w:val="212121"/>
        </w:rPr>
      </w:pPr>
      <w:r w:rsidRPr="0062787E">
        <w:rPr>
          <w:rFonts w:ascii="Calibri" w:hAnsi="Calibri" w:cs="Calibri"/>
          <w:color w:val="212121"/>
        </w:rPr>
        <w:t>The Other Palace is dedicated to discovering, developing, exploring, and celebrating theatre. It’s a lively, friendly, and inventive place where ideas can be shared and explored, and the next generation of theatre-makers are encouraged, supported, and celebrated.</w:t>
      </w:r>
    </w:p>
    <w:p w14:paraId="06F57746" w14:textId="77777777" w:rsidR="001C3CF9" w:rsidRPr="0062787E" w:rsidRDefault="001C3CF9" w:rsidP="001C3CF9">
      <w:pPr>
        <w:rPr>
          <w:rFonts w:ascii="Calibri" w:hAnsi="Calibri" w:cs="Calibri"/>
          <w:color w:val="212121"/>
        </w:rPr>
      </w:pPr>
      <w:r w:rsidRPr="0062787E">
        <w:rPr>
          <w:rFonts w:ascii="Calibri" w:hAnsi="Calibri" w:cs="Calibri"/>
          <w:color w:val="212121"/>
        </w:rPr>
        <w:t> </w:t>
      </w:r>
    </w:p>
    <w:p w14:paraId="11ED6AB6" w14:textId="77777777" w:rsidR="001C3CF9" w:rsidRPr="0062787E" w:rsidRDefault="001C3CF9" w:rsidP="001C3CF9">
      <w:pPr>
        <w:rPr>
          <w:rFonts w:ascii="Calibri" w:hAnsi="Calibri" w:cs="Calibri"/>
          <w:color w:val="212121"/>
        </w:rPr>
      </w:pPr>
      <w:r w:rsidRPr="0062787E">
        <w:rPr>
          <w:rFonts w:ascii="Calibri" w:hAnsi="Calibri" w:cs="Calibri"/>
          <w:color w:val="212121"/>
        </w:rPr>
        <w:t>The venue has an extraordinary history dating back to 1766 when it began life as the Charlotte Chapel and was turned into the Westminster Theatre in 1931. In 2021 the venue was acquired by Bill Kenwright Ltd, one of the largest commercial theatre producers in the UK.</w:t>
      </w:r>
      <w:r w:rsidRPr="0062787E">
        <w:rPr>
          <w:rStyle w:val="apple-converted-space"/>
          <w:rFonts w:ascii="Calibri" w:eastAsiaTheme="majorEastAsia" w:hAnsi="Calibri" w:cs="Calibri"/>
          <w:color w:val="212121"/>
        </w:rPr>
        <w:t> </w:t>
      </w:r>
    </w:p>
    <w:p w14:paraId="5C237705" w14:textId="77777777" w:rsidR="001C3CF9" w:rsidRPr="0062787E" w:rsidRDefault="001C3CF9" w:rsidP="001C3CF9">
      <w:pPr>
        <w:rPr>
          <w:rFonts w:ascii="Calibri" w:hAnsi="Calibri" w:cs="Calibri"/>
          <w:color w:val="212121"/>
        </w:rPr>
      </w:pPr>
      <w:r w:rsidRPr="0062787E">
        <w:rPr>
          <w:rFonts w:ascii="Calibri" w:hAnsi="Calibri" w:cs="Calibri"/>
          <w:color w:val="212121"/>
        </w:rPr>
        <w:t> </w:t>
      </w:r>
    </w:p>
    <w:p w14:paraId="5799EFC7" w14:textId="77777777" w:rsidR="001C3CF9" w:rsidRPr="0062787E" w:rsidRDefault="001C3CF9" w:rsidP="001C3CF9">
      <w:pPr>
        <w:rPr>
          <w:rFonts w:ascii="Calibri" w:hAnsi="Calibri" w:cs="Calibri"/>
          <w:color w:val="212121"/>
        </w:rPr>
      </w:pPr>
      <w:r w:rsidRPr="0062787E">
        <w:rPr>
          <w:rFonts w:ascii="Calibri" w:hAnsi="Calibri" w:cs="Calibri"/>
          <w:color w:val="212121"/>
        </w:rPr>
        <w:t>The Other Palace Studio is a creative hub for both the aspiring and accomplished within the industry. The intimate space breaks down the barriers between audiences and performers and provides a platform for new musical theatre to be developed and celebrated.</w:t>
      </w:r>
      <w:r w:rsidRPr="0062787E">
        <w:rPr>
          <w:rStyle w:val="apple-converted-space"/>
          <w:rFonts w:ascii="Calibri" w:eastAsiaTheme="majorEastAsia" w:hAnsi="Calibri" w:cs="Calibri"/>
          <w:color w:val="212121"/>
        </w:rPr>
        <w:t> </w:t>
      </w:r>
    </w:p>
    <w:p w14:paraId="479093E3" w14:textId="77777777" w:rsidR="001C3CF9" w:rsidRPr="001C3CF9" w:rsidRDefault="001C3CF9" w:rsidP="001C3CF9">
      <w:pPr>
        <w:rPr>
          <w:rFonts w:ascii="Calibri" w:hAnsi="Calibri" w:cs="Calibri"/>
          <w:color w:val="212121"/>
        </w:rPr>
      </w:pPr>
      <w:r w:rsidRPr="001C3CF9">
        <w:rPr>
          <w:rFonts w:ascii="Calibri" w:hAnsi="Calibri" w:cs="Calibri"/>
          <w:color w:val="212121"/>
        </w:rPr>
        <w:t> </w:t>
      </w:r>
    </w:p>
    <w:p w14:paraId="10864934" w14:textId="77777777" w:rsidR="001C3CF9" w:rsidRPr="001C3CF9" w:rsidRDefault="001C3CF9" w:rsidP="001C3CF9">
      <w:pPr>
        <w:rPr>
          <w:rFonts w:ascii="Calibri" w:hAnsi="Calibri" w:cs="Calibri"/>
          <w:color w:val="212121"/>
        </w:rPr>
      </w:pPr>
      <w:r w:rsidRPr="001C3CF9">
        <w:rPr>
          <w:rFonts w:ascii="Calibri" w:hAnsi="Calibri" w:cs="Calibri"/>
          <w:color w:val="212121"/>
        </w:rPr>
        <w:t>The Other Palace runs multiple schemes to nurture and develop new writing including the Making a Musical podcast, Musical Bites lunchtime readings, and a development grant.</w:t>
      </w:r>
    </w:p>
    <w:p w14:paraId="0AB30C49" w14:textId="77777777" w:rsidR="001C3CF9" w:rsidRPr="001C3CF9" w:rsidRDefault="001C3CF9" w:rsidP="001C3CF9">
      <w:pPr>
        <w:rPr>
          <w:rFonts w:ascii="Calibri" w:hAnsi="Calibri" w:cs="Calibri"/>
          <w:color w:val="212121"/>
        </w:rPr>
      </w:pPr>
      <w:r w:rsidRPr="001C3CF9">
        <w:rPr>
          <w:rFonts w:ascii="Calibri" w:hAnsi="Calibri" w:cs="Calibri"/>
          <w:color w:val="212121"/>
        </w:rPr>
        <w:t> </w:t>
      </w:r>
    </w:p>
    <w:p w14:paraId="522B1DAE" w14:textId="600AE2F8" w:rsidR="008014B3" w:rsidRPr="008014B3" w:rsidRDefault="008014B3" w:rsidP="138F1C37">
      <w:pPr>
        <w:pBdr>
          <w:bottom w:val="single" w:sz="6" w:space="1" w:color="auto"/>
        </w:pBdr>
        <w:jc w:val="both"/>
        <w:rPr>
          <w:rFonts w:ascii="Calibri" w:hAnsi="Calibri" w:cs="Calibri"/>
          <w:color w:val="FF0000"/>
        </w:rPr>
      </w:pPr>
    </w:p>
    <w:p w14:paraId="0B24FABC" w14:textId="3A8D941D" w:rsidR="008014B3" w:rsidRPr="008014B3" w:rsidRDefault="008014B3" w:rsidP="008014B3">
      <w:pPr>
        <w:rPr>
          <w:rFonts w:ascii="Calibri" w:hAnsi="Calibri" w:cs="Calibri"/>
          <w:b/>
          <w:bCs/>
          <w:color w:val="000000" w:themeColor="text1"/>
          <w:u w:val="single"/>
        </w:rPr>
      </w:pPr>
      <w:r>
        <w:rPr>
          <w:rFonts w:ascii="Calibri" w:hAnsi="Calibri" w:cs="Calibri"/>
          <w:b/>
          <w:bCs/>
          <w:color w:val="000000" w:themeColor="text1"/>
          <w:u w:val="single"/>
        </w:rPr>
        <w:br/>
      </w:r>
      <w:r w:rsidRPr="008014B3">
        <w:rPr>
          <w:rFonts w:ascii="Calibri" w:hAnsi="Calibri" w:cs="Calibri"/>
          <w:b/>
          <w:bCs/>
          <w:color w:val="000000" w:themeColor="text1"/>
          <w:u w:val="single"/>
        </w:rPr>
        <w:t>LISTINGS</w:t>
      </w:r>
    </w:p>
    <w:p w14:paraId="73982D33" w14:textId="2D2E87C7" w:rsidR="005F6BE5" w:rsidRPr="00D34BF0" w:rsidRDefault="00047EF7" w:rsidP="004342DD">
      <w:pPr>
        <w:autoSpaceDE w:val="0"/>
        <w:autoSpaceDN w:val="0"/>
        <w:adjustRightInd w:val="0"/>
        <w:rPr>
          <w:rFonts w:ascii="Calibri" w:hAnsi="Calibri" w:cs="Calibri"/>
          <w:color w:val="EE0000"/>
        </w:rPr>
      </w:pPr>
      <w:r>
        <w:rPr>
          <w:rFonts w:ascii="Calibri" w:hAnsi="Calibri" w:cs="Calibri"/>
          <w:b/>
          <w:bCs/>
          <w:i/>
          <w:iCs/>
          <w:color w:val="000000" w:themeColor="text1"/>
          <w:sz w:val="32"/>
          <w:szCs w:val="32"/>
        </w:rPr>
        <w:t>SPACE DOG</w:t>
      </w:r>
      <w:r w:rsidR="00CB7271">
        <w:rPr>
          <w:rFonts w:ascii="Calibri" w:hAnsi="Calibri" w:cs="Calibri"/>
          <w:b/>
          <w:bCs/>
          <w:i/>
          <w:iCs/>
          <w:color w:val="000000" w:themeColor="text1"/>
          <w:sz w:val="32"/>
          <w:szCs w:val="32"/>
        </w:rPr>
        <w:t>S</w:t>
      </w:r>
      <w:r>
        <w:t xml:space="preserve"> </w:t>
      </w:r>
      <w:r w:rsidR="00687928">
        <w:br/>
      </w:r>
      <w:r w:rsidR="00687928" w:rsidRPr="138F1C37">
        <w:rPr>
          <w:rStyle w:val="s1"/>
          <w:rFonts w:ascii="Calibri" w:hAnsi="Calibri" w:cs="Calibri"/>
          <w:b/>
          <w:bCs/>
          <w:i/>
          <w:iCs/>
          <w:color w:val="212121"/>
        </w:rPr>
        <w:t>THE OTHER PALACE</w:t>
      </w:r>
      <w:r w:rsidR="211360CD" w:rsidRPr="138F1C37">
        <w:rPr>
          <w:rStyle w:val="s1"/>
          <w:rFonts w:ascii="Calibri" w:hAnsi="Calibri" w:cs="Calibri"/>
          <w:b/>
          <w:bCs/>
          <w:i/>
          <w:iCs/>
          <w:color w:val="212121"/>
        </w:rPr>
        <w:t xml:space="preserve"> STUDIO</w:t>
      </w:r>
      <w:r w:rsidR="00687928">
        <w:br/>
      </w:r>
      <w:r w:rsidR="001B60E4">
        <w:rPr>
          <w:rFonts w:ascii="Calibri" w:eastAsia="Calibri" w:hAnsi="Calibri" w:cs="Calibri"/>
          <w:b/>
          <w:bCs/>
          <w:color w:val="000000" w:themeColor="text1"/>
        </w:rPr>
        <w:t>28 July</w:t>
      </w:r>
      <w:r w:rsidR="00AE0A6A" w:rsidRPr="00AE0A6A">
        <w:rPr>
          <w:rFonts w:ascii="Calibri" w:eastAsia="Calibri" w:hAnsi="Calibri" w:cs="Calibri"/>
          <w:b/>
          <w:bCs/>
          <w:color w:val="000000" w:themeColor="text1"/>
        </w:rPr>
        <w:t xml:space="preserve"> – </w:t>
      </w:r>
      <w:r w:rsidR="001B60E4">
        <w:rPr>
          <w:rFonts w:ascii="Calibri" w:eastAsia="Calibri" w:hAnsi="Calibri" w:cs="Calibri"/>
          <w:b/>
          <w:bCs/>
          <w:color w:val="000000" w:themeColor="text1"/>
        </w:rPr>
        <w:t>09 August</w:t>
      </w:r>
      <w:r w:rsidR="00AE0A6A" w:rsidRPr="00AE0A6A">
        <w:rPr>
          <w:rFonts w:ascii="Calibri" w:eastAsia="Calibri" w:hAnsi="Calibri" w:cs="Calibri"/>
          <w:b/>
          <w:bCs/>
          <w:color w:val="000000" w:themeColor="text1"/>
        </w:rPr>
        <w:t xml:space="preserve"> 202</w:t>
      </w:r>
      <w:r w:rsidR="00CB7271">
        <w:rPr>
          <w:rFonts w:ascii="Calibri" w:eastAsia="Calibri" w:hAnsi="Calibri" w:cs="Calibri"/>
          <w:b/>
          <w:bCs/>
          <w:color w:val="000000" w:themeColor="text1"/>
        </w:rPr>
        <w:t>6</w:t>
      </w:r>
      <w:r w:rsidR="00223F43" w:rsidRPr="00AE0A6A">
        <w:rPr>
          <w:rFonts w:ascii="Calibri" w:eastAsia="Calibri" w:hAnsi="Calibri" w:cs="Calibri"/>
          <w:b/>
          <w:bCs/>
          <w:color w:val="000000" w:themeColor="text1"/>
        </w:rPr>
        <w:t xml:space="preserve"> </w:t>
      </w:r>
    </w:p>
    <w:p w14:paraId="75F65769" w14:textId="438CB14F" w:rsidR="004342DD" w:rsidRDefault="004342DD" w:rsidP="001B60E4">
      <w:pPr>
        <w:autoSpaceDE w:val="0"/>
        <w:autoSpaceDN w:val="0"/>
        <w:adjustRightInd w:val="0"/>
        <w:rPr>
          <w:rFonts w:ascii="Calibri" w:hAnsi="Calibri" w:cs="Calibri"/>
          <w:b/>
          <w:bCs/>
        </w:rPr>
      </w:pPr>
      <w:r>
        <w:rPr>
          <w:rFonts w:ascii="Calibri" w:hAnsi="Calibri" w:cs="Calibri"/>
          <w:color w:val="212121"/>
        </w:rPr>
        <w:t xml:space="preserve">Written by </w:t>
      </w:r>
      <w:r w:rsidR="001B60E4" w:rsidRPr="009D05EA">
        <w:rPr>
          <w:rFonts w:ascii="Calibri" w:hAnsi="Calibri" w:cs="Calibri"/>
          <w:b/>
          <w:bCs/>
        </w:rPr>
        <w:t>Nick Blaemire</w:t>
      </w:r>
      <w:r w:rsidR="001B60E4">
        <w:rPr>
          <w:rFonts w:ascii="Calibri" w:hAnsi="Calibri" w:cs="Calibri"/>
        </w:rPr>
        <w:t xml:space="preserve"> and </w:t>
      </w:r>
      <w:r w:rsidR="001B60E4" w:rsidRPr="009D05EA">
        <w:rPr>
          <w:rFonts w:ascii="Calibri" w:hAnsi="Calibri" w:cs="Calibri"/>
          <w:b/>
          <w:bCs/>
        </w:rPr>
        <w:t>Van Hughes</w:t>
      </w:r>
    </w:p>
    <w:p w14:paraId="142C8B02" w14:textId="77777777" w:rsidR="001B60E4" w:rsidRPr="00AE0A6A" w:rsidRDefault="001B60E4" w:rsidP="001B60E4">
      <w:pPr>
        <w:autoSpaceDE w:val="0"/>
        <w:autoSpaceDN w:val="0"/>
        <w:adjustRightInd w:val="0"/>
        <w:rPr>
          <w:rFonts w:ascii="Calibri" w:hAnsi="Calibri" w:cs="Calibri"/>
          <w:color w:val="000000" w:themeColor="text1"/>
        </w:rPr>
      </w:pPr>
    </w:p>
    <w:p w14:paraId="0537B4B3" w14:textId="1C0D6940" w:rsidR="00CB2C75" w:rsidRPr="0024101D" w:rsidRDefault="008014B3" w:rsidP="008014B3">
      <w:pPr>
        <w:rPr>
          <w:rFonts w:ascii="Calibri" w:hAnsi="Calibri" w:cs="Calibri"/>
          <w:color w:val="000000"/>
        </w:rPr>
      </w:pPr>
      <w:r w:rsidRPr="0024101D">
        <w:rPr>
          <w:rFonts w:ascii="Calibri" w:hAnsi="Calibri" w:cs="Calibri"/>
          <w:b/>
          <w:bCs/>
          <w:color w:val="000000" w:themeColor="text1"/>
        </w:rPr>
        <w:t>Press Night:</w:t>
      </w:r>
      <w:r w:rsidRPr="0024101D">
        <w:rPr>
          <w:rFonts w:ascii="Calibri" w:hAnsi="Calibri" w:cs="Calibri"/>
          <w:color w:val="000000" w:themeColor="text1"/>
        </w:rPr>
        <w:t xml:space="preserve"> </w:t>
      </w:r>
      <w:r w:rsidR="0024101D" w:rsidRPr="0024101D">
        <w:rPr>
          <w:rFonts w:ascii="Calibri" w:hAnsi="Calibri" w:cs="Calibri"/>
          <w:color w:val="000000"/>
        </w:rPr>
        <w:t>Thursday 30 July</w:t>
      </w:r>
    </w:p>
    <w:p w14:paraId="347C5E66" w14:textId="77777777" w:rsidR="00D2058A" w:rsidRPr="00CB7271" w:rsidRDefault="00D2058A" w:rsidP="00D2058A">
      <w:pPr>
        <w:rPr>
          <w:rFonts w:ascii="Aptos" w:hAnsi="Aptos"/>
          <w:b/>
          <w:bCs/>
          <w:color w:val="EE0000"/>
          <w:sz w:val="22"/>
          <w:szCs w:val="22"/>
        </w:rPr>
      </w:pPr>
    </w:p>
    <w:p w14:paraId="74693E6A" w14:textId="77777777" w:rsidR="00AE0A6A" w:rsidRPr="00F12102" w:rsidRDefault="00D2058A" w:rsidP="00AE0A6A">
      <w:pPr>
        <w:rPr>
          <w:rFonts w:ascii="Calibri" w:hAnsi="Calibri" w:cs="Calibri"/>
          <w:bCs/>
          <w:color w:val="000000" w:themeColor="text1"/>
          <w:sz w:val="22"/>
          <w:szCs w:val="22"/>
        </w:rPr>
      </w:pPr>
      <w:r w:rsidRPr="00F12102">
        <w:rPr>
          <w:rFonts w:ascii="Calibri" w:hAnsi="Calibri" w:cs="Calibri"/>
          <w:b/>
          <w:color w:val="000000" w:themeColor="text1"/>
          <w:sz w:val="22"/>
          <w:szCs w:val="22"/>
        </w:rPr>
        <w:t>Performance Schedule:</w:t>
      </w:r>
      <w:r w:rsidR="00B839C6" w:rsidRPr="00F12102">
        <w:rPr>
          <w:rFonts w:ascii="Calibri" w:hAnsi="Calibri" w:cs="Calibri"/>
          <w:b/>
          <w:color w:val="000000" w:themeColor="text1"/>
          <w:sz w:val="22"/>
          <w:szCs w:val="22"/>
        </w:rPr>
        <w:t xml:space="preserve"> </w:t>
      </w:r>
      <w:r w:rsidR="00B839C6" w:rsidRPr="00F12102">
        <w:rPr>
          <w:rFonts w:ascii="Calibri" w:hAnsi="Calibri" w:cs="Calibri"/>
          <w:bCs/>
          <w:color w:val="000000" w:themeColor="text1"/>
          <w:sz w:val="22"/>
          <w:szCs w:val="22"/>
        </w:rPr>
        <w:t xml:space="preserve">Tuesday to Saturday </w:t>
      </w:r>
      <w:r w:rsidR="00AE0A6A" w:rsidRPr="00F12102">
        <w:rPr>
          <w:rFonts w:ascii="Calibri" w:hAnsi="Calibri" w:cs="Calibri"/>
          <w:bCs/>
          <w:color w:val="000000" w:themeColor="text1"/>
          <w:sz w:val="22"/>
          <w:szCs w:val="22"/>
        </w:rPr>
        <w:t>- 8pm</w:t>
      </w:r>
    </w:p>
    <w:p w14:paraId="689F5A63" w14:textId="3064AEC2" w:rsidR="00AE0A6A" w:rsidRPr="00F12102" w:rsidRDefault="00B839C6" w:rsidP="00AE0A6A">
      <w:pPr>
        <w:ind w:left="1440" w:firstLine="720"/>
        <w:rPr>
          <w:rFonts w:ascii="Calibri" w:hAnsi="Calibri" w:cs="Calibri"/>
          <w:bCs/>
          <w:color w:val="000000" w:themeColor="text1"/>
          <w:sz w:val="22"/>
          <w:szCs w:val="22"/>
        </w:rPr>
      </w:pPr>
      <w:r w:rsidRPr="00F12102">
        <w:rPr>
          <w:rFonts w:ascii="Calibri" w:hAnsi="Calibri" w:cs="Calibri"/>
          <w:bCs/>
          <w:color w:val="000000" w:themeColor="text1"/>
          <w:sz w:val="22"/>
          <w:szCs w:val="22"/>
        </w:rPr>
        <w:t xml:space="preserve">Saturdays at </w:t>
      </w:r>
      <w:r w:rsidR="00F12102" w:rsidRPr="00F12102">
        <w:rPr>
          <w:rFonts w:ascii="Calibri" w:hAnsi="Calibri" w:cs="Calibri"/>
          <w:bCs/>
          <w:color w:val="000000" w:themeColor="text1"/>
          <w:sz w:val="22"/>
          <w:szCs w:val="22"/>
        </w:rPr>
        <w:t>3pm</w:t>
      </w:r>
      <w:r w:rsidRPr="00F12102">
        <w:rPr>
          <w:rFonts w:ascii="Calibri" w:hAnsi="Calibri" w:cs="Calibri"/>
          <w:bCs/>
          <w:color w:val="000000" w:themeColor="text1"/>
          <w:sz w:val="22"/>
          <w:szCs w:val="22"/>
        </w:rPr>
        <w:t xml:space="preserve"> </w:t>
      </w:r>
    </w:p>
    <w:p w14:paraId="182E6623" w14:textId="5772ED5E" w:rsidR="00D2058A" w:rsidRPr="00F12102" w:rsidRDefault="00B839C6" w:rsidP="00AE0A6A">
      <w:pPr>
        <w:ind w:left="1440" w:firstLine="720"/>
        <w:rPr>
          <w:rFonts w:ascii="Calibri" w:hAnsi="Calibri" w:cs="Calibri"/>
          <w:bCs/>
          <w:color w:val="000000" w:themeColor="text1"/>
        </w:rPr>
      </w:pPr>
      <w:r w:rsidRPr="00F12102">
        <w:rPr>
          <w:rFonts w:ascii="Calibri" w:hAnsi="Calibri" w:cs="Calibri"/>
          <w:bCs/>
          <w:color w:val="000000" w:themeColor="text1"/>
          <w:sz w:val="22"/>
          <w:szCs w:val="22"/>
        </w:rPr>
        <w:t xml:space="preserve">Sundays </w:t>
      </w:r>
      <w:r w:rsidR="00F12102" w:rsidRPr="00F12102">
        <w:rPr>
          <w:rFonts w:ascii="Calibri" w:hAnsi="Calibri" w:cs="Calibri"/>
          <w:bCs/>
          <w:color w:val="000000" w:themeColor="text1"/>
          <w:sz w:val="22"/>
          <w:szCs w:val="22"/>
        </w:rPr>
        <w:t>2</w:t>
      </w:r>
      <w:r w:rsidR="00AE0A6A" w:rsidRPr="00F12102">
        <w:rPr>
          <w:rFonts w:ascii="Calibri" w:hAnsi="Calibri" w:cs="Calibri"/>
          <w:bCs/>
          <w:color w:val="000000" w:themeColor="text1"/>
          <w:sz w:val="22"/>
          <w:szCs w:val="22"/>
        </w:rPr>
        <w:t>pm</w:t>
      </w:r>
      <w:r w:rsidRPr="00F12102">
        <w:rPr>
          <w:rFonts w:ascii="Calibri" w:hAnsi="Calibri" w:cs="Calibri"/>
          <w:bCs/>
          <w:color w:val="000000" w:themeColor="text1"/>
          <w:sz w:val="22"/>
          <w:szCs w:val="22"/>
        </w:rPr>
        <w:t xml:space="preserve"> and </w:t>
      </w:r>
      <w:r w:rsidR="00F12102" w:rsidRPr="00F12102">
        <w:rPr>
          <w:rFonts w:ascii="Calibri" w:hAnsi="Calibri" w:cs="Calibri"/>
          <w:bCs/>
          <w:color w:val="000000" w:themeColor="text1"/>
          <w:sz w:val="22"/>
          <w:szCs w:val="22"/>
        </w:rPr>
        <w:t>5</w:t>
      </w:r>
      <w:r w:rsidR="00AE0A6A" w:rsidRPr="00F12102">
        <w:rPr>
          <w:rFonts w:ascii="Calibri" w:hAnsi="Calibri" w:cs="Calibri"/>
          <w:bCs/>
          <w:color w:val="000000" w:themeColor="text1"/>
          <w:sz w:val="22"/>
          <w:szCs w:val="22"/>
        </w:rPr>
        <w:t>pm</w:t>
      </w:r>
    </w:p>
    <w:p w14:paraId="12AD4E34" w14:textId="77777777" w:rsidR="00D2058A" w:rsidRPr="00AE0A6A" w:rsidRDefault="00D2058A" w:rsidP="00D2058A">
      <w:pPr>
        <w:rPr>
          <w:rFonts w:ascii="Calibri" w:hAnsi="Calibri" w:cs="Calibri"/>
          <w:color w:val="000000" w:themeColor="text1"/>
        </w:rPr>
      </w:pPr>
      <w:r w:rsidRPr="00AE0A6A">
        <w:rPr>
          <w:rFonts w:ascii="Calibri" w:hAnsi="Calibri" w:cs="Calibri"/>
          <w:b/>
          <w:color w:val="000000" w:themeColor="text1"/>
        </w:rPr>
        <w:t> </w:t>
      </w:r>
    </w:p>
    <w:p w14:paraId="4374E208" w14:textId="5185F164" w:rsidR="00E5616E" w:rsidRPr="007B32ED" w:rsidRDefault="00E5616E" w:rsidP="00080752">
      <w:pPr>
        <w:rPr>
          <w:rFonts w:ascii="Calibri" w:hAnsi="Calibri" w:cs="Calibri"/>
          <w:color w:val="000000" w:themeColor="text1"/>
        </w:rPr>
      </w:pPr>
      <w:r w:rsidRPr="007B32ED">
        <w:rPr>
          <w:rFonts w:ascii="Calibri" w:hAnsi="Calibri" w:cs="Calibri"/>
          <w:b/>
          <w:bCs/>
          <w:color w:val="000000" w:themeColor="text1"/>
        </w:rPr>
        <w:t>Run Time</w:t>
      </w:r>
      <w:r w:rsidRPr="007B32ED">
        <w:rPr>
          <w:rFonts w:ascii="Calibri" w:hAnsi="Calibri" w:cs="Calibri"/>
          <w:color w:val="000000" w:themeColor="text1"/>
        </w:rPr>
        <w:t xml:space="preserve">: </w:t>
      </w:r>
      <w:r w:rsidR="00F12102" w:rsidRPr="007B32ED">
        <w:rPr>
          <w:rFonts w:ascii="Calibri" w:hAnsi="Calibri" w:cs="Calibri"/>
          <w:color w:val="000000" w:themeColor="text1"/>
        </w:rPr>
        <w:t xml:space="preserve">1 hour </w:t>
      </w:r>
      <w:r w:rsidR="007B32ED" w:rsidRPr="007B32ED">
        <w:rPr>
          <w:rFonts w:ascii="Calibri" w:hAnsi="Calibri" w:cs="Calibri"/>
          <w:color w:val="000000" w:themeColor="text1"/>
        </w:rPr>
        <w:t>2</w:t>
      </w:r>
      <w:r w:rsidR="00F12102" w:rsidRPr="007B32ED">
        <w:rPr>
          <w:rFonts w:ascii="Calibri" w:hAnsi="Calibri" w:cs="Calibri"/>
          <w:color w:val="000000" w:themeColor="text1"/>
        </w:rPr>
        <w:t>5 minutes (no interval)</w:t>
      </w:r>
    </w:p>
    <w:p w14:paraId="6CA2411A" w14:textId="4117CDA6" w:rsidR="00215622" w:rsidRPr="00AE0A6A" w:rsidRDefault="008014B3" w:rsidP="004342DD">
      <w:pPr>
        <w:rPr>
          <w:rFonts w:ascii="Calibri" w:hAnsi="Calibri" w:cs="Calibri"/>
          <w:color w:val="000000" w:themeColor="text1"/>
        </w:rPr>
      </w:pPr>
      <w:r w:rsidRPr="00AE0A6A">
        <w:rPr>
          <w:rFonts w:ascii="Calibri" w:hAnsi="Calibri" w:cs="Calibri"/>
          <w:color w:val="000000" w:themeColor="text1"/>
        </w:rPr>
        <w:tab/>
      </w:r>
      <w:r w:rsidRPr="00AE0A6A">
        <w:rPr>
          <w:rFonts w:ascii="Calibri" w:hAnsi="Calibri" w:cs="Calibri"/>
          <w:color w:val="000000" w:themeColor="text1"/>
        </w:rPr>
        <w:tab/>
      </w:r>
      <w:r w:rsidRPr="00AE0A6A">
        <w:rPr>
          <w:rFonts w:ascii="Calibri" w:hAnsi="Calibri" w:cs="Calibri"/>
          <w:color w:val="000000" w:themeColor="text1"/>
        </w:rPr>
        <w:tab/>
        <w:t xml:space="preserve">    </w:t>
      </w:r>
    </w:p>
    <w:p w14:paraId="503BA5AB" w14:textId="77777777" w:rsidR="00F12102" w:rsidRPr="00F12102" w:rsidRDefault="00215622" w:rsidP="00930A84">
      <w:pPr>
        <w:rPr>
          <w:rFonts w:ascii="Calibri" w:hAnsi="Calibri" w:cs="Calibri"/>
          <w:color w:val="000000" w:themeColor="text1"/>
        </w:rPr>
      </w:pPr>
      <w:r w:rsidRPr="00F12102">
        <w:rPr>
          <w:rFonts w:ascii="Calibri" w:hAnsi="Calibri" w:cs="Calibri"/>
          <w:b/>
          <w:bCs/>
          <w:color w:val="000000" w:themeColor="text1"/>
        </w:rPr>
        <w:t xml:space="preserve">Tickets: </w:t>
      </w:r>
      <w:r w:rsidR="00F12102" w:rsidRPr="00F12102">
        <w:rPr>
          <w:rFonts w:ascii="Calibri" w:hAnsi="Calibri" w:cs="Calibri"/>
          <w:color w:val="000000" w:themeColor="text1"/>
        </w:rPr>
        <w:t>from £25</w:t>
      </w:r>
    </w:p>
    <w:p w14:paraId="1BA6CCA2" w14:textId="79E7C7E6" w:rsidR="005F6BE5" w:rsidRDefault="00AE2320" w:rsidP="00930A84">
      <w:pPr>
        <w:rPr>
          <w:rFonts w:ascii="Calibri" w:hAnsi="Calibri" w:cs="Calibri"/>
          <w:color w:val="000000" w:themeColor="text1"/>
        </w:rPr>
      </w:pPr>
      <w:r>
        <w:rPr>
          <w:rFonts w:ascii="Calibri" w:hAnsi="Calibri" w:cs="Calibri"/>
          <w:color w:val="000000" w:themeColor="text1"/>
        </w:rPr>
        <w:br/>
      </w:r>
      <w:r w:rsidRPr="007B32ED">
        <w:rPr>
          <w:rFonts w:ascii="Calibri" w:hAnsi="Calibri" w:cs="Calibri"/>
          <w:b/>
          <w:bCs/>
          <w:color w:val="000000" w:themeColor="text1"/>
        </w:rPr>
        <w:t>Age Guidance</w:t>
      </w:r>
      <w:r w:rsidRPr="007B32ED">
        <w:rPr>
          <w:rFonts w:ascii="Calibri" w:hAnsi="Calibri" w:cs="Calibri"/>
          <w:color w:val="000000" w:themeColor="text1"/>
        </w:rPr>
        <w:t xml:space="preserve">: </w:t>
      </w:r>
      <w:r w:rsidR="007B32ED" w:rsidRPr="007B32ED">
        <w:rPr>
          <w:rFonts w:ascii="Calibri" w:hAnsi="Calibri" w:cs="Calibri"/>
          <w:color w:val="000000" w:themeColor="text1"/>
        </w:rPr>
        <w:t>10+ years</w:t>
      </w:r>
    </w:p>
    <w:p w14:paraId="3D562840" w14:textId="77777777" w:rsidR="004D4421" w:rsidRDefault="004D4421" w:rsidP="00930A84">
      <w:pPr>
        <w:rPr>
          <w:rFonts w:ascii="Calibri" w:hAnsi="Calibri" w:cs="Calibri"/>
          <w:color w:val="000000" w:themeColor="text1"/>
        </w:rPr>
      </w:pPr>
    </w:p>
    <w:p w14:paraId="62F6FB5A" w14:textId="2AAA79F2" w:rsidR="004D4421" w:rsidRPr="00D122E0" w:rsidRDefault="00D122E0" w:rsidP="00930A84">
      <w:pPr>
        <w:rPr>
          <w:rFonts w:ascii="Calibri" w:hAnsi="Calibri" w:cs="Calibri"/>
          <w:color w:val="212121"/>
        </w:rPr>
      </w:pPr>
      <w:r w:rsidRPr="00D122E0">
        <w:rPr>
          <w:rFonts w:ascii="Calibri" w:hAnsi="Calibri" w:cs="Calibri"/>
          <w:b/>
          <w:bCs/>
          <w:color w:val="000000" w:themeColor="text1"/>
        </w:rPr>
        <w:t xml:space="preserve">Socials: </w:t>
      </w:r>
      <w:r w:rsidRPr="00D122E0">
        <w:rPr>
          <w:rFonts w:ascii="Calibri" w:hAnsi="Calibri" w:cs="Calibri"/>
          <w:color w:val="212121"/>
        </w:rPr>
        <w:t>@spacedogsmusical</w:t>
      </w:r>
    </w:p>
    <w:p w14:paraId="6497D4A9" w14:textId="7EA32709" w:rsidR="00DE3B01" w:rsidRPr="00DE3B01" w:rsidRDefault="00DE3B01" w:rsidP="00930A84">
      <w:pPr>
        <w:rPr>
          <w:rFonts w:ascii="Calibri" w:hAnsi="Calibri" w:cs="Calibri"/>
          <w:color w:val="212121"/>
        </w:rPr>
      </w:pPr>
      <w:r w:rsidRPr="00DE3B01">
        <w:rPr>
          <w:rFonts w:ascii="Calibri" w:hAnsi="Calibri" w:cs="Calibri"/>
          <w:color w:val="212121"/>
        </w:rPr>
        <w:tab/>
        <w:t xml:space="preserve"> @TheOtherPalace</w:t>
      </w:r>
      <w:r w:rsidRPr="00DE3B01">
        <w:rPr>
          <w:rStyle w:val="apple-converted-space"/>
          <w:rFonts w:ascii="Calibri" w:eastAsiaTheme="majorEastAsia" w:hAnsi="Calibri" w:cs="Calibri"/>
          <w:color w:val="212121"/>
        </w:rPr>
        <w:t> </w:t>
      </w:r>
    </w:p>
    <w:p w14:paraId="0A3A43D4" w14:textId="77777777" w:rsidR="005F6BE5" w:rsidRPr="00D34BF0" w:rsidRDefault="005F6BE5" w:rsidP="005F6BE5">
      <w:pPr>
        <w:rPr>
          <w:rFonts w:ascii="Calibri" w:hAnsi="Calibri" w:cs="Calibri"/>
          <w:color w:val="EE0000"/>
        </w:rPr>
      </w:pPr>
    </w:p>
    <w:p w14:paraId="396F04D6" w14:textId="02D4DE16" w:rsidR="002B02C4" w:rsidRDefault="001646F3" w:rsidP="002B02C4">
      <w:pPr>
        <w:rPr>
          <w:rFonts w:ascii="Calibri" w:hAnsi="Calibri" w:cs="Calibri"/>
        </w:rPr>
      </w:pPr>
      <w:r>
        <w:rPr>
          <w:rFonts w:ascii="Calibri" w:hAnsi="Calibri" w:cs="Calibri"/>
          <w:b/>
        </w:rPr>
        <w:t>Ve</w:t>
      </w:r>
      <w:r w:rsidR="00687928" w:rsidRPr="00A54D39">
        <w:rPr>
          <w:rFonts w:ascii="Calibri" w:hAnsi="Calibri" w:cs="Calibri"/>
          <w:b/>
        </w:rPr>
        <w:t>nue:</w:t>
      </w:r>
      <w:r w:rsidR="00687928" w:rsidRPr="00A54D39">
        <w:rPr>
          <w:rFonts w:ascii="Calibri" w:hAnsi="Calibri" w:cs="Calibri"/>
        </w:rPr>
        <w:t xml:space="preserve"> The Other Palace</w:t>
      </w:r>
      <w:r w:rsidR="00434144">
        <w:rPr>
          <w:rFonts w:ascii="Calibri" w:hAnsi="Calibri" w:cs="Calibri"/>
        </w:rPr>
        <w:t xml:space="preserve">, Studio </w:t>
      </w:r>
      <w:r w:rsidR="00687928" w:rsidRPr="00A54D39">
        <w:rPr>
          <w:rFonts w:ascii="Calibri" w:hAnsi="Calibri" w:cs="Calibri"/>
        </w:rPr>
        <w:t xml:space="preserve"> </w:t>
      </w:r>
    </w:p>
    <w:p w14:paraId="45374141" w14:textId="75ADFF3F" w:rsidR="002B02C4" w:rsidRDefault="002B02C4" w:rsidP="002B02C4">
      <w:pPr>
        <w:rPr>
          <w:rFonts w:ascii="Calibri" w:hAnsi="Calibri" w:cs="Calibri"/>
          <w:b/>
          <w:bCs/>
        </w:rPr>
      </w:pPr>
      <w:r>
        <w:rPr>
          <w:rFonts w:ascii="Calibri" w:hAnsi="Calibri" w:cs="Calibri"/>
          <w:b/>
          <w:bCs/>
        </w:rPr>
        <w:t xml:space="preserve">Address: </w:t>
      </w:r>
      <w:r w:rsidRPr="00A54D39">
        <w:rPr>
          <w:rFonts w:ascii="Calibri" w:hAnsi="Calibri" w:cs="Calibri"/>
        </w:rPr>
        <w:t>12 Palace Street, London, SW1E 5JA</w:t>
      </w:r>
    </w:p>
    <w:p w14:paraId="20BC130C" w14:textId="3EAE1F30" w:rsidR="002B02C4" w:rsidRPr="002B02C4" w:rsidRDefault="002B02C4" w:rsidP="002B02C4">
      <w:pPr>
        <w:rPr>
          <w:rFonts w:ascii="Calibri" w:hAnsi="Calibri" w:cs="Calibri"/>
          <w:b/>
          <w:bCs/>
        </w:rPr>
      </w:pPr>
      <w:r>
        <w:rPr>
          <w:rFonts w:ascii="Calibri" w:hAnsi="Calibri" w:cs="Calibri"/>
          <w:b/>
          <w:bCs/>
        </w:rPr>
        <w:t xml:space="preserve">Box Office: </w:t>
      </w:r>
      <w:r w:rsidRPr="002B02C4">
        <w:rPr>
          <w:rFonts w:ascii="Calibri" w:hAnsi="Calibri" w:cs="Calibri"/>
          <w:color w:val="000000"/>
        </w:rPr>
        <w:t>020 7592 0302</w:t>
      </w:r>
    </w:p>
    <w:p w14:paraId="0281420F" w14:textId="77777777" w:rsidR="00687928" w:rsidRPr="00791942" w:rsidRDefault="00687928" w:rsidP="00687928">
      <w:pPr>
        <w:rPr>
          <w:rFonts w:ascii="Calibri" w:hAnsi="Calibri" w:cs="Calibri"/>
        </w:rPr>
      </w:pPr>
      <w:r w:rsidRPr="00791942">
        <w:rPr>
          <w:rFonts w:ascii="Calibri" w:hAnsi="Calibri" w:cs="Calibri"/>
        </w:rPr>
        <w:tab/>
      </w:r>
    </w:p>
    <w:p w14:paraId="33CFE6C8" w14:textId="3668253F" w:rsidR="00687928" w:rsidRPr="00C36EEF" w:rsidRDefault="00687928" w:rsidP="00687928">
      <w:pPr>
        <w:rPr>
          <w:rFonts w:ascii="Calibri" w:hAnsi="Calibri" w:cs="Calibri"/>
        </w:rPr>
      </w:pPr>
      <w:r w:rsidRPr="00C36EEF">
        <w:rPr>
          <w:rFonts w:ascii="Calibri" w:hAnsi="Calibri" w:cs="Calibri"/>
          <w:b/>
        </w:rPr>
        <w:t>Websit</w:t>
      </w:r>
      <w:r w:rsidRPr="00C36EEF">
        <w:rPr>
          <w:rFonts w:ascii="Calibri" w:hAnsi="Calibri" w:cs="Calibri"/>
          <w:b/>
          <w:color w:val="000000" w:themeColor="text1"/>
        </w:rPr>
        <w:t xml:space="preserve">e: </w:t>
      </w:r>
      <w:r w:rsidRPr="00C36EEF">
        <w:rPr>
          <w:rFonts w:ascii="Calibri" w:hAnsi="Calibri" w:cs="Calibri"/>
          <w:b/>
          <w:color w:val="000000" w:themeColor="text1"/>
        </w:rPr>
        <w:tab/>
      </w:r>
      <w:hyperlink r:id="rId10" w:tooltip="https://theotherpalace.co.uk/space-dogs/" w:history="1">
        <w:r w:rsidR="00C36EEF" w:rsidRPr="00C36EEF">
          <w:rPr>
            <w:rFonts w:ascii="Calibri" w:hAnsi="Calibri" w:cs="Calibri"/>
            <w:color w:val="800080"/>
            <w:u w:val="single"/>
          </w:rPr>
          <w:t>https://theotherpalace.co.uk/space-dogs/</w:t>
        </w:r>
      </w:hyperlink>
    </w:p>
    <w:p w14:paraId="1945B7ED" w14:textId="64F41A1D" w:rsidR="00687928" w:rsidRDefault="00687928" w:rsidP="00687928">
      <w:pPr>
        <w:rPr>
          <w:rFonts w:ascii="Calibri" w:hAnsi="Calibri" w:cs="Calibri"/>
          <w:bCs/>
          <w:color w:val="000000" w:themeColor="text1"/>
          <w:u w:val="single"/>
        </w:rPr>
      </w:pPr>
    </w:p>
    <w:p w14:paraId="62418484" w14:textId="490056C1" w:rsidR="0073599D" w:rsidRPr="0073599D" w:rsidRDefault="0073599D" w:rsidP="00687928">
      <w:pPr>
        <w:rPr>
          <w:rFonts w:ascii="Calibri" w:hAnsi="Calibri" w:cs="Calibri"/>
          <w:b/>
          <w:bCs/>
          <w:color w:val="000000" w:themeColor="text1"/>
          <w:u w:val="single"/>
        </w:rPr>
      </w:pPr>
      <w:r>
        <w:rPr>
          <w:rFonts w:ascii="Calibri" w:hAnsi="Calibri" w:cs="Calibri"/>
          <w:b/>
          <w:bCs/>
          <w:color w:val="000000" w:themeColor="text1"/>
        </w:rPr>
        <w:t>Headshots</w:t>
      </w:r>
      <w:r w:rsidRPr="0073599D">
        <w:rPr>
          <w:rFonts w:ascii="Calibri" w:hAnsi="Calibri" w:cs="Calibri"/>
          <w:b/>
          <w:bCs/>
          <w:color w:val="000000" w:themeColor="text1"/>
        </w:rPr>
        <w:t xml:space="preserve">: </w:t>
      </w:r>
      <w:r w:rsidRPr="0073599D">
        <w:rPr>
          <w:rFonts w:ascii="Calibri" w:hAnsi="Calibri" w:cs="Calibri"/>
          <w:color w:val="000000" w:themeColor="text1"/>
        </w:rPr>
        <w:t>Available to download</w:t>
      </w:r>
      <w:r>
        <w:rPr>
          <w:rFonts w:ascii="Calibri" w:hAnsi="Calibri" w:cs="Calibri"/>
          <w:color w:val="000000" w:themeColor="text1"/>
        </w:rPr>
        <w:t xml:space="preserve"> </w:t>
      </w:r>
      <w:hyperlink r:id="rId11" w:history="1">
        <w:r w:rsidRPr="008956B3">
          <w:rPr>
            <w:rStyle w:val="Hyperlink"/>
            <w:rFonts w:ascii="Calibri" w:hAnsi="Calibri" w:cs="Calibri"/>
            <w:b/>
            <w:bCs/>
          </w:rPr>
          <w:t>HERE</w:t>
        </w:r>
      </w:hyperlink>
    </w:p>
    <w:p w14:paraId="43DEB52E" w14:textId="10DA9857" w:rsidR="00E5616E" w:rsidRPr="00CB7271" w:rsidRDefault="00E5616E" w:rsidP="008014B3">
      <w:pPr>
        <w:pBdr>
          <w:bottom w:val="single" w:sz="6" w:space="1" w:color="auto"/>
        </w:pBdr>
        <w:rPr>
          <w:rFonts w:ascii="Calibri" w:hAnsi="Calibri" w:cs="Calibri"/>
          <w:b/>
          <w:bCs/>
          <w:color w:val="EE0000"/>
        </w:rPr>
      </w:pPr>
      <w:r w:rsidRPr="0073599D">
        <w:rPr>
          <w:rFonts w:ascii="Calibri" w:hAnsi="Calibri" w:cs="Calibri"/>
          <w:b/>
          <w:bCs/>
          <w:color w:val="000000" w:themeColor="text1"/>
        </w:rPr>
        <w:t>Artwork</w:t>
      </w:r>
      <w:r w:rsidR="00AE0A6A" w:rsidRPr="0073599D">
        <w:rPr>
          <w:rFonts w:ascii="Calibri" w:hAnsi="Calibri" w:cs="Calibri"/>
          <w:b/>
          <w:bCs/>
          <w:color w:val="000000" w:themeColor="text1"/>
        </w:rPr>
        <w:t xml:space="preserve">: </w:t>
      </w:r>
      <w:r w:rsidRPr="0073599D">
        <w:rPr>
          <w:rFonts w:ascii="Calibri" w:hAnsi="Calibri" w:cs="Calibri"/>
          <w:color w:val="000000" w:themeColor="text1"/>
        </w:rPr>
        <w:t>Available to download</w:t>
      </w:r>
      <w:r w:rsidR="00CB7271" w:rsidRPr="0073599D">
        <w:rPr>
          <w:color w:val="000000" w:themeColor="text1"/>
        </w:rPr>
        <w:t xml:space="preserve"> </w:t>
      </w:r>
      <w:hyperlink r:id="rId12" w:history="1">
        <w:r w:rsidR="00CB7271" w:rsidRPr="0073599D">
          <w:rPr>
            <w:rStyle w:val="Hyperlink"/>
            <w:rFonts w:ascii="Calibri" w:hAnsi="Calibri" w:cs="Calibri"/>
            <w:b/>
            <w:bCs/>
          </w:rPr>
          <w:t>HERE</w:t>
        </w:r>
      </w:hyperlink>
      <w:r w:rsidR="00CB7271" w:rsidRPr="00CB7271">
        <w:rPr>
          <w:rFonts w:ascii="Calibri" w:hAnsi="Calibri" w:cs="Calibri"/>
          <w:b/>
          <w:bCs/>
          <w:color w:val="EE0000"/>
          <w:u w:val="single"/>
        </w:rPr>
        <w:t xml:space="preserve"> </w:t>
      </w:r>
    </w:p>
    <w:p w14:paraId="7D64A46D" w14:textId="3C916098" w:rsidR="00CB3DE9" w:rsidRDefault="00925EA4" w:rsidP="008014B3">
      <w:pPr>
        <w:pBdr>
          <w:bottom w:val="single" w:sz="6" w:space="1" w:color="auto"/>
        </w:pBdr>
        <w:rPr>
          <w:rFonts w:ascii="Calibri" w:hAnsi="Calibri" w:cs="Calibri"/>
          <w:b/>
          <w:bCs/>
          <w:color w:val="FF0000"/>
        </w:rPr>
      </w:pPr>
      <w:r>
        <w:rPr>
          <w:rFonts w:ascii="Calibri" w:hAnsi="Calibri" w:cs="Calibri"/>
          <w:b/>
          <w:bCs/>
          <w:color w:val="000000" w:themeColor="text1"/>
        </w:rPr>
        <w:t>The Other Palace Logo</w:t>
      </w:r>
      <w:r w:rsidR="00CB3DE9" w:rsidRPr="004342DD">
        <w:rPr>
          <w:rFonts w:ascii="Calibri" w:hAnsi="Calibri" w:cs="Calibri"/>
          <w:b/>
          <w:bCs/>
          <w:color w:val="000000" w:themeColor="text1"/>
        </w:rPr>
        <w:t xml:space="preserve">: </w:t>
      </w:r>
      <w:r w:rsidR="00CB3DE9" w:rsidRPr="004342DD">
        <w:rPr>
          <w:rFonts w:ascii="Calibri" w:hAnsi="Calibri" w:cs="Calibri"/>
          <w:color w:val="000000" w:themeColor="text1"/>
        </w:rPr>
        <w:t xml:space="preserve">Available to download </w:t>
      </w:r>
      <w:hyperlink r:id="rId13" w:history="1">
        <w:r w:rsidR="00CB3DE9" w:rsidRPr="00925EA4">
          <w:rPr>
            <w:rStyle w:val="Hyperlink"/>
            <w:rFonts w:ascii="Calibri" w:hAnsi="Calibri" w:cs="Calibri"/>
            <w:b/>
            <w:bCs/>
          </w:rPr>
          <w:t>HERE</w:t>
        </w:r>
      </w:hyperlink>
    </w:p>
    <w:p w14:paraId="28C33EC9" w14:textId="45D2F46C" w:rsidR="008014B3" w:rsidRPr="003B6060" w:rsidRDefault="008014B3" w:rsidP="008014B3">
      <w:pPr>
        <w:pBdr>
          <w:bottom w:val="single" w:sz="6" w:space="1" w:color="auto"/>
        </w:pBdr>
        <w:rPr>
          <w:rFonts w:ascii="Calibri" w:hAnsi="Calibri" w:cs="Calibri"/>
          <w:b/>
          <w:bCs/>
          <w:color w:val="FF0000"/>
        </w:rPr>
      </w:pPr>
      <w:r w:rsidRPr="009F46D4">
        <w:rPr>
          <w:rFonts w:ascii="Calibri" w:hAnsi="Calibri" w:cs="Calibri"/>
          <w:color w:val="FF0000"/>
        </w:rPr>
        <w:br/>
      </w:r>
    </w:p>
    <w:p w14:paraId="4D16767D" w14:textId="77777777" w:rsidR="008014B3" w:rsidRPr="005A0AA9" w:rsidRDefault="008014B3" w:rsidP="008014B3">
      <w:pPr>
        <w:ind w:right="-58"/>
        <w:contextualSpacing/>
        <w:jc w:val="center"/>
        <w:rPr>
          <w:rFonts w:ascii="Calibri" w:hAnsi="Calibri"/>
          <w:b/>
        </w:rPr>
      </w:pPr>
      <w:r w:rsidRPr="000836F1">
        <w:rPr>
          <w:rFonts w:ascii="Calibri" w:hAnsi="Calibri"/>
          <w:b/>
          <w:bCs/>
          <w:lang w:val="pt-PT"/>
        </w:rPr>
        <w:t>PRESS CONTACT: EMMA HOLLAND PR (EHPR)</w:t>
      </w:r>
    </w:p>
    <w:p w14:paraId="71CC7951" w14:textId="77777777" w:rsidR="008014B3" w:rsidRPr="000836F1" w:rsidRDefault="008014B3" w:rsidP="008014B3">
      <w:pPr>
        <w:jc w:val="center"/>
        <w:rPr>
          <w:rFonts w:ascii="Calibri" w:hAnsi="Calibri"/>
          <w:b/>
          <w:bCs/>
          <w:lang w:val="pt-PT"/>
        </w:rPr>
      </w:pPr>
      <w:r w:rsidRPr="000836F1">
        <w:rPr>
          <w:rFonts w:ascii="Calibri" w:hAnsi="Calibri"/>
          <w:b/>
          <w:bCs/>
          <w:lang w:val="pt-PT"/>
        </w:rPr>
        <w:t xml:space="preserve">W:  </w:t>
      </w:r>
      <w:hyperlink r:id="rId14" w:history="1">
        <w:r w:rsidRPr="000836F1">
          <w:rPr>
            <w:rStyle w:val="Hyperlink"/>
            <w:rFonts w:ascii="Calibri" w:hAnsi="Calibri"/>
            <w:lang w:val="pt-PT"/>
          </w:rPr>
          <w:t>www.emmahollandpr.com</w:t>
        </w:r>
      </w:hyperlink>
    </w:p>
    <w:p w14:paraId="4C570572" w14:textId="77777777" w:rsidR="008014B3" w:rsidRPr="000836F1" w:rsidRDefault="008014B3" w:rsidP="008014B3">
      <w:pPr>
        <w:jc w:val="center"/>
        <w:rPr>
          <w:rFonts w:ascii="Calibri" w:hAnsi="Calibri"/>
          <w:b/>
          <w:bCs/>
          <w:lang w:val="pt-PT"/>
        </w:rPr>
      </w:pPr>
    </w:p>
    <w:p w14:paraId="4178CB58" w14:textId="77777777" w:rsidR="008014B3" w:rsidRPr="000836F1" w:rsidRDefault="008014B3" w:rsidP="008014B3">
      <w:pPr>
        <w:ind w:left="720" w:firstLine="720"/>
        <w:rPr>
          <w:rFonts w:ascii="Calibri" w:hAnsi="Calibri"/>
          <w:b/>
          <w:bCs/>
          <w:lang w:val="pt-PT"/>
        </w:rPr>
      </w:pPr>
      <w:r w:rsidRPr="000836F1">
        <w:rPr>
          <w:rFonts w:ascii="Calibri" w:hAnsi="Calibri"/>
          <w:b/>
          <w:bCs/>
          <w:lang w:val="sv-SE"/>
        </w:rPr>
        <w:t xml:space="preserve">Emma Holland </w:t>
      </w:r>
      <w:r w:rsidRPr="000836F1">
        <w:rPr>
          <w:rFonts w:ascii="Calibri" w:hAnsi="Calibri"/>
          <w:b/>
          <w:bCs/>
          <w:lang w:val="sv-SE"/>
        </w:rPr>
        <w:tab/>
      </w:r>
      <w:r w:rsidRPr="000836F1">
        <w:rPr>
          <w:rFonts w:ascii="Calibri" w:hAnsi="Calibri"/>
          <w:b/>
          <w:bCs/>
          <w:lang w:val="sv-SE"/>
        </w:rPr>
        <w:tab/>
      </w:r>
      <w:r w:rsidRPr="000836F1">
        <w:rPr>
          <w:rFonts w:ascii="Calibri" w:hAnsi="Calibri"/>
          <w:b/>
          <w:bCs/>
          <w:lang w:val="sv-SE"/>
        </w:rPr>
        <w:tab/>
        <w:t xml:space="preserve">                </w:t>
      </w:r>
      <w:r w:rsidRPr="00B12461">
        <w:rPr>
          <w:rFonts w:ascii="Calibri" w:hAnsi="Calibri"/>
          <w:b/>
          <w:bCs/>
        </w:rPr>
        <w:t>Didi Ralph</w:t>
      </w:r>
    </w:p>
    <w:p w14:paraId="521DBC25" w14:textId="77777777" w:rsidR="008014B3" w:rsidRPr="000836F1" w:rsidRDefault="008014B3" w:rsidP="008014B3">
      <w:pPr>
        <w:ind w:firstLine="720"/>
        <w:rPr>
          <w:rFonts w:ascii="Calibri" w:hAnsi="Calibri"/>
          <w:lang w:val="pt-PT"/>
        </w:rPr>
      </w:pPr>
      <w:r w:rsidRPr="000836F1">
        <w:rPr>
          <w:rFonts w:ascii="Calibri" w:hAnsi="Calibri"/>
          <w:b/>
          <w:bCs/>
          <w:lang w:val="pt-PT"/>
        </w:rPr>
        <w:t xml:space="preserve">E: </w:t>
      </w:r>
      <w:hyperlink r:id="rId15" w:history="1">
        <w:r w:rsidRPr="000836F1">
          <w:rPr>
            <w:rStyle w:val="Hyperlink"/>
            <w:rFonts w:ascii="Calibri" w:hAnsi="Calibri"/>
            <w:lang w:val="pt-PT"/>
          </w:rPr>
          <w:t>emma@emmahollandpr.com</w:t>
        </w:r>
      </w:hyperlink>
      <w:r w:rsidRPr="000836F1">
        <w:rPr>
          <w:rFonts w:ascii="Calibri" w:hAnsi="Calibri"/>
          <w:lang w:val="pt-PT"/>
        </w:rPr>
        <w:tab/>
      </w:r>
      <w:r w:rsidRPr="000836F1">
        <w:rPr>
          <w:rFonts w:ascii="Calibri" w:hAnsi="Calibri"/>
          <w:lang w:val="pt-PT"/>
        </w:rPr>
        <w:tab/>
      </w:r>
      <w:r w:rsidRPr="000836F1">
        <w:rPr>
          <w:rFonts w:ascii="Calibri" w:hAnsi="Calibri"/>
          <w:b/>
          <w:bCs/>
          <w:lang w:val="pt-PT"/>
        </w:rPr>
        <w:t xml:space="preserve">E: </w:t>
      </w:r>
      <w:hyperlink r:id="rId16" w:history="1">
        <w:r w:rsidRPr="007026CB">
          <w:rPr>
            <w:rStyle w:val="Hyperlink"/>
            <w:rFonts w:ascii="Calibri" w:hAnsi="Calibri"/>
            <w:lang w:val="pt-PT"/>
          </w:rPr>
          <w:t>didi@emmahollandpr.com</w:t>
        </w:r>
      </w:hyperlink>
    </w:p>
    <w:p w14:paraId="59C7B4BA" w14:textId="77777777" w:rsidR="008014B3" w:rsidRDefault="008014B3" w:rsidP="008014B3">
      <w:pPr>
        <w:ind w:left="720" w:firstLine="720"/>
        <w:rPr>
          <w:rFonts w:ascii="Calibri" w:hAnsi="Calibri"/>
          <w:b/>
          <w:bCs/>
          <w:lang w:val="pt-PT"/>
        </w:rPr>
      </w:pPr>
      <w:r w:rsidRPr="000836F1">
        <w:rPr>
          <w:rFonts w:ascii="Calibri" w:hAnsi="Calibri"/>
          <w:b/>
          <w:bCs/>
          <w:lang w:val="pt-PT"/>
        </w:rPr>
        <w:t>M: 0791 709 4203</w:t>
      </w:r>
      <w:r w:rsidRPr="000836F1">
        <w:rPr>
          <w:rFonts w:ascii="Calibri" w:hAnsi="Calibri"/>
          <w:b/>
          <w:bCs/>
          <w:lang w:val="pt-PT"/>
        </w:rPr>
        <w:tab/>
      </w:r>
      <w:r w:rsidRPr="000836F1">
        <w:rPr>
          <w:rFonts w:ascii="Calibri" w:hAnsi="Calibri"/>
          <w:b/>
          <w:bCs/>
          <w:lang w:val="pt-PT"/>
        </w:rPr>
        <w:tab/>
      </w:r>
      <w:r w:rsidRPr="000836F1">
        <w:rPr>
          <w:rFonts w:ascii="Calibri" w:hAnsi="Calibri"/>
          <w:b/>
          <w:bCs/>
          <w:lang w:val="pt-PT"/>
        </w:rPr>
        <w:tab/>
      </w:r>
      <w:r w:rsidRPr="000836F1">
        <w:rPr>
          <w:rFonts w:ascii="Calibri" w:hAnsi="Calibri"/>
          <w:b/>
          <w:bCs/>
          <w:lang w:val="pt-PT"/>
        </w:rPr>
        <w:tab/>
        <w:t>M: 07</w:t>
      </w:r>
      <w:r>
        <w:rPr>
          <w:rFonts w:ascii="Calibri" w:hAnsi="Calibri"/>
          <w:b/>
          <w:bCs/>
          <w:lang w:val="pt-PT"/>
        </w:rPr>
        <w:t xml:space="preserve">872 895 081 </w:t>
      </w:r>
    </w:p>
    <w:p w14:paraId="7CB09D18" w14:textId="77777777" w:rsidR="00A83117" w:rsidRDefault="00A83117" w:rsidP="008014B3">
      <w:pPr>
        <w:rPr>
          <w:rFonts w:ascii="Calibri" w:hAnsi="Calibri"/>
          <w:b/>
          <w:bCs/>
          <w:lang w:val="pt-PT"/>
        </w:rPr>
      </w:pPr>
    </w:p>
    <w:p w14:paraId="3EDFED60" w14:textId="78FF7ECE" w:rsidR="008014B3" w:rsidRPr="00B536A6" w:rsidRDefault="008014B3" w:rsidP="008014B3">
      <w:pPr>
        <w:rPr>
          <w:rFonts w:ascii="Calibri" w:hAnsi="Calibri"/>
          <w:b/>
          <w:bCs/>
          <w:lang w:val="pt-PT"/>
        </w:rPr>
      </w:pPr>
      <w:r w:rsidRPr="000836F1">
        <w:rPr>
          <w:rFonts w:ascii="Calibri" w:hAnsi="Calibri"/>
          <w:noProof/>
        </w:rPr>
        <w:drawing>
          <wp:anchor distT="0" distB="0" distL="114300" distR="114300" simplePos="0" relativeHeight="251658240" behindDoc="1" locked="0" layoutInCell="1" allowOverlap="1" wp14:anchorId="6ABBFA5B" wp14:editId="487178EF">
            <wp:simplePos x="0" y="0"/>
            <wp:positionH relativeFrom="column">
              <wp:posOffset>2218055</wp:posOffset>
            </wp:positionH>
            <wp:positionV relativeFrom="paragraph">
              <wp:posOffset>173355</wp:posOffset>
            </wp:positionV>
            <wp:extent cx="1268769" cy="1287568"/>
            <wp:effectExtent l="0" t="0" r="1270" b="0"/>
            <wp:wrapNone/>
            <wp:docPr id="3" name="Picture 3" descr="Macintosh HD:Users:EmmaHollandPR:Desktop:Emma Holland PR Productions:EHPR Branding:EHPR LOGOS:London logos:London signiture.png">
              <a:extLst xmlns:a="http://schemas.openxmlformats.org/drawingml/2006/main">
                <a:ext uri="{FF2B5EF4-FFF2-40B4-BE49-F238E27FC236}">
                  <a16:creationId xmlns:a16="http://schemas.microsoft.com/office/drawing/2014/main" id="{311BCB5A-87AC-472A-A99D-BCACA7A975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maHollandPR:Desktop:Emma Holland PR Productions:EHPR Branding:EHPR LOGOS:London logos:London signiture.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68769" cy="12875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EFCE1" w14:textId="19A7E6C9" w:rsidR="008014B3" w:rsidRPr="008014B3" w:rsidRDefault="008014B3" w:rsidP="008014B3">
      <w:pPr>
        <w:rPr>
          <w:rFonts w:ascii="Calibri" w:hAnsi="Calibri"/>
          <w:lang w:val="pt-PT"/>
        </w:rPr>
      </w:pPr>
    </w:p>
    <w:sectPr w:rsidR="008014B3" w:rsidRPr="008014B3">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F2F80" w14:textId="77777777" w:rsidR="00BC2348" w:rsidRDefault="00BC2348" w:rsidP="008014B3">
      <w:r>
        <w:separator/>
      </w:r>
    </w:p>
  </w:endnote>
  <w:endnote w:type="continuationSeparator" w:id="0">
    <w:p w14:paraId="7D2D2BB6" w14:textId="77777777" w:rsidR="00BC2348" w:rsidRDefault="00BC2348" w:rsidP="008014B3">
      <w:r>
        <w:continuationSeparator/>
      </w:r>
    </w:p>
  </w:endnote>
  <w:endnote w:type="continuationNotice" w:id="1">
    <w:p w14:paraId="2B4E35C7" w14:textId="77777777" w:rsidR="00BC2348" w:rsidRDefault="00BC2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Nimbus Mono">
    <w:altName w:val="Calibri"/>
    <w:panose1 w:val="00000000000000000000"/>
    <w:charset w:val="00"/>
    <w:family w:val="modern"/>
    <w:notTrueType/>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519DB" w14:textId="77777777" w:rsidR="00C6267A" w:rsidRDefault="00D26A5C">
    <w:pPr>
      <w:pStyle w:val="Footer"/>
    </w:pPr>
    <w:r>
      <w:rPr>
        <w:rFonts w:ascii="Nimbus Mono" w:hAnsi="Nimbus Mono" w:cs="Nimbus Mono"/>
        <w:b/>
        <w:bCs/>
        <w:noProof/>
        <w:color w:val="FF0000"/>
        <w:sz w:val="18"/>
        <w:szCs w:val="18"/>
      </w:rPr>
      <w:drawing>
        <wp:inline distT="0" distB="0" distL="0" distR="0" wp14:anchorId="6A185521" wp14:editId="4D3A5E59">
          <wp:extent cx="5731510" cy="961390"/>
          <wp:effectExtent l="0" t="0" r="0" b="0"/>
          <wp:docPr id="1932351993" name="Picture 1932351993" descr="Text&#10;&#10;Description automatically generated">
            <a:extLst xmlns:a="http://schemas.openxmlformats.org/drawingml/2006/main">
              <a:ext uri="{FF2B5EF4-FFF2-40B4-BE49-F238E27FC236}">
                <a16:creationId xmlns:a16="http://schemas.microsoft.com/office/drawing/2014/main" id="{0699FB10-9ECF-4026-A584-42E7C81164A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961390"/>
                  </a:xfrm>
                  <a:prstGeom prst="rect">
                    <a:avLst/>
                  </a:prstGeom>
                </pic:spPr>
              </pic:pic>
            </a:graphicData>
          </a:graphic>
        </wp:inline>
      </w:drawing>
    </w:r>
  </w:p>
  <w:p w14:paraId="63EDD8AC" w14:textId="77777777" w:rsidR="00C6267A" w:rsidRDefault="00C626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A4152C" w14:textId="77777777" w:rsidR="00BC2348" w:rsidRDefault="00BC2348" w:rsidP="008014B3">
      <w:r>
        <w:separator/>
      </w:r>
    </w:p>
  </w:footnote>
  <w:footnote w:type="continuationSeparator" w:id="0">
    <w:p w14:paraId="744FDD3D" w14:textId="77777777" w:rsidR="00BC2348" w:rsidRDefault="00BC2348" w:rsidP="008014B3">
      <w:r>
        <w:continuationSeparator/>
      </w:r>
    </w:p>
  </w:footnote>
  <w:footnote w:type="continuationNotice" w:id="1">
    <w:p w14:paraId="674FDB0C" w14:textId="77777777" w:rsidR="00BC2348" w:rsidRDefault="00BC23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3969" w:type="dxa"/>
      <w:tblInd w:w="60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543"/>
    </w:tblGrid>
    <w:tr w:rsidR="00983057" w14:paraId="50A25947" w14:textId="77777777">
      <w:tc>
        <w:tcPr>
          <w:tcW w:w="426" w:type="dxa"/>
          <w:tcBorders>
            <w:right w:val="single" w:sz="18" w:space="0" w:color="FF0000"/>
          </w:tcBorders>
        </w:tcPr>
        <w:p w14:paraId="5A719713" w14:textId="77777777" w:rsidR="00983057" w:rsidRPr="00E77EDC" w:rsidRDefault="00983057" w:rsidP="00983057">
          <w:pPr>
            <w:pStyle w:val="Header"/>
            <w:rPr>
              <w:rFonts w:ascii="Nimbus Mono" w:hAnsi="Nimbus Mono"/>
              <w:b/>
              <w:bCs/>
              <w:color w:val="FF0000"/>
            </w:rPr>
          </w:pPr>
          <w:r>
            <w:rPr>
              <w:rFonts w:ascii="Nimbus Mono" w:hAnsi="Nimbus Mono"/>
              <w:b/>
              <w:bCs/>
              <w:color w:val="FF0000"/>
            </w:rPr>
            <w:t>C</w:t>
          </w:r>
        </w:p>
      </w:tc>
      <w:tc>
        <w:tcPr>
          <w:tcW w:w="3543" w:type="dxa"/>
          <w:tcBorders>
            <w:left w:val="single" w:sz="18" w:space="0" w:color="FF0000"/>
          </w:tcBorders>
          <w:vAlign w:val="center"/>
        </w:tcPr>
        <w:p w14:paraId="52BDA651" w14:textId="77777777" w:rsidR="00983057" w:rsidRPr="001275AE" w:rsidRDefault="00983057" w:rsidP="00983057">
          <w:pPr>
            <w:pStyle w:val="Header"/>
            <w:rPr>
              <w:rFonts w:ascii="Nimbus Mono" w:hAnsi="Nimbus Mono"/>
              <w:b/>
              <w:bCs/>
              <w:sz w:val="16"/>
              <w:szCs w:val="16"/>
            </w:rPr>
          </w:pPr>
          <w:r w:rsidRPr="001275AE">
            <w:rPr>
              <w:rFonts w:ascii="Nimbus Mono" w:hAnsi="Nimbus Mono"/>
              <w:b/>
              <w:bCs/>
              <w:sz w:val="16"/>
              <w:szCs w:val="16"/>
            </w:rPr>
            <w:t>Entertainment Theatres Limited</w:t>
          </w:r>
        </w:p>
      </w:tc>
    </w:tr>
    <w:tr w:rsidR="00983057" w14:paraId="55F069D8" w14:textId="77777777" w:rsidTr="0072179A">
      <w:trPr>
        <w:trHeight w:val="67"/>
      </w:trPr>
      <w:tc>
        <w:tcPr>
          <w:tcW w:w="426" w:type="dxa"/>
          <w:tcBorders>
            <w:right w:val="single" w:sz="18" w:space="0" w:color="FF0000"/>
          </w:tcBorders>
        </w:tcPr>
        <w:p w14:paraId="7F47C930" w14:textId="77777777" w:rsidR="00983057" w:rsidRPr="0006593A" w:rsidRDefault="00983057" w:rsidP="00983057">
          <w:pPr>
            <w:pStyle w:val="Header"/>
            <w:rPr>
              <w:rFonts w:ascii="Nimbus Mono" w:hAnsi="Nimbus Mono"/>
              <w:b/>
              <w:bCs/>
              <w:color w:val="FF0000"/>
            </w:rPr>
          </w:pPr>
          <w:r>
            <w:rPr>
              <w:rFonts w:ascii="Nimbus Mono" w:hAnsi="Nimbus Mono"/>
              <w:b/>
              <w:bCs/>
              <w:color w:val="FF0000"/>
            </w:rPr>
            <w:t>A</w:t>
          </w:r>
        </w:p>
      </w:tc>
      <w:tc>
        <w:tcPr>
          <w:tcW w:w="3543" w:type="dxa"/>
          <w:tcBorders>
            <w:left w:val="single" w:sz="18" w:space="0" w:color="FF0000"/>
          </w:tcBorders>
          <w:vAlign w:val="center"/>
        </w:tcPr>
        <w:p w14:paraId="7FFE32D1" w14:textId="77777777" w:rsidR="00983057" w:rsidRPr="0006593A" w:rsidRDefault="00983057" w:rsidP="00983057">
          <w:pPr>
            <w:pStyle w:val="Header"/>
            <w:rPr>
              <w:rFonts w:ascii="Nimbus Mono" w:hAnsi="Nimbus Mono"/>
            </w:rPr>
          </w:pPr>
          <w:r w:rsidRPr="0006593A">
            <w:rPr>
              <w:rStyle w:val="A1"/>
              <w:rFonts w:ascii="Nimbus Mono" w:eastAsiaTheme="majorEastAsia" w:hAnsi="Nimbus Mono"/>
            </w:rPr>
            <w:t>12 Palace Street, London, SW1E 5JA</w:t>
          </w:r>
        </w:p>
      </w:tc>
    </w:tr>
    <w:tr w:rsidR="00983057" w14:paraId="099668AB" w14:textId="77777777">
      <w:tc>
        <w:tcPr>
          <w:tcW w:w="426" w:type="dxa"/>
          <w:tcBorders>
            <w:right w:val="single" w:sz="18" w:space="0" w:color="FF0000"/>
          </w:tcBorders>
        </w:tcPr>
        <w:p w14:paraId="03196F4B" w14:textId="77777777" w:rsidR="00983057" w:rsidRPr="0006593A" w:rsidRDefault="00983057" w:rsidP="00983057">
          <w:pPr>
            <w:pStyle w:val="Header"/>
            <w:rPr>
              <w:rFonts w:ascii="Nimbus Mono" w:hAnsi="Nimbus Mono"/>
              <w:b/>
              <w:bCs/>
              <w:color w:val="FF0000"/>
            </w:rPr>
          </w:pPr>
          <w:r>
            <w:rPr>
              <w:rFonts w:ascii="Nimbus Mono" w:hAnsi="Nimbus Mono"/>
              <w:b/>
              <w:bCs/>
              <w:color w:val="FF0000"/>
            </w:rPr>
            <w:t>T</w:t>
          </w:r>
        </w:p>
      </w:tc>
      <w:tc>
        <w:tcPr>
          <w:tcW w:w="3543" w:type="dxa"/>
          <w:tcBorders>
            <w:left w:val="single" w:sz="18" w:space="0" w:color="FF0000"/>
          </w:tcBorders>
          <w:vAlign w:val="center"/>
        </w:tcPr>
        <w:p w14:paraId="01CF5256" w14:textId="77777777" w:rsidR="00983057" w:rsidRPr="001275AE" w:rsidRDefault="00983057" w:rsidP="00983057">
          <w:pPr>
            <w:pStyle w:val="Header"/>
            <w:rPr>
              <w:rFonts w:ascii="Nimbus Mono" w:hAnsi="Nimbus Mono" w:cs="Nimbus Mono"/>
              <w:b/>
              <w:bCs/>
              <w:color w:val="221E1F"/>
              <w:sz w:val="16"/>
              <w:szCs w:val="16"/>
            </w:rPr>
          </w:pPr>
          <w:r>
            <w:rPr>
              <w:rStyle w:val="A1"/>
              <w:rFonts w:eastAsiaTheme="majorEastAsia"/>
            </w:rPr>
            <w:t>020 7592 0302</w:t>
          </w:r>
        </w:p>
      </w:tc>
    </w:tr>
    <w:tr w:rsidR="00983057" w14:paraId="6E7AD879" w14:textId="77777777">
      <w:trPr>
        <w:trHeight w:val="73"/>
      </w:trPr>
      <w:tc>
        <w:tcPr>
          <w:tcW w:w="426" w:type="dxa"/>
          <w:tcBorders>
            <w:right w:val="single" w:sz="18" w:space="0" w:color="FF0000"/>
          </w:tcBorders>
        </w:tcPr>
        <w:p w14:paraId="6A3A0DCE" w14:textId="77777777" w:rsidR="00983057" w:rsidRPr="0006593A" w:rsidRDefault="00983057" w:rsidP="00983057">
          <w:pPr>
            <w:pStyle w:val="Header"/>
            <w:rPr>
              <w:rFonts w:ascii="Nimbus Mono" w:hAnsi="Nimbus Mono"/>
              <w:b/>
              <w:bCs/>
              <w:color w:val="FF0000"/>
            </w:rPr>
          </w:pPr>
          <w:r>
            <w:rPr>
              <w:rFonts w:ascii="Nimbus Mono" w:hAnsi="Nimbus Mono"/>
              <w:b/>
              <w:bCs/>
              <w:color w:val="FF0000"/>
            </w:rPr>
            <w:t>W</w:t>
          </w:r>
        </w:p>
      </w:tc>
      <w:tc>
        <w:tcPr>
          <w:tcW w:w="3543" w:type="dxa"/>
          <w:tcBorders>
            <w:left w:val="single" w:sz="18" w:space="0" w:color="FF0000"/>
          </w:tcBorders>
          <w:vAlign w:val="center"/>
        </w:tcPr>
        <w:p w14:paraId="50307810" w14:textId="77777777" w:rsidR="00983057" w:rsidRPr="0006593A" w:rsidRDefault="00983057" w:rsidP="00983057">
          <w:pPr>
            <w:pStyle w:val="Header"/>
            <w:rPr>
              <w:rStyle w:val="A1"/>
              <w:rFonts w:ascii="Nimbus Mono" w:eastAsiaTheme="majorEastAsia" w:hAnsi="Nimbus Mono"/>
            </w:rPr>
          </w:pPr>
          <w:r w:rsidRPr="0006593A">
            <w:rPr>
              <w:rStyle w:val="A1"/>
              <w:rFonts w:ascii="Nimbus Mono" w:eastAsiaTheme="majorEastAsia" w:hAnsi="Nimbus Mono"/>
            </w:rPr>
            <w:t>www.theotherpalace.co.uk</w:t>
          </w:r>
        </w:p>
      </w:tc>
    </w:tr>
  </w:tbl>
  <w:p w14:paraId="79CF91EA" w14:textId="77777777" w:rsidR="008014B3" w:rsidRDefault="00D26A5C">
    <w:pPr>
      <w:pStyle w:val="Header"/>
    </w:pPr>
    <w:r>
      <w:rPr>
        <w:noProof/>
      </w:rPr>
      <w:drawing>
        <wp:anchor distT="0" distB="0" distL="114300" distR="114300" simplePos="0" relativeHeight="251658240" behindDoc="0" locked="0" layoutInCell="1" allowOverlap="1" wp14:anchorId="69CE25CF" wp14:editId="492740BD">
          <wp:simplePos x="0" y="0"/>
          <wp:positionH relativeFrom="column">
            <wp:posOffset>998643</wp:posOffset>
          </wp:positionH>
          <wp:positionV relativeFrom="paragraph">
            <wp:posOffset>-994621</wp:posOffset>
          </wp:positionV>
          <wp:extent cx="1554969" cy="931273"/>
          <wp:effectExtent l="0" t="0" r="7620" b="2540"/>
          <wp:wrapNone/>
          <wp:docPr id="1565834939" name="Picture 1565834939" descr="A picture containing text, clipart&#10;&#10;Description automatically generated">
            <a:extLst xmlns:a="http://schemas.openxmlformats.org/drawingml/2006/main">
              <a:ext uri="{FF2B5EF4-FFF2-40B4-BE49-F238E27FC236}">
                <a16:creationId xmlns:a16="http://schemas.microsoft.com/office/drawing/2014/main" id="{95A3DD10-E65D-4EC9-AAF4-BC441198BF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554969" cy="931273"/>
                  </a:xfrm>
                  <a:prstGeom prst="rect">
                    <a:avLst/>
                  </a:prstGeom>
                </pic:spPr>
              </pic:pic>
            </a:graphicData>
          </a:graphic>
          <wp14:sizeRelH relativeFrom="margin">
            <wp14:pctWidth>0</wp14:pctWidth>
          </wp14:sizeRelH>
          <wp14:sizeRelV relativeFrom="margin">
            <wp14:pctHeight>0</wp14:pctHeight>
          </wp14:sizeRelV>
        </wp:anchor>
      </w:drawing>
    </w:r>
    <w:r w:rsidRPr="000836F1">
      <w:rPr>
        <w:rFonts w:ascii="Calibri" w:eastAsia="Calibri" w:hAnsi="Calibri" w:cs="Calibri"/>
        <w:b/>
        <w:noProof/>
      </w:rPr>
      <w:drawing>
        <wp:anchor distT="0" distB="0" distL="114300" distR="114300" simplePos="0" relativeHeight="251658241" behindDoc="1" locked="0" layoutInCell="1" allowOverlap="1" wp14:anchorId="54771895" wp14:editId="4C43459D">
          <wp:simplePos x="0" y="0"/>
          <wp:positionH relativeFrom="column">
            <wp:posOffset>-846243</wp:posOffset>
          </wp:positionH>
          <wp:positionV relativeFrom="paragraph">
            <wp:posOffset>-927735</wp:posOffset>
          </wp:positionV>
          <wp:extent cx="798195" cy="512445"/>
          <wp:effectExtent l="0" t="0" r="0" b="0"/>
          <wp:wrapNone/>
          <wp:docPr id="4" name="Picture 4" descr="Macintosh HD:Users:EmmaHollandPR:Desktop:Emma Holland PR Productions:EHPR Templates:Logos:Unknown-2.jpeg">
            <a:extLst xmlns:a="http://schemas.openxmlformats.org/drawingml/2006/main">
              <a:ext uri="{FF2B5EF4-FFF2-40B4-BE49-F238E27FC236}">
                <a16:creationId xmlns:a16="http://schemas.microsoft.com/office/drawing/2014/main" id="{BFD3FA05-2F14-41BF-B6C8-F25DA60E97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EmmaHollandPR:Desktop:Emma Holland PR Productions:EHPR Templates:Logos:Unknown-2.jpe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8195" cy="5124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B1DB6DE" w14:textId="77777777" w:rsidR="008014B3" w:rsidRDefault="008014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4B3"/>
    <w:rsid w:val="00002362"/>
    <w:rsid w:val="000163E1"/>
    <w:rsid w:val="00023D35"/>
    <w:rsid w:val="00025998"/>
    <w:rsid w:val="000316F9"/>
    <w:rsid w:val="00047EF7"/>
    <w:rsid w:val="00054D76"/>
    <w:rsid w:val="00061C1B"/>
    <w:rsid w:val="000651E2"/>
    <w:rsid w:val="000675E7"/>
    <w:rsid w:val="00071EC0"/>
    <w:rsid w:val="00073369"/>
    <w:rsid w:val="000735BE"/>
    <w:rsid w:val="00074001"/>
    <w:rsid w:val="00080752"/>
    <w:rsid w:val="00081109"/>
    <w:rsid w:val="00081DE7"/>
    <w:rsid w:val="000A0A26"/>
    <w:rsid w:val="000A279C"/>
    <w:rsid w:val="000A7BB0"/>
    <w:rsid w:val="000B5A84"/>
    <w:rsid w:val="000C5A9F"/>
    <w:rsid w:val="000C6E8D"/>
    <w:rsid w:val="000C74C3"/>
    <w:rsid w:val="000C79F6"/>
    <w:rsid w:val="000D0341"/>
    <w:rsid w:val="000D7F89"/>
    <w:rsid w:val="001026A0"/>
    <w:rsid w:val="001047ED"/>
    <w:rsid w:val="0011796A"/>
    <w:rsid w:val="00120BA8"/>
    <w:rsid w:val="00120BB4"/>
    <w:rsid w:val="00130D50"/>
    <w:rsid w:val="00131376"/>
    <w:rsid w:val="001334D9"/>
    <w:rsid w:val="0013606E"/>
    <w:rsid w:val="00136411"/>
    <w:rsid w:val="00143193"/>
    <w:rsid w:val="00143C70"/>
    <w:rsid w:val="00156C27"/>
    <w:rsid w:val="0016011F"/>
    <w:rsid w:val="001625A9"/>
    <w:rsid w:val="001646F3"/>
    <w:rsid w:val="0018438A"/>
    <w:rsid w:val="001A214C"/>
    <w:rsid w:val="001A21F6"/>
    <w:rsid w:val="001A6A57"/>
    <w:rsid w:val="001A7BEC"/>
    <w:rsid w:val="001B0EE7"/>
    <w:rsid w:val="001B60E4"/>
    <w:rsid w:val="001C2C96"/>
    <w:rsid w:val="001C3CF9"/>
    <w:rsid w:val="001C708D"/>
    <w:rsid w:val="001C7D14"/>
    <w:rsid w:val="001D54D6"/>
    <w:rsid w:val="001E032E"/>
    <w:rsid w:val="001E0E91"/>
    <w:rsid w:val="001E2ADF"/>
    <w:rsid w:val="001E3F15"/>
    <w:rsid w:val="001E4CFA"/>
    <w:rsid w:val="001F0053"/>
    <w:rsid w:val="001F116D"/>
    <w:rsid w:val="001F1917"/>
    <w:rsid w:val="001F2D09"/>
    <w:rsid w:val="001F4DBB"/>
    <w:rsid w:val="001F74BE"/>
    <w:rsid w:val="00202209"/>
    <w:rsid w:val="0020656D"/>
    <w:rsid w:val="002149A9"/>
    <w:rsid w:val="002152A8"/>
    <w:rsid w:val="00215622"/>
    <w:rsid w:val="002168E6"/>
    <w:rsid w:val="00221AA3"/>
    <w:rsid w:val="00223F43"/>
    <w:rsid w:val="0022524D"/>
    <w:rsid w:val="002312AE"/>
    <w:rsid w:val="0024032A"/>
    <w:rsid w:val="0024101D"/>
    <w:rsid w:val="00244BA0"/>
    <w:rsid w:val="0024694C"/>
    <w:rsid w:val="002501B0"/>
    <w:rsid w:val="00252C7D"/>
    <w:rsid w:val="00263C25"/>
    <w:rsid w:val="00265C06"/>
    <w:rsid w:val="00267227"/>
    <w:rsid w:val="00267FF8"/>
    <w:rsid w:val="002813C4"/>
    <w:rsid w:val="0028294B"/>
    <w:rsid w:val="002849DD"/>
    <w:rsid w:val="002954F4"/>
    <w:rsid w:val="00295C35"/>
    <w:rsid w:val="00297DD4"/>
    <w:rsid w:val="002A2CA2"/>
    <w:rsid w:val="002B02C4"/>
    <w:rsid w:val="002C1A15"/>
    <w:rsid w:val="002C25E4"/>
    <w:rsid w:val="002C3F19"/>
    <w:rsid w:val="002D0E8B"/>
    <w:rsid w:val="002D265E"/>
    <w:rsid w:val="002D29E4"/>
    <w:rsid w:val="002E11CC"/>
    <w:rsid w:val="002E3206"/>
    <w:rsid w:val="002E7067"/>
    <w:rsid w:val="002F10B1"/>
    <w:rsid w:val="002F2E26"/>
    <w:rsid w:val="002F3575"/>
    <w:rsid w:val="00303D87"/>
    <w:rsid w:val="00306D42"/>
    <w:rsid w:val="003132F8"/>
    <w:rsid w:val="0031494D"/>
    <w:rsid w:val="003178C4"/>
    <w:rsid w:val="00324304"/>
    <w:rsid w:val="00325E1D"/>
    <w:rsid w:val="003261AC"/>
    <w:rsid w:val="003278D5"/>
    <w:rsid w:val="0033136E"/>
    <w:rsid w:val="00332ED7"/>
    <w:rsid w:val="00336B7E"/>
    <w:rsid w:val="00341EF9"/>
    <w:rsid w:val="00346794"/>
    <w:rsid w:val="0035004E"/>
    <w:rsid w:val="00351FE7"/>
    <w:rsid w:val="00354697"/>
    <w:rsid w:val="0037346A"/>
    <w:rsid w:val="00375F3D"/>
    <w:rsid w:val="0039011D"/>
    <w:rsid w:val="003A1352"/>
    <w:rsid w:val="003A2A3C"/>
    <w:rsid w:val="003A2C7E"/>
    <w:rsid w:val="003B6060"/>
    <w:rsid w:val="003C2918"/>
    <w:rsid w:val="003C718A"/>
    <w:rsid w:val="003CEBBB"/>
    <w:rsid w:val="003D2AED"/>
    <w:rsid w:val="003D5971"/>
    <w:rsid w:val="003D7C6A"/>
    <w:rsid w:val="003F0D62"/>
    <w:rsid w:val="003F21BA"/>
    <w:rsid w:val="003F48AF"/>
    <w:rsid w:val="00400520"/>
    <w:rsid w:val="00400CD0"/>
    <w:rsid w:val="00403970"/>
    <w:rsid w:val="00414F22"/>
    <w:rsid w:val="0042052D"/>
    <w:rsid w:val="00422030"/>
    <w:rsid w:val="00426680"/>
    <w:rsid w:val="00434144"/>
    <w:rsid w:val="004342DD"/>
    <w:rsid w:val="004349D9"/>
    <w:rsid w:val="00455C07"/>
    <w:rsid w:val="00461054"/>
    <w:rsid w:val="004646D9"/>
    <w:rsid w:val="004663CD"/>
    <w:rsid w:val="00466614"/>
    <w:rsid w:val="004708E2"/>
    <w:rsid w:val="004717E3"/>
    <w:rsid w:val="00476E6D"/>
    <w:rsid w:val="00477065"/>
    <w:rsid w:val="004825F2"/>
    <w:rsid w:val="00491707"/>
    <w:rsid w:val="004B497F"/>
    <w:rsid w:val="004B4D23"/>
    <w:rsid w:val="004C2131"/>
    <w:rsid w:val="004C2D74"/>
    <w:rsid w:val="004C4E62"/>
    <w:rsid w:val="004C6FBE"/>
    <w:rsid w:val="004D4421"/>
    <w:rsid w:val="004D5997"/>
    <w:rsid w:val="004E0E08"/>
    <w:rsid w:val="004E4B0D"/>
    <w:rsid w:val="004F191A"/>
    <w:rsid w:val="004F2E75"/>
    <w:rsid w:val="00507249"/>
    <w:rsid w:val="005076D0"/>
    <w:rsid w:val="00520184"/>
    <w:rsid w:val="00522913"/>
    <w:rsid w:val="005241A5"/>
    <w:rsid w:val="00526D1B"/>
    <w:rsid w:val="005308A8"/>
    <w:rsid w:val="005357DD"/>
    <w:rsid w:val="00541DD6"/>
    <w:rsid w:val="00547F58"/>
    <w:rsid w:val="005501C3"/>
    <w:rsid w:val="00555599"/>
    <w:rsid w:val="00567932"/>
    <w:rsid w:val="0058297D"/>
    <w:rsid w:val="005856C6"/>
    <w:rsid w:val="00585A04"/>
    <w:rsid w:val="00585A69"/>
    <w:rsid w:val="005957BC"/>
    <w:rsid w:val="00595F09"/>
    <w:rsid w:val="005A2483"/>
    <w:rsid w:val="005A754E"/>
    <w:rsid w:val="005B3CCB"/>
    <w:rsid w:val="005B4EA8"/>
    <w:rsid w:val="005C6D85"/>
    <w:rsid w:val="005D3027"/>
    <w:rsid w:val="005D5310"/>
    <w:rsid w:val="005F6BE5"/>
    <w:rsid w:val="00611C27"/>
    <w:rsid w:val="00613E9C"/>
    <w:rsid w:val="00621A9D"/>
    <w:rsid w:val="00623C1C"/>
    <w:rsid w:val="00624FEF"/>
    <w:rsid w:val="0062594D"/>
    <w:rsid w:val="00625BBB"/>
    <w:rsid w:val="0062674C"/>
    <w:rsid w:val="0062787E"/>
    <w:rsid w:val="00641293"/>
    <w:rsid w:val="00644CA8"/>
    <w:rsid w:val="00646405"/>
    <w:rsid w:val="0065469D"/>
    <w:rsid w:val="006577FC"/>
    <w:rsid w:val="006601C8"/>
    <w:rsid w:val="00663352"/>
    <w:rsid w:val="00670F92"/>
    <w:rsid w:val="00671AC1"/>
    <w:rsid w:val="00674595"/>
    <w:rsid w:val="00687928"/>
    <w:rsid w:val="0069051B"/>
    <w:rsid w:val="00694A91"/>
    <w:rsid w:val="006A1B54"/>
    <w:rsid w:val="006A38EB"/>
    <w:rsid w:val="006C40A4"/>
    <w:rsid w:val="006C56EE"/>
    <w:rsid w:val="006C6B26"/>
    <w:rsid w:val="006E1830"/>
    <w:rsid w:val="006E1F4D"/>
    <w:rsid w:val="006E29E8"/>
    <w:rsid w:val="006E3129"/>
    <w:rsid w:val="006E5A3E"/>
    <w:rsid w:val="006E71A8"/>
    <w:rsid w:val="006F61BF"/>
    <w:rsid w:val="006F7B7A"/>
    <w:rsid w:val="00702312"/>
    <w:rsid w:val="00711A54"/>
    <w:rsid w:val="00717D15"/>
    <w:rsid w:val="0072179A"/>
    <w:rsid w:val="00723543"/>
    <w:rsid w:val="00724D35"/>
    <w:rsid w:val="007252A3"/>
    <w:rsid w:val="0072555A"/>
    <w:rsid w:val="0072565F"/>
    <w:rsid w:val="00726E1E"/>
    <w:rsid w:val="007345A2"/>
    <w:rsid w:val="0073599D"/>
    <w:rsid w:val="007376CC"/>
    <w:rsid w:val="00762016"/>
    <w:rsid w:val="00776E28"/>
    <w:rsid w:val="00780B7C"/>
    <w:rsid w:val="007868DC"/>
    <w:rsid w:val="00786E65"/>
    <w:rsid w:val="00791942"/>
    <w:rsid w:val="00794C6D"/>
    <w:rsid w:val="007A4074"/>
    <w:rsid w:val="007A66F5"/>
    <w:rsid w:val="007B32ED"/>
    <w:rsid w:val="007B714C"/>
    <w:rsid w:val="007C447F"/>
    <w:rsid w:val="007C5E91"/>
    <w:rsid w:val="007D0A13"/>
    <w:rsid w:val="007D15B4"/>
    <w:rsid w:val="007E50FC"/>
    <w:rsid w:val="007E7A9D"/>
    <w:rsid w:val="007F2A97"/>
    <w:rsid w:val="007F5FEC"/>
    <w:rsid w:val="008014B3"/>
    <w:rsid w:val="00804109"/>
    <w:rsid w:val="00811DAB"/>
    <w:rsid w:val="00817BDD"/>
    <w:rsid w:val="00822163"/>
    <w:rsid w:val="008223F3"/>
    <w:rsid w:val="0082256D"/>
    <w:rsid w:val="00824A25"/>
    <w:rsid w:val="008466FB"/>
    <w:rsid w:val="00856752"/>
    <w:rsid w:val="008631C4"/>
    <w:rsid w:val="008631C7"/>
    <w:rsid w:val="008661F9"/>
    <w:rsid w:val="00870FE2"/>
    <w:rsid w:val="00872211"/>
    <w:rsid w:val="00880F20"/>
    <w:rsid w:val="00892643"/>
    <w:rsid w:val="008953D4"/>
    <w:rsid w:val="008956B3"/>
    <w:rsid w:val="00897A1C"/>
    <w:rsid w:val="008A626C"/>
    <w:rsid w:val="008C1A4E"/>
    <w:rsid w:val="008D50FC"/>
    <w:rsid w:val="008E518E"/>
    <w:rsid w:val="008E5D3E"/>
    <w:rsid w:val="008F4000"/>
    <w:rsid w:val="00901419"/>
    <w:rsid w:val="0091416D"/>
    <w:rsid w:val="00915C5A"/>
    <w:rsid w:val="00920415"/>
    <w:rsid w:val="009219E5"/>
    <w:rsid w:val="009236E7"/>
    <w:rsid w:val="00925EA4"/>
    <w:rsid w:val="00927E05"/>
    <w:rsid w:val="00930A84"/>
    <w:rsid w:val="00934C80"/>
    <w:rsid w:val="00946F0E"/>
    <w:rsid w:val="00950FFD"/>
    <w:rsid w:val="0096051D"/>
    <w:rsid w:val="009617ED"/>
    <w:rsid w:val="00966C62"/>
    <w:rsid w:val="009674DD"/>
    <w:rsid w:val="00972153"/>
    <w:rsid w:val="00975828"/>
    <w:rsid w:val="009764B5"/>
    <w:rsid w:val="00981004"/>
    <w:rsid w:val="00983057"/>
    <w:rsid w:val="00985E76"/>
    <w:rsid w:val="00992C22"/>
    <w:rsid w:val="0099494D"/>
    <w:rsid w:val="00996474"/>
    <w:rsid w:val="009B3BAB"/>
    <w:rsid w:val="009C3ADE"/>
    <w:rsid w:val="009C7B4D"/>
    <w:rsid w:val="009D05EA"/>
    <w:rsid w:val="009D55C9"/>
    <w:rsid w:val="009E189F"/>
    <w:rsid w:val="009E2E5A"/>
    <w:rsid w:val="009E553C"/>
    <w:rsid w:val="009F02CB"/>
    <w:rsid w:val="009F1474"/>
    <w:rsid w:val="009F3D93"/>
    <w:rsid w:val="009F410B"/>
    <w:rsid w:val="009F46D4"/>
    <w:rsid w:val="00A01BCC"/>
    <w:rsid w:val="00A05DB1"/>
    <w:rsid w:val="00A1793D"/>
    <w:rsid w:val="00A2174B"/>
    <w:rsid w:val="00A220EE"/>
    <w:rsid w:val="00A2546D"/>
    <w:rsid w:val="00A27A61"/>
    <w:rsid w:val="00A40CB2"/>
    <w:rsid w:val="00A410F5"/>
    <w:rsid w:val="00A46A84"/>
    <w:rsid w:val="00A50A00"/>
    <w:rsid w:val="00A54D39"/>
    <w:rsid w:val="00A5707C"/>
    <w:rsid w:val="00A74FD7"/>
    <w:rsid w:val="00A76466"/>
    <w:rsid w:val="00A76BBE"/>
    <w:rsid w:val="00A80DE6"/>
    <w:rsid w:val="00A83117"/>
    <w:rsid w:val="00A87045"/>
    <w:rsid w:val="00A93D34"/>
    <w:rsid w:val="00AA10AC"/>
    <w:rsid w:val="00AA73AD"/>
    <w:rsid w:val="00AB0F01"/>
    <w:rsid w:val="00AB7E20"/>
    <w:rsid w:val="00AC7292"/>
    <w:rsid w:val="00AD3EA6"/>
    <w:rsid w:val="00AD7E94"/>
    <w:rsid w:val="00AE0A6A"/>
    <w:rsid w:val="00AE2320"/>
    <w:rsid w:val="00AE240D"/>
    <w:rsid w:val="00AF68D1"/>
    <w:rsid w:val="00B03514"/>
    <w:rsid w:val="00B03BE9"/>
    <w:rsid w:val="00B05871"/>
    <w:rsid w:val="00B05EDD"/>
    <w:rsid w:val="00B13D3A"/>
    <w:rsid w:val="00B16837"/>
    <w:rsid w:val="00B20AB1"/>
    <w:rsid w:val="00B21062"/>
    <w:rsid w:val="00B32C21"/>
    <w:rsid w:val="00B347A1"/>
    <w:rsid w:val="00B43246"/>
    <w:rsid w:val="00B450DB"/>
    <w:rsid w:val="00B536A6"/>
    <w:rsid w:val="00B55815"/>
    <w:rsid w:val="00B61981"/>
    <w:rsid w:val="00B63115"/>
    <w:rsid w:val="00B63430"/>
    <w:rsid w:val="00B67283"/>
    <w:rsid w:val="00B67BCF"/>
    <w:rsid w:val="00B75427"/>
    <w:rsid w:val="00B82ECA"/>
    <w:rsid w:val="00B839C6"/>
    <w:rsid w:val="00B9023C"/>
    <w:rsid w:val="00B94128"/>
    <w:rsid w:val="00B950F2"/>
    <w:rsid w:val="00B95DD6"/>
    <w:rsid w:val="00B96CD7"/>
    <w:rsid w:val="00BA392B"/>
    <w:rsid w:val="00BA736B"/>
    <w:rsid w:val="00BB2BF0"/>
    <w:rsid w:val="00BC2348"/>
    <w:rsid w:val="00BC6CC1"/>
    <w:rsid w:val="00BD21AC"/>
    <w:rsid w:val="00BD45C8"/>
    <w:rsid w:val="00BE464E"/>
    <w:rsid w:val="00C01BBA"/>
    <w:rsid w:val="00C03FDA"/>
    <w:rsid w:val="00C1256C"/>
    <w:rsid w:val="00C156FB"/>
    <w:rsid w:val="00C168B7"/>
    <w:rsid w:val="00C22506"/>
    <w:rsid w:val="00C36EEF"/>
    <w:rsid w:val="00C41D42"/>
    <w:rsid w:val="00C44487"/>
    <w:rsid w:val="00C4607F"/>
    <w:rsid w:val="00C61230"/>
    <w:rsid w:val="00C61B95"/>
    <w:rsid w:val="00C62018"/>
    <w:rsid w:val="00C6267A"/>
    <w:rsid w:val="00C63FFA"/>
    <w:rsid w:val="00C642FE"/>
    <w:rsid w:val="00C658A4"/>
    <w:rsid w:val="00C766B6"/>
    <w:rsid w:val="00C77329"/>
    <w:rsid w:val="00C84ACC"/>
    <w:rsid w:val="00CA16C9"/>
    <w:rsid w:val="00CA75A2"/>
    <w:rsid w:val="00CA7D05"/>
    <w:rsid w:val="00CB2684"/>
    <w:rsid w:val="00CB2C75"/>
    <w:rsid w:val="00CB3DE9"/>
    <w:rsid w:val="00CB7271"/>
    <w:rsid w:val="00CC6098"/>
    <w:rsid w:val="00CD53B2"/>
    <w:rsid w:val="00CD641B"/>
    <w:rsid w:val="00CE42B4"/>
    <w:rsid w:val="00CE4BAB"/>
    <w:rsid w:val="00CF4BD9"/>
    <w:rsid w:val="00CF5586"/>
    <w:rsid w:val="00CF59C7"/>
    <w:rsid w:val="00D00605"/>
    <w:rsid w:val="00D028FE"/>
    <w:rsid w:val="00D04867"/>
    <w:rsid w:val="00D104BF"/>
    <w:rsid w:val="00D122E0"/>
    <w:rsid w:val="00D12B9D"/>
    <w:rsid w:val="00D2058A"/>
    <w:rsid w:val="00D26A5C"/>
    <w:rsid w:val="00D26D44"/>
    <w:rsid w:val="00D27DF7"/>
    <w:rsid w:val="00D316D9"/>
    <w:rsid w:val="00D32734"/>
    <w:rsid w:val="00D33E89"/>
    <w:rsid w:val="00D34BF0"/>
    <w:rsid w:val="00D51867"/>
    <w:rsid w:val="00D51C44"/>
    <w:rsid w:val="00D5424F"/>
    <w:rsid w:val="00D5532D"/>
    <w:rsid w:val="00D563F4"/>
    <w:rsid w:val="00D5736E"/>
    <w:rsid w:val="00D66238"/>
    <w:rsid w:val="00D67C8A"/>
    <w:rsid w:val="00D732DD"/>
    <w:rsid w:val="00D75FB1"/>
    <w:rsid w:val="00D811A6"/>
    <w:rsid w:val="00D943CC"/>
    <w:rsid w:val="00D9685E"/>
    <w:rsid w:val="00DA6F81"/>
    <w:rsid w:val="00DB216D"/>
    <w:rsid w:val="00DC1CED"/>
    <w:rsid w:val="00DC1FD2"/>
    <w:rsid w:val="00DC31BF"/>
    <w:rsid w:val="00DC31D8"/>
    <w:rsid w:val="00DD0BDF"/>
    <w:rsid w:val="00DD1810"/>
    <w:rsid w:val="00DD1B13"/>
    <w:rsid w:val="00DD2C5A"/>
    <w:rsid w:val="00DE28D3"/>
    <w:rsid w:val="00DE3B01"/>
    <w:rsid w:val="00DE5E93"/>
    <w:rsid w:val="00DF60E9"/>
    <w:rsid w:val="00E02B7B"/>
    <w:rsid w:val="00E12005"/>
    <w:rsid w:val="00E1663E"/>
    <w:rsid w:val="00E2015D"/>
    <w:rsid w:val="00E32DB1"/>
    <w:rsid w:val="00E36198"/>
    <w:rsid w:val="00E37A99"/>
    <w:rsid w:val="00E42081"/>
    <w:rsid w:val="00E53596"/>
    <w:rsid w:val="00E5616E"/>
    <w:rsid w:val="00E6037B"/>
    <w:rsid w:val="00E614FF"/>
    <w:rsid w:val="00E62E4A"/>
    <w:rsid w:val="00E65F76"/>
    <w:rsid w:val="00E67D59"/>
    <w:rsid w:val="00E8018A"/>
    <w:rsid w:val="00E832B7"/>
    <w:rsid w:val="00E84F41"/>
    <w:rsid w:val="00E87907"/>
    <w:rsid w:val="00E90493"/>
    <w:rsid w:val="00E92B06"/>
    <w:rsid w:val="00E9748A"/>
    <w:rsid w:val="00EA7099"/>
    <w:rsid w:val="00EC0880"/>
    <w:rsid w:val="00EC0FB5"/>
    <w:rsid w:val="00EC3659"/>
    <w:rsid w:val="00EC3B7E"/>
    <w:rsid w:val="00EC3F28"/>
    <w:rsid w:val="00EC5057"/>
    <w:rsid w:val="00ED0769"/>
    <w:rsid w:val="00ED12F3"/>
    <w:rsid w:val="00EE0861"/>
    <w:rsid w:val="00EE3025"/>
    <w:rsid w:val="00EE73FF"/>
    <w:rsid w:val="00EF33B2"/>
    <w:rsid w:val="00EF46C3"/>
    <w:rsid w:val="00EF62C4"/>
    <w:rsid w:val="00F02A3B"/>
    <w:rsid w:val="00F03102"/>
    <w:rsid w:val="00F06D7F"/>
    <w:rsid w:val="00F12102"/>
    <w:rsid w:val="00F13DF7"/>
    <w:rsid w:val="00F170D2"/>
    <w:rsid w:val="00F174EB"/>
    <w:rsid w:val="00F22E60"/>
    <w:rsid w:val="00F234DC"/>
    <w:rsid w:val="00F31D21"/>
    <w:rsid w:val="00F45130"/>
    <w:rsid w:val="00F47C54"/>
    <w:rsid w:val="00F52294"/>
    <w:rsid w:val="00F77C29"/>
    <w:rsid w:val="00F77E0B"/>
    <w:rsid w:val="00F77EF8"/>
    <w:rsid w:val="00F838D3"/>
    <w:rsid w:val="00F854BF"/>
    <w:rsid w:val="00F9029E"/>
    <w:rsid w:val="00F90899"/>
    <w:rsid w:val="00F90AF6"/>
    <w:rsid w:val="00FB09DF"/>
    <w:rsid w:val="00FB1CF2"/>
    <w:rsid w:val="00FB2081"/>
    <w:rsid w:val="00FC09D7"/>
    <w:rsid w:val="00FC0E4D"/>
    <w:rsid w:val="00FC36AC"/>
    <w:rsid w:val="00FC6F97"/>
    <w:rsid w:val="00FE0D09"/>
    <w:rsid w:val="00FE576E"/>
    <w:rsid w:val="00FE6978"/>
    <w:rsid w:val="00FF1654"/>
    <w:rsid w:val="00FF3DE1"/>
    <w:rsid w:val="018A33FD"/>
    <w:rsid w:val="02A2C0B9"/>
    <w:rsid w:val="066F0DEB"/>
    <w:rsid w:val="0EBF22A5"/>
    <w:rsid w:val="138F1C37"/>
    <w:rsid w:val="1458ED27"/>
    <w:rsid w:val="16E2C773"/>
    <w:rsid w:val="183E08AE"/>
    <w:rsid w:val="1C0C5099"/>
    <w:rsid w:val="1D520BD5"/>
    <w:rsid w:val="1F64B42D"/>
    <w:rsid w:val="1FC294B1"/>
    <w:rsid w:val="20D45713"/>
    <w:rsid w:val="211360CD"/>
    <w:rsid w:val="21AA36C8"/>
    <w:rsid w:val="23884BA8"/>
    <w:rsid w:val="25C8FAF8"/>
    <w:rsid w:val="278A6AC7"/>
    <w:rsid w:val="299D4C33"/>
    <w:rsid w:val="2A16B602"/>
    <w:rsid w:val="2ED4B847"/>
    <w:rsid w:val="2FBD6C5F"/>
    <w:rsid w:val="30A8C1B0"/>
    <w:rsid w:val="33BF55B7"/>
    <w:rsid w:val="35905E4F"/>
    <w:rsid w:val="392A9FC9"/>
    <w:rsid w:val="3A0DF614"/>
    <w:rsid w:val="3E27797D"/>
    <w:rsid w:val="3F1EFFDA"/>
    <w:rsid w:val="3FC508AA"/>
    <w:rsid w:val="409A1338"/>
    <w:rsid w:val="451EDC02"/>
    <w:rsid w:val="464937CA"/>
    <w:rsid w:val="4674BBBF"/>
    <w:rsid w:val="49709007"/>
    <w:rsid w:val="4B656F5C"/>
    <w:rsid w:val="4F281F89"/>
    <w:rsid w:val="4F60CF50"/>
    <w:rsid w:val="598BF181"/>
    <w:rsid w:val="5990D0E3"/>
    <w:rsid w:val="5D77DB51"/>
    <w:rsid w:val="632F482D"/>
    <w:rsid w:val="6391366E"/>
    <w:rsid w:val="66F57AA7"/>
    <w:rsid w:val="699621CC"/>
    <w:rsid w:val="69B2E223"/>
    <w:rsid w:val="6F9D39CC"/>
    <w:rsid w:val="6FA7F327"/>
    <w:rsid w:val="747D215C"/>
    <w:rsid w:val="750FFE1E"/>
    <w:rsid w:val="7802C911"/>
    <w:rsid w:val="79ADDDB8"/>
    <w:rsid w:val="79D19FB5"/>
    <w:rsid w:val="7B1E0EB7"/>
    <w:rsid w:val="7B69891A"/>
    <w:rsid w:val="7BB803F9"/>
    <w:rsid w:val="7D1CF336"/>
    <w:rsid w:val="7EBA1C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77758FC0"/>
  <w15:chartTrackingRefBased/>
  <w15:docId w15:val="{3B5D5E49-7C31-4B63-B328-EEC97918A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E2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8014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14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14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14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14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14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14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14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14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4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14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14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14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14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14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14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14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14B3"/>
    <w:rPr>
      <w:rFonts w:eastAsiaTheme="majorEastAsia" w:cstheme="majorBidi"/>
      <w:color w:val="272727" w:themeColor="text1" w:themeTint="D8"/>
    </w:rPr>
  </w:style>
  <w:style w:type="paragraph" w:styleId="Title">
    <w:name w:val="Title"/>
    <w:basedOn w:val="Normal"/>
    <w:next w:val="Normal"/>
    <w:link w:val="TitleChar"/>
    <w:uiPriority w:val="10"/>
    <w:qFormat/>
    <w:rsid w:val="008014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14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14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14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14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014B3"/>
    <w:rPr>
      <w:i/>
      <w:iCs/>
      <w:color w:val="404040" w:themeColor="text1" w:themeTint="BF"/>
    </w:rPr>
  </w:style>
  <w:style w:type="paragraph" w:styleId="ListParagraph">
    <w:name w:val="List Paragraph"/>
    <w:basedOn w:val="Normal"/>
    <w:uiPriority w:val="34"/>
    <w:qFormat/>
    <w:rsid w:val="008014B3"/>
    <w:pPr>
      <w:ind w:left="720"/>
      <w:contextualSpacing/>
    </w:pPr>
  </w:style>
  <w:style w:type="character" w:styleId="IntenseEmphasis">
    <w:name w:val="Intense Emphasis"/>
    <w:basedOn w:val="DefaultParagraphFont"/>
    <w:uiPriority w:val="21"/>
    <w:qFormat/>
    <w:rsid w:val="008014B3"/>
    <w:rPr>
      <w:i/>
      <w:iCs/>
      <w:color w:val="0F4761" w:themeColor="accent1" w:themeShade="BF"/>
    </w:rPr>
  </w:style>
  <w:style w:type="paragraph" w:styleId="IntenseQuote">
    <w:name w:val="Intense Quote"/>
    <w:basedOn w:val="Normal"/>
    <w:next w:val="Normal"/>
    <w:link w:val="IntenseQuoteChar"/>
    <w:uiPriority w:val="30"/>
    <w:qFormat/>
    <w:rsid w:val="008014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14B3"/>
    <w:rPr>
      <w:i/>
      <w:iCs/>
      <w:color w:val="0F4761" w:themeColor="accent1" w:themeShade="BF"/>
    </w:rPr>
  </w:style>
  <w:style w:type="character" w:styleId="IntenseReference">
    <w:name w:val="Intense Reference"/>
    <w:basedOn w:val="DefaultParagraphFont"/>
    <w:uiPriority w:val="32"/>
    <w:qFormat/>
    <w:rsid w:val="008014B3"/>
    <w:rPr>
      <w:b/>
      <w:bCs/>
      <w:smallCaps/>
      <w:color w:val="0F4761" w:themeColor="accent1" w:themeShade="BF"/>
      <w:spacing w:val="5"/>
    </w:rPr>
  </w:style>
  <w:style w:type="paragraph" w:styleId="Header">
    <w:name w:val="header"/>
    <w:basedOn w:val="Normal"/>
    <w:link w:val="HeaderChar"/>
    <w:uiPriority w:val="99"/>
    <w:unhideWhenUsed/>
    <w:rsid w:val="008014B3"/>
    <w:pPr>
      <w:tabs>
        <w:tab w:val="center" w:pos="4513"/>
        <w:tab w:val="right" w:pos="9026"/>
      </w:tabs>
    </w:pPr>
  </w:style>
  <w:style w:type="character" w:customStyle="1" w:styleId="HeaderChar">
    <w:name w:val="Header Char"/>
    <w:basedOn w:val="DefaultParagraphFont"/>
    <w:link w:val="Header"/>
    <w:uiPriority w:val="99"/>
    <w:rsid w:val="008014B3"/>
  </w:style>
  <w:style w:type="paragraph" w:styleId="Footer">
    <w:name w:val="footer"/>
    <w:basedOn w:val="Normal"/>
    <w:link w:val="FooterChar"/>
    <w:uiPriority w:val="99"/>
    <w:unhideWhenUsed/>
    <w:rsid w:val="008014B3"/>
    <w:pPr>
      <w:tabs>
        <w:tab w:val="center" w:pos="4513"/>
        <w:tab w:val="right" w:pos="9026"/>
      </w:tabs>
    </w:pPr>
  </w:style>
  <w:style w:type="character" w:customStyle="1" w:styleId="FooterChar">
    <w:name w:val="Footer Char"/>
    <w:basedOn w:val="DefaultParagraphFont"/>
    <w:link w:val="Footer"/>
    <w:uiPriority w:val="99"/>
    <w:rsid w:val="008014B3"/>
  </w:style>
  <w:style w:type="paragraph" w:styleId="NormalWeb">
    <w:name w:val="Normal (Web)"/>
    <w:basedOn w:val="Normal"/>
    <w:uiPriority w:val="99"/>
    <w:unhideWhenUsed/>
    <w:rsid w:val="008014B3"/>
    <w:pPr>
      <w:spacing w:before="100" w:beforeAutospacing="1" w:after="100" w:afterAutospacing="1"/>
    </w:pPr>
  </w:style>
  <w:style w:type="character" w:customStyle="1" w:styleId="s1">
    <w:name w:val="s1"/>
    <w:basedOn w:val="DefaultParagraphFont"/>
    <w:rsid w:val="008014B3"/>
  </w:style>
  <w:style w:type="character" w:styleId="Hyperlink">
    <w:name w:val="Hyperlink"/>
    <w:basedOn w:val="DefaultParagraphFont"/>
    <w:uiPriority w:val="99"/>
    <w:unhideWhenUsed/>
    <w:rsid w:val="008014B3"/>
    <w:rPr>
      <w:color w:val="0000FF"/>
      <w:u w:val="single"/>
    </w:rPr>
  </w:style>
  <w:style w:type="character" w:customStyle="1" w:styleId="apple-converted-space">
    <w:name w:val="apple-converted-space"/>
    <w:basedOn w:val="DefaultParagraphFont"/>
    <w:rsid w:val="00687928"/>
  </w:style>
  <w:style w:type="character" w:styleId="CommentReference">
    <w:name w:val="annotation reference"/>
    <w:basedOn w:val="DefaultParagraphFont"/>
    <w:uiPriority w:val="99"/>
    <w:semiHidden/>
    <w:unhideWhenUsed/>
    <w:rsid w:val="000316F9"/>
    <w:rPr>
      <w:sz w:val="16"/>
      <w:szCs w:val="16"/>
    </w:rPr>
  </w:style>
  <w:style w:type="paragraph" w:styleId="CommentText">
    <w:name w:val="annotation text"/>
    <w:basedOn w:val="Normal"/>
    <w:link w:val="CommentTextChar"/>
    <w:uiPriority w:val="99"/>
    <w:unhideWhenUsed/>
    <w:rsid w:val="000316F9"/>
    <w:rPr>
      <w:sz w:val="20"/>
      <w:szCs w:val="20"/>
    </w:rPr>
  </w:style>
  <w:style w:type="character" w:customStyle="1" w:styleId="CommentTextChar">
    <w:name w:val="Comment Text Char"/>
    <w:basedOn w:val="DefaultParagraphFont"/>
    <w:link w:val="CommentText"/>
    <w:uiPriority w:val="99"/>
    <w:rsid w:val="000316F9"/>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0316F9"/>
    <w:rPr>
      <w:b/>
      <w:bCs/>
    </w:rPr>
  </w:style>
  <w:style w:type="character" w:customStyle="1" w:styleId="CommentSubjectChar">
    <w:name w:val="Comment Subject Char"/>
    <w:basedOn w:val="CommentTextChar"/>
    <w:link w:val="CommentSubject"/>
    <w:uiPriority w:val="99"/>
    <w:semiHidden/>
    <w:rsid w:val="000316F9"/>
    <w:rPr>
      <w:rFonts w:ascii="Times New Roman" w:eastAsia="Times New Roman" w:hAnsi="Times New Roman" w:cs="Times New Roman"/>
      <w:b/>
      <w:bCs/>
      <w:kern w:val="0"/>
      <w:sz w:val="20"/>
      <w:szCs w:val="20"/>
      <w:lang w:eastAsia="en-GB"/>
      <w14:ligatures w14:val="none"/>
    </w:rPr>
  </w:style>
  <w:style w:type="character" w:customStyle="1" w:styleId="ui-provider">
    <w:name w:val="ui-provider"/>
    <w:basedOn w:val="DefaultParagraphFont"/>
    <w:rsid w:val="00221AA3"/>
  </w:style>
  <w:style w:type="table" w:styleId="TableGrid">
    <w:name w:val="Table Grid"/>
    <w:basedOn w:val="TableNormal"/>
    <w:uiPriority w:val="39"/>
    <w:rsid w:val="00983057"/>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983057"/>
    <w:rPr>
      <w:rFonts w:cs="Nimbus Mono"/>
      <w:b/>
      <w:bCs/>
      <w:color w:val="221E1F"/>
      <w:sz w:val="16"/>
      <w:szCs w:val="16"/>
    </w:rPr>
  </w:style>
  <w:style w:type="character" w:styleId="UnresolvedMention">
    <w:name w:val="Unresolved Mention"/>
    <w:basedOn w:val="DefaultParagraphFont"/>
    <w:uiPriority w:val="99"/>
    <w:semiHidden/>
    <w:unhideWhenUsed/>
    <w:rsid w:val="00817BDD"/>
    <w:rPr>
      <w:color w:val="605E5C"/>
      <w:shd w:val="clear" w:color="auto" w:fill="E1DFDD"/>
    </w:rPr>
  </w:style>
  <w:style w:type="paragraph" w:styleId="Revision">
    <w:name w:val="Revision"/>
    <w:hidden/>
    <w:uiPriority w:val="99"/>
    <w:semiHidden/>
    <w:rsid w:val="0096051D"/>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822163"/>
    <w:rPr>
      <w:i/>
      <w:iCs/>
    </w:rPr>
  </w:style>
  <w:style w:type="character" w:customStyle="1" w:styleId="gmail-whitespace-normal">
    <w:name w:val="gmail-whitespace-normal"/>
    <w:basedOn w:val="DefaultParagraphFont"/>
    <w:rsid w:val="00822163"/>
  </w:style>
  <w:style w:type="paragraph" w:customStyle="1" w:styleId="p1">
    <w:name w:val="p1"/>
    <w:basedOn w:val="Normal"/>
    <w:rsid w:val="00AA10AC"/>
    <w:rPr>
      <w:rFonts w:ascii="Helvetica" w:hAnsi="Helvetica"/>
      <w:color w:val="000000"/>
      <w:sz w:val="15"/>
      <w:szCs w:val="15"/>
    </w:rPr>
  </w:style>
  <w:style w:type="character" w:customStyle="1" w:styleId="s2">
    <w:name w:val="s2"/>
    <w:basedOn w:val="DefaultParagraphFont"/>
    <w:rsid w:val="003A2A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ropbox.com/scl/fo/qw9x7g5mbiip2xljtrbwm/AA4UdwJOAFsSrxvh9TOLC7s?rlkey=4rpc5kb2wzt88554rus824dt8&amp;st=g0ofalzv&amp;dl=0"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www.dropbox.com/scl/fo/97fwcq9f03upqusu9g3ur/AO0-gKEzs9yrgucSXZsVf_g?rlkey=pcws2v75j2w1c5iafwzhjfyjd&amp;st=vc8znk72&amp;dl=0"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mailto:didi@emmahollandpr.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ropbox.com/scl/fo/kp9umplrsnovx26gr63ea/AK9CLbq4_0JoKvd4qj1cTL4?rlkey=rumvly7gs4uibrf6tdzka5nhu&amp;st=7c5dqifh&amp;dl=0" TargetMode="External"/><Relationship Id="rId5" Type="http://schemas.openxmlformats.org/officeDocument/2006/relationships/settings" Target="settings.xml"/><Relationship Id="rId15" Type="http://schemas.openxmlformats.org/officeDocument/2006/relationships/hyperlink" Target="mailto:emma@emmahollandpr.com" TargetMode="External"/><Relationship Id="rId10" Type="http://schemas.openxmlformats.org/officeDocument/2006/relationships/hyperlink" Target="https://theotherpalace.co.uk/space-dogs/"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http://www.emmahollandpr.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424ea98-bb94-40df-ba06-350ee1a5cfe2" xsi:nil="true"/>
    <lcf76f155ced4ddcb4097134ff3c332f xmlns="e1f7a034-0e38-40a0-a38e-f1dd5cfe4f7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82A7B2511AD247B64F5C1BAB53BEC8" ma:contentTypeVersion="18" ma:contentTypeDescription="Create a new document." ma:contentTypeScope="" ma:versionID="59400e65f8fb36e80b0942d004fdf7df">
  <xsd:schema xmlns:xsd="http://www.w3.org/2001/XMLSchema" xmlns:xs="http://www.w3.org/2001/XMLSchema" xmlns:p="http://schemas.microsoft.com/office/2006/metadata/properties" xmlns:ns2="e1f7a034-0e38-40a0-a38e-f1dd5cfe4f78" xmlns:ns3="8424ea98-bb94-40df-ba06-350ee1a5cfe2" targetNamespace="http://schemas.microsoft.com/office/2006/metadata/properties" ma:root="true" ma:fieldsID="cd3e736bf8628ff442e4cb5b42fdd312" ns2:_="" ns3:_="">
    <xsd:import namespace="e1f7a034-0e38-40a0-a38e-f1dd5cfe4f78"/>
    <xsd:import namespace="8424ea98-bb94-40df-ba06-350ee1a5cfe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7a034-0e38-40a0-a38e-f1dd5cfe4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cdbee63-2f15-45e6-a431-dcb37e23f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24ea98-bb94-40df-ba06-350ee1a5cfe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42d03d3-1136-473e-8f2d-8ea36a706c17}" ma:internalName="TaxCatchAll" ma:showField="CatchAllData" ma:web="8424ea98-bb94-40df-ba06-350ee1a5c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221119-A9A5-4551-81B3-970955D659E5}">
  <ds:schemaRefs>
    <ds:schemaRef ds:uri="http://schemas.microsoft.com/sharepoint/v3/contenttype/forms"/>
  </ds:schemaRefs>
</ds:datastoreItem>
</file>

<file path=customXml/itemProps2.xml><?xml version="1.0" encoding="utf-8"?>
<ds:datastoreItem xmlns:ds="http://schemas.openxmlformats.org/officeDocument/2006/customXml" ds:itemID="{8C50AAC6-FAC8-474B-9485-393557590E87}">
  <ds:schemaRefs>
    <ds:schemaRef ds:uri="http://schemas.microsoft.com/office/2006/metadata/properties"/>
    <ds:schemaRef ds:uri="http://schemas.microsoft.com/office/infopath/2007/PartnerControls"/>
    <ds:schemaRef ds:uri="8424ea98-bb94-40df-ba06-350ee1a5cfe2"/>
    <ds:schemaRef ds:uri="e1f7a034-0e38-40a0-a38e-f1dd5cfe4f78"/>
  </ds:schemaRefs>
</ds:datastoreItem>
</file>

<file path=customXml/itemProps3.xml><?xml version="1.0" encoding="utf-8"?>
<ds:datastoreItem xmlns:ds="http://schemas.openxmlformats.org/officeDocument/2006/customXml" ds:itemID="{47285543-A959-4DCD-BCF6-BF66452CAE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7a034-0e38-40a0-a38e-f1dd5cfe4f78"/>
    <ds:schemaRef ds:uri="8424ea98-bb94-40df-ba06-350ee1a5c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Didi Ralph</dc:creator>
  <cp:keywords/>
  <dc:description/>
  <cp:lastModifiedBy>Didi Ralph</cp:lastModifiedBy>
  <cp:revision>4</cp:revision>
  <dcterms:created xsi:type="dcterms:W3CDTF">2026-05-21T14:13:00Z</dcterms:created>
  <dcterms:modified xsi:type="dcterms:W3CDTF">2026-06-09T10:42:00Z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0x010100D682A7B2511AD247B64F5C1BAB53BEC8</vt:lpwstr>
  </property>
  <property fmtid="{D5CDD505-2E9C-101B-9397-08002B2CF9AE}" pid="3" name="MediaServiceImageTags">
    <vt:lpwstr/>
  </property>
</Properties>
</file>