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9151C" w14:textId="49281B19" w:rsidR="00E74B79" w:rsidRPr="00E74B79" w:rsidRDefault="00E74B79" w:rsidP="00E74B79">
      <w:pPr>
        <w:jc w:val="center"/>
        <w:rPr>
          <w:rFonts w:ascii="Calibri" w:eastAsia="Calibri" w:hAnsi="Calibri" w:cs="Calibri"/>
          <w:b/>
          <w:i/>
          <w:color w:val="FF0000"/>
          <w:sz w:val="22"/>
          <w:szCs w:val="22"/>
        </w:rPr>
      </w:pPr>
      <w:r w:rsidRPr="00E74B79">
        <w:rPr>
          <w:rFonts w:ascii="Calibri" w:eastAsia="Calibri" w:hAnsi="Calibri" w:cs="Calibri"/>
          <w:b/>
          <w:sz w:val="48"/>
          <w:szCs w:val="48"/>
        </w:rPr>
        <w:t>RETURN</w:t>
      </w:r>
      <w:r>
        <w:rPr>
          <w:rFonts w:ascii="Calibri" w:eastAsia="Calibri" w:hAnsi="Calibri" w:cs="Calibri"/>
          <w:b/>
          <w:sz w:val="48"/>
          <w:szCs w:val="48"/>
        </w:rPr>
        <w:t>ING</w:t>
      </w:r>
      <w:r w:rsidRPr="00E74B79">
        <w:rPr>
          <w:rFonts w:ascii="Calibri" w:eastAsia="Calibri" w:hAnsi="Calibri" w:cs="Calibri"/>
          <w:b/>
          <w:sz w:val="48"/>
          <w:szCs w:val="48"/>
        </w:rPr>
        <w:t xml:space="preserve"> TO THEATRE ON KEW </w:t>
      </w:r>
      <w:r w:rsidRPr="00E74B79">
        <w:rPr>
          <w:rFonts w:ascii="Calibri" w:eastAsia="Calibri" w:hAnsi="Calibri" w:cs="Calibri"/>
          <w:b/>
          <w:sz w:val="48"/>
          <w:szCs w:val="48"/>
        </w:rPr>
        <w:br/>
        <w:t>THIS SUMMER</w:t>
      </w:r>
      <w:r w:rsidRPr="00E74B79">
        <w:rPr>
          <w:rFonts w:ascii="Calibri" w:hAnsi="Calibri" w:cs="Calibri"/>
          <w:sz w:val="52"/>
          <w:szCs w:val="52"/>
        </w:rPr>
        <w:br/>
      </w:r>
    </w:p>
    <w:p w14:paraId="190850D7" w14:textId="77777777" w:rsidR="00E74B79" w:rsidRDefault="00E74B79" w:rsidP="00E74B79">
      <w:pPr>
        <w:jc w:val="center"/>
        <w:rPr>
          <w:rFonts w:ascii="Calibri" w:eastAsia="Calibri" w:hAnsi="Calibri" w:cs="Calibri"/>
          <w:b/>
          <w:sz w:val="21"/>
          <w:szCs w:val="21"/>
        </w:rPr>
      </w:pPr>
      <w:r w:rsidRPr="00E74B79">
        <w:rPr>
          <w:rFonts w:ascii="Calibri" w:hAnsi="Calibri" w:cs="Calibri"/>
          <w:b/>
          <w:noProof/>
          <w:sz w:val="36"/>
          <w:szCs w:val="36"/>
        </w:rPr>
        <w:drawing>
          <wp:inline distT="0" distB="0" distL="0" distR="0" wp14:anchorId="13693092" wp14:editId="6C2B1139">
            <wp:extent cx="2674044" cy="1029661"/>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737262" cy="1054004"/>
                    </a:xfrm>
                    <a:prstGeom prst="rect">
                      <a:avLst/>
                    </a:prstGeom>
                    <a:ln/>
                  </pic:spPr>
                </pic:pic>
              </a:graphicData>
            </a:graphic>
          </wp:inline>
        </w:drawing>
      </w:r>
    </w:p>
    <w:p w14:paraId="2026D237" w14:textId="77777777" w:rsidR="00E74B79" w:rsidRPr="00E74B79" w:rsidRDefault="00E74B79" w:rsidP="00E74B79">
      <w:pPr>
        <w:jc w:val="center"/>
        <w:rPr>
          <w:rFonts w:ascii="Calibri" w:eastAsia="Calibri" w:hAnsi="Calibri" w:cs="Calibri"/>
          <w:b/>
          <w:sz w:val="36"/>
          <w:szCs w:val="36"/>
        </w:rPr>
      </w:pPr>
    </w:p>
    <w:p w14:paraId="29784C44" w14:textId="62941DC7" w:rsidR="00E74B79" w:rsidRPr="00E74B79" w:rsidRDefault="00E74B79" w:rsidP="00E74B79">
      <w:pPr>
        <w:jc w:val="center"/>
        <w:rPr>
          <w:rFonts w:ascii="Calibri" w:eastAsia="Calibri" w:hAnsi="Calibri" w:cs="Calibri"/>
          <w:b/>
          <w:i/>
          <w:sz w:val="56"/>
          <w:szCs w:val="56"/>
        </w:rPr>
      </w:pPr>
      <w:r w:rsidRPr="00E74B79">
        <w:rPr>
          <w:rFonts w:ascii="Calibri" w:eastAsia="Calibri" w:hAnsi="Calibri" w:cs="Calibri"/>
          <w:b/>
          <w:sz w:val="36"/>
          <w:szCs w:val="36"/>
        </w:rPr>
        <w:t xml:space="preserve">BRING THE SHAKESPEARE COMEDY </w:t>
      </w:r>
      <w:r>
        <w:rPr>
          <w:rFonts w:ascii="Calibri" w:eastAsia="Calibri" w:hAnsi="Calibri" w:cs="Calibri"/>
          <w:b/>
          <w:sz w:val="36"/>
          <w:szCs w:val="36"/>
        </w:rPr>
        <w:br/>
      </w:r>
      <w:r w:rsidR="009960AF">
        <w:rPr>
          <w:rFonts w:ascii="Calibri" w:eastAsia="Calibri" w:hAnsi="Calibri" w:cs="Calibri"/>
          <w:b/>
          <w:i/>
          <w:iCs/>
          <w:sz w:val="44"/>
          <w:szCs w:val="44"/>
        </w:rPr>
        <w:t xml:space="preserve">TWELFTH </w:t>
      </w:r>
      <w:r w:rsidR="009960AF" w:rsidRPr="009960AF">
        <w:rPr>
          <w:rFonts w:ascii="Calibri" w:eastAsia="Calibri" w:hAnsi="Calibri" w:cs="Calibri"/>
          <w:b/>
          <w:i/>
          <w:iCs/>
          <w:sz w:val="44"/>
          <w:szCs w:val="44"/>
        </w:rPr>
        <w:t>NIGHT</w:t>
      </w:r>
      <w:r w:rsidR="006A1A20">
        <w:rPr>
          <w:rFonts w:ascii="Calibri" w:eastAsia="Calibri" w:hAnsi="Calibri" w:cs="Calibri"/>
          <w:b/>
          <w:i/>
          <w:iCs/>
          <w:sz w:val="44"/>
          <w:szCs w:val="44"/>
        </w:rPr>
        <w:br/>
      </w:r>
      <w:r w:rsidR="006A1A20">
        <w:rPr>
          <w:rFonts w:ascii="Calibri" w:eastAsia="Calibri" w:hAnsi="Calibri" w:cs="Calibri"/>
          <w:b/>
          <w:sz w:val="36"/>
          <w:szCs w:val="36"/>
        </w:rPr>
        <w:t>AND T</w:t>
      </w:r>
      <w:r w:rsidR="006A1A20" w:rsidRPr="00E74B79">
        <w:rPr>
          <w:rFonts w:ascii="Calibri" w:eastAsia="Calibri" w:hAnsi="Calibri" w:cs="Calibri"/>
          <w:b/>
          <w:sz w:val="36"/>
          <w:szCs w:val="36"/>
        </w:rPr>
        <w:t xml:space="preserve">HE BELOVED STORIES OF </w:t>
      </w:r>
      <w:r w:rsidR="006A1A20">
        <w:rPr>
          <w:rFonts w:ascii="Calibri" w:eastAsia="Calibri" w:hAnsi="Calibri" w:cs="Calibri"/>
          <w:b/>
          <w:sz w:val="36"/>
          <w:szCs w:val="36"/>
        </w:rPr>
        <w:br/>
      </w:r>
      <w:r w:rsidR="006A1A20" w:rsidRPr="00E74B79">
        <w:rPr>
          <w:rFonts w:ascii="Calibri" w:eastAsia="Calibri" w:hAnsi="Calibri" w:cs="Calibri"/>
          <w:b/>
          <w:i/>
          <w:iCs/>
          <w:sz w:val="44"/>
          <w:szCs w:val="44"/>
        </w:rPr>
        <w:t>THE WIND AND THE WILLOWS</w:t>
      </w:r>
      <w:r w:rsidR="006A1A20" w:rsidRPr="00E74B79">
        <w:rPr>
          <w:rFonts w:ascii="Calibri" w:eastAsia="Calibri" w:hAnsi="Calibri" w:cs="Calibri"/>
          <w:b/>
          <w:sz w:val="36"/>
          <w:szCs w:val="36"/>
        </w:rPr>
        <w:t xml:space="preserve">, </w:t>
      </w:r>
      <w:r w:rsidR="006A1A20">
        <w:rPr>
          <w:rFonts w:ascii="Calibri" w:eastAsia="Calibri" w:hAnsi="Calibri" w:cs="Calibri"/>
          <w:b/>
          <w:sz w:val="36"/>
          <w:szCs w:val="36"/>
        </w:rPr>
        <w:br/>
      </w:r>
      <w:r w:rsidR="006A1A20" w:rsidRPr="00E74B79">
        <w:rPr>
          <w:rFonts w:ascii="Calibri" w:eastAsia="Calibri" w:hAnsi="Calibri" w:cs="Calibri"/>
          <w:b/>
          <w:i/>
          <w:iCs/>
          <w:sz w:val="44"/>
          <w:szCs w:val="44"/>
        </w:rPr>
        <w:t>JACK AND THE BEANSTALK</w:t>
      </w:r>
      <w:r w:rsidR="006A1A20" w:rsidRPr="00E74B79">
        <w:rPr>
          <w:rFonts w:ascii="Calibri" w:eastAsia="Calibri" w:hAnsi="Calibri" w:cs="Calibri"/>
          <w:b/>
          <w:sz w:val="44"/>
          <w:szCs w:val="44"/>
        </w:rPr>
        <w:t xml:space="preserve"> </w:t>
      </w:r>
      <w:r>
        <w:rPr>
          <w:rFonts w:ascii="Calibri" w:eastAsia="Calibri" w:hAnsi="Calibri" w:cs="Calibri"/>
          <w:b/>
          <w:sz w:val="44"/>
          <w:szCs w:val="44"/>
        </w:rPr>
        <w:br/>
      </w:r>
      <w:r w:rsidRPr="00E74B79">
        <w:rPr>
          <w:rFonts w:ascii="Calibri" w:eastAsia="Calibri" w:hAnsi="Calibri" w:cs="Calibri"/>
          <w:b/>
          <w:sz w:val="36"/>
          <w:szCs w:val="36"/>
        </w:rPr>
        <w:t xml:space="preserve">TO THE BEAUTIFUL GROUNDS OF </w:t>
      </w:r>
      <w:r w:rsidRPr="00E74B79">
        <w:rPr>
          <w:rFonts w:ascii="Calibri" w:eastAsia="Calibri" w:hAnsi="Calibri" w:cs="Calibri"/>
          <w:b/>
          <w:sz w:val="44"/>
          <w:szCs w:val="44"/>
        </w:rPr>
        <w:t>KEW GARDENS</w:t>
      </w:r>
    </w:p>
    <w:p w14:paraId="0712879A" w14:textId="77777777" w:rsidR="00E74B79" w:rsidRPr="00E74B79" w:rsidRDefault="00E74B79" w:rsidP="00E74B79">
      <w:pPr>
        <w:jc w:val="center"/>
        <w:rPr>
          <w:rFonts w:ascii="Calibri" w:eastAsia="Calibri" w:hAnsi="Calibri" w:cs="Calibri"/>
          <w:b/>
          <w:i/>
          <w:sz w:val="36"/>
          <w:szCs w:val="36"/>
        </w:rPr>
      </w:pPr>
    </w:p>
    <w:p w14:paraId="6CE8C994" w14:textId="4BEAFEEB" w:rsidR="00E74B79" w:rsidRPr="00E74B79" w:rsidRDefault="00E74B79" w:rsidP="00E74B79">
      <w:pPr>
        <w:jc w:val="center"/>
        <w:rPr>
          <w:rFonts w:ascii="Calibri" w:eastAsia="Calibri" w:hAnsi="Calibri" w:cs="Calibri"/>
          <w:b/>
          <w:sz w:val="36"/>
          <w:szCs w:val="36"/>
        </w:rPr>
      </w:pPr>
      <w:r w:rsidRPr="00E74B79">
        <w:rPr>
          <w:rFonts w:ascii="Calibri" w:eastAsia="Calibri" w:hAnsi="Calibri" w:cs="Calibri"/>
          <w:b/>
          <w:sz w:val="36"/>
          <w:szCs w:val="36"/>
        </w:rPr>
        <w:t xml:space="preserve">FROM 18 JULY </w:t>
      </w:r>
      <w:r w:rsidR="009960AF">
        <w:rPr>
          <w:rFonts w:ascii="Calibri" w:eastAsia="Calibri" w:hAnsi="Calibri" w:cs="Calibri"/>
          <w:b/>
          <w:sz w:val="36"/>
          <w:szCs w:val="36"/>
        </w:rPr>
        <w:t>2026</w:t>
      </w:r>
    </w:p>
    <w:p w14:paraId="19B03732" w14:textId="77777777" w:rsidR="00906888" w:rsidRDefault="00906888" w:rsidP="00906888">
      <w:pPr>
        <w:pStyle w:val="Normal2"/>
        <w:rPr>
          <w:b/>
          <w:color w:val="000000"/>
        </w:rPr>
      </w:pPr>
    </w:p>
    <w:p w14:paraId="021AB094" w14:textId="01F4716E" w:rsidR="00E74B79" w:rsidRDefault="00E74B79" w:rsidP="00906888">
      <w:pPr>
        <w:pStyle w:val="Normal2"/>
        <w:rPr>
          <w:color w:val="000000"/>
        </w:rPr>
      </w:pPr>
      <w:r w:rsidRPr="00906888">
        <w:rPr>
          <w:b/>
          <w:color w:val="000000"/>
        </w:rPr>
        <w:t>The Australian Shakespeare Company (ASC)</w:t>
      </w:r>
      <w:r w:rsidRPr="00906888">
        <w:rPr>
          <w:color w:val="000000"/>
        </w:rPr>
        <w:t xml:space="preserve"> is delighted to return to Kew Gardens this summer to bring</w:t>
      </w:r>
      <w:r w:rsidR="007E2771" w:rsidRPr="00906888">
        <w:rPr>
          <w:color w:val="000000"/>
        </w:rPr>
        <w:t xml:space="preserve"> </w:t>
      </w:r>
      <w:r w:rsidR="007E2771" w:rsidRPr="00906888">
        <w:rPr>
          <w:rFonts w:eastAsia="Arial"/>
          <w:lang w:val="en-GB"/>
        </w:rPr>
        <w:t>world-class outdoor theatre to the heart of the Royal Botanic Gardens, Kew</w:t>
      </w:r>
      <w:r w:rsidR="007E2771" w:rsidRPr="00906888">
        <w:rPr>
          <w:color w:val="000000"/>
        </w:rPr>
        <w:t xml:space="preserve">. </w:t>
      </w:r>
      <w:r w:rsidR="007E2771" w:rsidRPr="00906888">
        <w:rPr>
          <w:rFonts w:eastAsia="Arial"/>
          <w:lang w:val="en-GB"/>
        </w:rPr>
        <w:t xml:space="preserve">With over 40 years of pioneering theatre at unique venues, the ASC present </w:t>
      </w:r>
      <w:r w:rsidR="00906888" w:rsidRPr="00906888">
        <w:rPr>
          <w:color w:val="000000"/>
        </w:rPr>
        <w:t>exciting, accessible, contemporary productions</w:t>
      </w:r>
      <w:r w:rsidR="00906888" w:rsidRPr="00906888">
        <w:t xml:space="preserve"> </w:t>
      </w:r>
      <w:r w:rsidR="00906888" w:rsidRPr="00906888">
        <w:rPr>
          <w:color w:val="000000"/>
        </w:rPr>
        <w:t>of Shakespeare and children’s classics to audiences of all generations.</w:t>
      </w:r>
    </w:p>
    <w:p w14:paraId="21BA44F7" w14:textId="77777777" w:rsidR="00906888" w:rsidRPr="00E74B79" w:rsidRDefault="00906888" w:rsidP="00906888">
      <w:pPr>
        <w:pStyle w:val="Normal2"/>
        <w:rPr>
          <w:color w:val="000000"/>
        </w:rPr>
      </w:pPr>
    </w:p>
    <w:p w14:paraId="33DBD286" w14:textId="79A72B92" w:rsidR="00830370" w:rsidRPr="00E74B79" w:rsidRDefault="00BE7633" w:rsidP="00830370">
      <w:pPr>
        <w:pBdr>
          <w:bottom w:val="single" w:sz="6" w:space="1" w:color="000000"/>
        </w:pBdr>
        <w:rPr>
          <w:rFonts w:ascii="Calibri" w:eastAsia="Calibri" w:hAnsi="Calibri" w:cs="Calibri"/>
          <w:b/>
          <w:sz w:val="36"/>
          <w:szCs w:val="36"/>
        </w:rPr>
      </w:pPr>
      <w:r>
        <w:rPr>
          <w:rFonts w:ascii="Calibri" w:eastAsia="Calibri" w:hAnsi="Calibri" w:cs="Calibri"/>
          <w:color w:val="000000" w:themeColor="text1"/>
        </w:rPr>
        <w:t>T</w:t>
      </w:r>
      <w:r w:rsidR="00E74B79" w:rsidRPr="00644C4A">
        <w:rPr>
          <w:rFonts w:ascii="Calibri" w:eastAsia="Calibri" w:hAnsi="Calibri" w:cs="Calibri"/>
          <w:color w:val="000000" w:themeColor="text1"/>
        </w:rPr>
        <w:t xml:space="preserve">his summer they </w:t>
      </w:r>
      <w:r w:rsidR="00023756">
        <w:rPr>
          <w:rFonts w:ascii="Calibri" w:eastAsia="Calibri" w:hAnsi="Calibri" w:cs="Calibri"/>
          <w:color w:val="000000" w:themeColor="text1"/>
        </w:rPr>
        <w:t xml:space="preserve">bring an </w:t>
      </w:r>
      <w:r w:rsidR="00427E96" w:rsidRPr="00644C4A">
        <w:rPr>
          <w:rFonts w:ascii="Calibri" w:eastAsia="Calibri" w:hAnsi="Calibri" w:cs="Calibri"/>
          <w:color w:val="000000" w:themeColor="text1"/>
        </w:rPr>
        <w:t xml:space="preserve">“eventful” </w:t>
      </w:r>
      <w:r w:rsidR="00E74B79" w:rsidRPr="00644C4A">
        <w:rPr>
          <w:rFonts w:ascii="Calibri" w:eastAsia="Calibri" w:hAnsi="Calibri" w:cs="Calibri"/>
          <w:color w:val="000000" w:themeColor="text1"/>
        </w:rPr>
        <w:t>evening production of Shakespeare’s </w:t>
      </w:r>
      <w:r w:rsidR="00427E96" w:rsidRPr="00644C4A">
        <w:rPr>
          <w:rFonts w:ascii="Calibri" w:eastAsia="Calibri" w:hAnsi="Calibri" w:cs="Calibri"/>
          <w:b/>
          <w:i/>
          <w:color w:val="000000" w:themeColor="text1"/>
        </w:rPr>
        <w:t>Twelfth Night</w:t>
      </w:r>
      <w:r w:rsidR="00E365A3">
        <w:rPr>
          <w:rFonts w:ascii="Calibri" w:eastAsia="Calibri" w:hAnsi="Calibri" w:cs="Calibri"/>
          <w:bCs/>
          <w:iCs/>
          <w:color w:val="000000" w:themeColor="text1"/>
        </w:rPr>
        <w:t xml:space="preserve">, </w:t>
      </w:r>
      <w:r w:rsidR="00280CFE" w:rsidRPr="00644C4A">
        <w:rPr>
          <w:rFonts w:ascii="Calibri" w:eastAsia="Calibri" w:hAnsi="Calibri" w:cs="Calibri"/>
          <w:color w:val="000000" w:themeColor="text1"/>
        </w:rPr>
        <w:t xml:space="preserve">directed by the ASC’s Artistic Director </w:t>
      </w:r>
      <w:r w:rsidR="00280CFE" w:rsidRPr="00644C4A">
        <w:rPr>
          <w:rFonts w:ascii="Calibri" w:eastAsia="Calibri" w:hAnsi="Calibri" w:cs="Calibri"/>
          <w:b/>
          <w:color w:val="000000" w:themeColor="text1"/>
        </w:rPr>
        <w:t>Glenn Elston</w:t>
      </w:r>
      <w:r w:rsidR="00280CFE">
        <w:rPr>
          <w:rFonts w:ascii="Calibri" w:eastAsia="Calibri" w:hAnsi="Calibri" w:cs="Calibri"/>
          <w:color w:val="000000" w:themeColor="text1"/>
        </w:rPr>
        <w:t xml:space="preserve">, </w:t>
      </w:r>
      <w:r w:rsidR="00023756" w:rsidRPr="00644C4A">
        <w:rPr>
          <w:rFonts w:ascii="Calibri" w:eastAsia="Calibri" w:hAnsi="Calibri" w:cs="Calibri"/>
          <w:color w:val="000000" w:themeColor="text1"/>
        </w:rPr>
        <w:t>Keneth Grahame’s whimsical </w:t>
      </w:r>
      <w:r w:rsidR="00023756" w:rsidRPr="00644C4A">
        <w:rPr>
          <w:rFonts w:ascii="Calibri" w:eastAsia="Calibri" w:hAnsi="Calibri" w:cs="Calibri"/>
          <w:b/>
          <w:i/>
          <w:color w:val="000000" w:themeColor="text1"/>
        </w:rPr>
        <w:t xml:space="preserve">The Wind </w:t>
      </w:r>
      <w:proofErr w:type="gramStart"/>
      <w:r w:rsidR="00023756" w:rsidRPr="00644C4A">
        <w:rPr>
          <w:rFonts w:ascii="Calibri" w:eastAsia="Calibri" w:hAnsi="Calibri" w:cs="Calibri"/>
          <w:b/>
          <w:i/>
          <w:color w:val="000000" w:themeColor="text1"/>
        </w:rPr>
        <w:t>In</w:t>
      </w:r>
      <w:proofErr w:type="gramEnd"/>
      <w:r w:rsidR="00023756" w:rsidRPr="00644C4A">
        <w:rPr>
          <w:rFonts w:ascii="Calibri" w:eastAsia="Calibri" w:hAnsi="Calibri" w:cs="Calibri"/>
          <w:b/>
          <w:i/>
          <w:color w:val="000000" w:themeColor="text1"/>
        </w:rPr>
        <w:t xml:space="preserve"> </w:t>
      </w:r>
      <w:proofErr w:type="gramStart"/>
      <w:r w:rsidR="00023756" w:rsidRPr="00644C4A">
        <w:rPr>
          <w:rFonts w:ascii="Calibri" w:eastAsia="Calibri" w:hAnsi="Calibri" w:cs="Calibri"/>
          <w:b/>
          <w:i/>
          <w:color w:val="000000" w:themeColor="text1"/>
        </w:rPr>
        <w:t>The</w:t>
      </w:r>
      <w:proofErr w:type="gramEnd"/>
      <w:r w:rsidR="00023756" w:rsidRPr="00644C4A">
        <w:rPr>
          <w:rFonts w:ascii="Calibri" w:eastAsia="Calibri" w:hAnsi="Calibri" w:cs="Calibri"/>
          <w:b/>
          <w:i/>
          <w:color w:val="000000" w:themeColor="text1"/>
        </w:rPr>
        <w:t xml:space="preserve"> Willows</w:t>
      </w:r>
      <w:r w:rsidR="00023756" w:rsidRPr="00644C4A">
        <w:rPr>
          <w:rFonts w:ascii="Calibri" w:eastAsia="Calibri" w:hAnsi="Calibri" w:cs="Calibri"/>
          <w:color w:val="000000" w:themeColor="text1"/>
        </w:rPr>
        <w:t>,</w:t>
      </w:r>
      <w:r w:rsidR="00280CFE">
        <w:rPr>
          <w:rFonts w:ascii="Calibri" w:eastAsia="Calibri" w:hAnsi="Calibri" w:cs="Calibri"/>
          <w:color w:val="000000" w:themeColor="text1"/>
        </w:rPr>
        <w:t xml:space="preserve"> directed by </w:t>
      </w:r>
      <w:r w:rsidR="003B7929" w:rsidRPr="003B7929">
        <w:rPr>
          <w:rFonts w:ascii="Calibri" w:eastAsia="Calibri" w:hAnsi="Calibri" w:cs="Calibri"/>
          <w:b/>
          <w:bCs/>
          <w:color w:val="000000" w:themeColor="text1"/>
        </w:rPr>
        <w:t>Otis Elston</w:t>
      </w:r>
      <w:r w:rsidR="003B7929">
        <w:rPr>
          <w:rFonts w:ascii="Calibri" w:eastAsia="Calibri" w:hAnsi="Calibri" w:cs="Calibri"/>
          <w:bCs/>
          <w:iCs/>
          <w:color w:val="000000" w:themeColor="text1"/>
        </w:rPr>
        <w:t xml:space="preserve">, and completing </w:t>
      </w:r>
      <w:r w:rsidR="0088627D">
        <w:rPr>
          <w:rFonts w:ascii="Calibri" w:eastAsia="Calibri" w:hAnsi="Calibri" w:cs="Calibri"/>
          <w:bCs/>
          <w:iCs/>
          <w:color w:val="000000" w:themeColor="text1"/>
        </w:rPr>
        <w:t xml:space="preserve">this year’s </w:t>
      </w:r>
      <w:r w:rsidR="00FE2E30">
        <w:rPr>
          <w:rFonts w:ascii="Calibri" w:eastAsia="Calibri" w:hAnsi="Calibri" w:cs="Calibri"/>
          <w:bCs/>
          <w:iCs/>
          <w:color w:val="000000" w:themeColor="text1"/>
        </w:rPr>
        <w:t>line-up</w:t>
      </w:r>
      <w:r w:rsidR="00F33951">
        <w:rPr>
          <w:rFonts w:ascii="Calibri" w:eastAsia="Calibri" w:hAnsi="Calibri" w:cs="Calibri"/>
          <w:bCs/>
          <w:iCs/>
          <w:color w:val="000000" w:themeColor="text1"/>
        </w:rPr>
        <w:t xml:space="preserve"> and making its UK debut</w:t>
      </w:r>
      <w:r w:rsidR="0088627D">
        <w:rPr>
          <w:rFonts w:ascii="Calibri" w:eastAsia="Calibri" w:hAnsi="Calibri" w:cs="Calibri"/>
          <w:bCs/>
          <w:iCs/>
          <w:color w:val="000000" w:themeColor="text1"/>
        </w:rPr>
        <w:t xml:space="preserve"> is </w:t>
      </w:r>
      <w:r w:rsidRPr="00644C4A">
        <w:rPr>
          <w:rFonts w:ascii="Calibri" w:eastAsia="Calibri" w:hAnsi="Calibri" w:cs="Calibri"/>
          <w:color w:val="000000" w:themeColor="text1"/>
        </w:rPr>
        <w:t xml:space="preserve">the magical </w:t>
      </w:r>
      <w:r w:rsidRPr="00644C4A">
        <w:rPr>
          <w:rFonts w:ascii="Calibri" w:eastAsia="Calibri" w:hAnsi="Calibri" w:cs="Calibri"/>
          <w:b/>
          <w:i/>
          <w:color w:val="000000" w:themeColor="text1"/>
        </w:rPr>
        <w:t xml:space="preserve">Jack </w:t>
      </w:r>
      <w:proofErr w:type="gramStart"/>
      <w:r w:rsidRPr="00644C4A">
        <w:rPr>
          <w:rFonts w:ascii="Calibri" w:eastAsia="Calibri" w:hAnsi="Calibri" w:cs="Calibri"/>
          <w:b/>
          <w:i/>
          <w:color w:val="000000" w:themeColor="text1"/>
        </w:rPr>
        <w:t>And</w:t>
      </w:r>
      <w:proofErr w:type="gramEnd"/>
      <w:r w:rsidRPr="00644C4A">
        <w:rPr>
          <w:rFonts w:ascii="Calibri" w:eastAsia="Calibri" w:hAnsi="Calibri" w:cs="Calibri"/>
          <w:b/>
          <w:i/>
          <w:color w:val="000000" w:themeColor="text1"/>
        </w:rPr>
        <w:t xml:space="preserve"> </w:t>
      </w:r>
      <w:proofErr w:type="gramStart"/>
      <w:r w:rsidRPr="00644C4A">
        <w:rPr>
          <w:rFonts w:ascii="Calibri" w:eastAsia="Calibri" w:hAnsi="Calibri" w:cs="Calibri"/>
          <w:b/>
          <w:i/>
          <w:color w:val="000000" w:themeColor="text1"/>
        </w:rPr>
        <w:t>The</w:t>
      </w:r>
      <w:proofErr w:type="gramEnd"/>
      <w:r w:rsidRPr="00644C4A">
        <w:rPr>
          <w:rFonts w:ascii="Calibri" w:eastAsia="Calibri" w:hAnsi="Calibri" w:cs="Calibri"/>
          <w:b/>
          <w:i/>
          <w:color w:val="000000" w:themeColor="text1"/>
        </w:rPr>
        <w:t xml:space="preserve"> Beanstalk</w:t>
      </w:r>
      <w:r w:rsidRPr="00644C4A">
        <w:rPr>
          <w:rFonts w:ascii="Calibri" w:eastAsia="Calibri" w:hAnsi="Calibri" w:cs="Calibri"/>
          <w:i/>
          <w:color w:val="000000" w:themeColor="text1"/>
        </w:rPr>
        <w:t>,</w:t>
      </w:r>
      <w:r w:rsidR="00E365A3">
        <w:rPr>
          <w:rFonts w:ascii="Calibri" w:eastAsia="Calibri" w:hAnsi="Calibri" w:cs="Calibri"/>
          <w:iCs/>
          <w:color w:val="000000" w:themeColor="text1"/>
        </w:rPr>
        <w:t xml:space="preserve"> </w:t>
      </w:r>
      <w:r w:rsidR="00E365A3" w:rsidRPr="00830370">
        <w:rPr>
          <w:rFonts w:ascii="Calibri" w:eastAsia="Calibri" w:hAnsi="Calibri" w:cs="Calibri"/>
          <w:iCs/>
          <w:color w:val="000000" w:themeColor="text1"/>
        </w:rPr>
        <w:t xml:space="preserve">directed by </w:t>
      </w:r>
      <w:r w:rsidR="00830370" w:rsidRPr="00830370">
        <w:rPr>
          <w:rFonts w:ascii="Calibri" w:eastAsia="Arial" w:hAnsi="Calibri" w:cs="Calibri"/>
          <w:b/>
          <w:bCs/>
          <w:color w:val="000000" w:themeColor="text1"/>
        </w:rPr>
        <w:t>Dennis Manahan</w:t>
      </w:r>
      <w:r w:rsidR="00830370">
        <w:rPr>
          <w:rFonts w:ascii="Calibri" w:eastAsia="Arial" w:hAnsi="Calibri" w:cs="Calibri"/>
          <w:b/>
          <w:bCs/>
          <w:color w:val="000000" w:themeColor="text1"/>
        </w:rPr>
        <w:t>.</w:t>
      </w:r>
    </w:p>
    <w:p w14:paraId="2678E9F6" w14:textId="77777777" w:rsidR="002973E1" w:rsidRPr="002973E1" w:rsidRDefault="002973E1" w:rsidP="002973E1">
      <w:pPr>
        <w:pBdr>
          <w:bottom w:val="single" w:sz="6" w:space="1" w:color="000000"/>
        </w:pBdr>
        <w:rPr>
          <w:rFonts w:ascii="Calibri" w:eastAsia="Calibri" w:hAnsi="Calibri" w:cs="Calibri"/>
          <w:b/>
          <w:i/>
          <w:color w:val="000000" w:themeColor="text1"/>
        </w:rPr>
      </w:pPr>
    </w:p>
    <w:p w14:paraId="02E90E83" w14:textId="77777777" w:rsidR="002973E1" w:rsidRPr="002973E1" w:rsidRDefault="00E74B79" w:rsidP="002973E1">
      <w:pPr>
        <w:pBdr>
          <w:bottom w:val="single" w:sz="6" w:space="1" w:color="000000"/>
        </w:pBdr>
        <w:rPr>
          <w:rFonts w:ascii="Calibri" w:hAnsi="Calibri" w:cs="Calibri"/>
          <w:i/>
          <w:iCs/>
        </w:rPr>
      </w:pPr>
      <w:r w:rsidRPr="002973E1">
        <w:rPr>
          <w:rFonts w:ascii="Calibri" w:eastAsia="Calibri" w:hAnsi="Calibri" w:cs="Calibri"/>
          <w:b/>
          <w:iCs/>
          <w:color w:val="262626"/>
        </w:rPr>
        <w:t>Glenn Elston</w:t>
      </w:r>
      <w:r w:rsidRPr="002973E1">
        <w:rPr>
          <w:rFonts w:ascii="Calibri" w:eastAsia="Calibri" w:hAnsi="Calibri" w:cs="Calibri"/>
          <w:bCs/>
          <w:iCs/>
          <w:color w:val="262626"/>
        </w:rPr>
        <w:t xml:space="preserve"> has said, </w:t>
      </w:r>
      <w:r w:rsidR="002973E1" w:rsidRPr="002973E1">
        <w:rPr>
          <w:rFonts w:ascii="Calibri" w:hAnsi="Calibri" w:cs="Calibri"/>
          <w:i/>
          <w:iCs/>
        </w:rPr>
        <w:t xml:space="preserve">“There is nothing more rewarding than watching families come together to laugh, play, and create lifelong memories through live theatre. At Theatre on Kew this season, we’re inviting audiences of all ages to step into magical worlds—whether that’s climbing sky-high adventures in </w:t>
      </w:r>
      <w:r w:rsidR="002973E1" w:rsidRPr="002D7918">
        <w:rPr>
          <w:rStyle w:val="Emphasis"/>
          <w:rFonts w:ascii="Calibri" w:eastAsiaTheme="majorEastAsia" w:hAnsi="Calibri" w:cs="Calibri"/>
          <w:b/>
          <w:bCs/>
        </w:rPr>
        <w:t>Jack and the Beanstalk</w:t>
      </w:r>
      <w:r w:rsidR="002973E1" w:rsidRPr="002973E1">
        <w:rPr>
          <w:rFonts w:ascii="Calibri" w:hAnsi="Calibri" w:cs="Calibri"/>
          <w:i/>
          <w:iCs/>
        </w:rPr>
        <w:t xml:space="preserve">, splashing through mischief and friendship with </w:t>
      </w:r>
      <w:r w:rsidR="002973E1" w:rsidRPr="002D7918">
        <w:rPr>
          <w:rStyle w:val="Emphasis"/>
          <w:rFonts w:ascii="Calibri" w:eastAsiaTheme="majorEastAsia" w:hAnsi="Calibri" w:cs="Calibri"/>
          <w:b/>
          <w:bCs/>
        </w:rPr>
        <w:t>The Wind in the Willows</w:t>
      </w:r>
      <w:r w:rsidR="002973E1" w:rsidRPr="002973E1">
        <w:rPr>
          <w:rFonts w:ascii="Calibri" w:hAnsi="Calibri" w:cs="Calibri"/>
          <w:i/>
          <w:iCs/>
        </w:rPr>
        <w:t xml:space="preserve">, or delighting in the romance and comedy of </w:t>
      </w:r>
      <w:r w:rsidR="002973E1" w:rsidRPr="002D7918">
        <w:rPr>
          <w:rStyle w:val="Emphasis"/>
          <w:rFonts w:ascii="Calibri" w:eastAsiaTheme="majorEastAsia" w:hAnsi="Calibri" w:cs="Calibri"/>
          <w:b/>
          <w:bCs/>
        </w:rPr>
        <w:t>Twelfth Night</w:t>
      </w:r>
      <w:r w:rsidR="002973E1" w:rsidRPr="002973E1">
        <w:rPr>
          <w:rFonts w:ascii="Calibri" w:hAnsi="Calibri" w:cs="Calibri"/>
          <w:i/>
          <w:iCs/>
        </w:rPr>
        <w:t>.</w:t>
      </w:r>
    </w:p>
    <w:p w14:paraId="0D1D1896" w14:textId="77777777" w:rsidR="002973E1" w:rsidRPr="002973E1" w:rsidRDefault="002973E1" w:rsidP="002973E1">
      <w:pPr>
        <w:pBdr>
          <w:bottom w:val="single" w:sz="6" w:space="1" w:color="000000"/>
        </w:pBdr>
        <w:rPr>
          <w:rFonts w:ascii="Calibri" w:hAnsi="Calibri" w:cs="Calibri"/>
          <w:i/>
          <w:iCs/>
        </w:rPr>
      </w:pPr>
    </w:p>
    <w:p w14:paraId="02480AF4" w14:textId="77777777" w:rsidR="002973E1" w:rsidRDefault="002973E1" w:rsidP="002973E1">
      <w:pPr>
        <w:pBdr>
          <w:bottom w:val="single" w:sz="6" w:space="1" w:color="000000"/>
        </w:pBdr>
        <w:rPr>
          <w:rFonts w:ascii="Calibri" w:hAnsi="Calibri" w:cs="Calibri"/>
          <w:i/>
          <w:iCs/>
        </w:rPr>
      </w:pPr>
      <w:r w:rsidRPr="002973E1">
        <w:rPr>
          <w:rFonts w:ascii="Calibri" w:hAnsi="Calibri" w:cs="Calibri"/>
          <w:i/>
          <w:iCs/>
        </w:rPr>
        <w:t>I love seeing young audiences arrive dressed as their favourite characters, ready to sing, laugh and be part of the story, while older children and adults alike discover the joy of immersive, interactive storytelling.</w:t>
      </w:r>
    </w:p>
    <w:p w14:paraId="5345DA02" w14:textId="77777777" w:rsidR="002973E1" w:rsidRPr="002973E1" w:rsidRDefault="002973E1" w:rsidP="002973E1">
      <w:pPr>
        <w:pBdr>
          <w:bottom w:val="single" w:sz="6" w:space="1" w:color="000000"/>
        </w:pBdr>
        <w:rPr>
          <w:rFonts w:ascii="Calibri" w:hAnsi="Calibri" w:cs="Calibri"/>
          <w:i/>
          <w:iCs/>
        </w:rPr>
      </w:pPr>
    </w:p>
    <w:p w14:paraId="73E0614B" w14:textId="4D127739" w:rsidR="002973E1" w:rsidRPr="002973E1" w:rsidRDefault="002973E1" w:rsidP="002973E1">
      <w:pPr>
        <w:pBdr>
          <w:bottom w:val="single" w:sz="6" w:space="1" w:color="000000"/>
        </w:pBdr>
        <w:rPr>
          <w:rFonts w:ascii="Calibri" w:eastAsia="Calibri" w:hAnsi="Calibri" w:cs="Calibri"/>
          <w:b/>
          <w:i/>
          <w:iCs/>
          <w:color w:val="000000" w:themeColor="text1"/>
        </w:rPr>
      </w:pPr>
      <w:r w:rsidRPr="002973E1">
        <w:rPr>
          <w:rFonts w:ascii="Calibri" w:hAnsi="Calibri" w:cs="Calibri"/>
          <w:i/>
          <w:iCs/>
        </w:rPr>
        <w:t>Each of these productions has been crafted to celebrate imagination, humour and the shared experience of theatre, and I can’t wait to see Kew come alive with the energy, creativity and wonder of audiences enjoying these shows together in such a beautiful setting.”</w:t>
      </w:r>
    </w:p>
    <w:p w14:paraId="1A71F4F1" w14:textId="020173EF" w:rsidR="00E74B79" w:rsidRPr="00E74B79" w:rsidRDefault="00E74B79" w:rsidP="002973E1">
      <w:pPr>
        <w:pBdr>
          <w:bottom w:val="single" w:sz="6" w:space="1" w:color="000000"/>
        </w:pBdr>
        <w:rPr>
          <w:rFonts w:ascii="Calibri" w:eastAsia="Calibri" w:hAnsi="Calibri" w:cs="Calibri"/>
          <w:b/>
          <w:i/>
          <w:color w:val="262626"/>
        </w:rPr>
      </w:pPr>
    </w:p>
    <w:p w14:paraId="20CE94A6"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Tickets to all performances include entry into Kew Gardens, so audiences can enjoy an idyllic day exploring Kew’s 320 acres followed by a theatrical production in the sunshine or under the stars.</w:t>
      </w:r>
    </w:p>
    <w:p w14:paraId="302968A4" w14:textId="77777777" w:rsidR="00E74B79" w:rsidRPr="00E74B79" w:rsidRDefault="00E74B79" w:rsidP="00E74B79">
      <w:pPr>
        <w:pBdr>
          <w:bottom w:val="single" w:sz="6" w:space="1" w:color="000000"/>
        </w:pBdr>
        <w:rPr>
          <w:rFonts w:ascii="Calibri" w:eastAsia="Calibri" w:hAnsi="Calibri" w:cs="Calibri"/>
          <w:color w:val="000000"/>
        </w:rPr>
      </w:pPr>
    </w:p>
    <w:p w14:paraId="6435044F" w14:textId="77777777" w:rsidR="00E30825" w:rsidRPr="003778B3" w:rsidRDefault="00E30825" w:rsidP="00E30825">
      <w:pPr>
        <w:pBdr>
          <w:bottom w:val="single" w:sz="6" w:space="1" w:color="000000"/>
        </w:pBdr>
        <w:rPr>
          <w:rFonts w:ascii="Calibri" w:eastAsia="Calibri" w:hAnsi="Calibri" w:cs="Calibri"/>
          <w:b/>
          <w:iCs/>
          <w:color w:val="262626"/>
        </w:rPr>
      </w:pPr>
      <w:r>
        <w:rPr>
          <w:rFonts w:ascii="Calibri" w:eastAsia="Calibri" w:hAnsi="Calibri" w:cs="Calibri"/>
          <w:color w:val="000000"/>
        </w:rPr>
        <w:t xml:space="preserve">Alongside the event, families can explore popular attractions around Kew Gardens including the Children’s Garden, Treetop Walkway, the </w:t>
      </w:r>
      <w:r w:rsidRPr="00707C3C">
        <w:rPr>
          <w:rFonts w:ascii="Calibri" w:eastAsia="Calibri" w:hAnsi="Calibri" w:cs="Calibri"/>
          <w:i/>
          <w:iCs/>
          <w:color w:val="000000"/>
        </w:rPr>
        <w:t>Henry Moore: Monumental Nature Family Trail</w:t>
      </w:r>
      <w:r>
        <w:rPr>
          <w:rFonts w:ascii="Calibri" w:eastAsia="Calibri" w:hAnsi="Calibri" w:cs="Calibri"/>
          <w:color w:val="000000"/>
        </w:rPr>
        <w:t xml:space="preserve"> and </w:t>
      </w:r>
      <w:r w:rsidRPr="00707C3C">
        <w:rPr>
          <w:rFonts w:ascii="Calibri" w:eastAsia="Calibri" w:hAnsi="Calibri" w:cs="Calibri"/>
          <w:i/>
          <w:iCs/>
          <w:color w:val="000000"/>
        </w:rPr>
        <w:t>Tom Gates EPIC Adventure</w:t>
      </w:r>
      <w:r>
        <w:rPr>
          <w:rFonts w:ascii="Calibri" w:eastAsia="Calibri" w:hAnsi="Calibri" w:cs="Calibri"/>
          <w:color w:val="000000"/>
        </w:rPr>
        <w:t xml:space="preserve"> (the latter running from 18 July to 31 August).</w:t>
      </w:r>
    </w:p>
    <w:p w14:paraId="337AB021" w14:textId="77777777" w:rsidR="00E74B79" w:rsidRPr="00E74B79" w:rsidRDefault="00E74B79" w:rsidP="00E74B79">
      <w:pPr>
        <w:pBdr>
          <w:bottom w:val="single" w:sz="6" w:space="1" w:color="000000"/>
        </w:pBdr>
        <w:jc w:val="center"/>
        <w:rPr>
          <w:rFonts w:ascii="Calibri" w:eastAsia="Calibri" w:hAnsi="Calibri" w:cs="Calibri"/>
          <w:color w:val="000000" w:themeColor="text1"/>
        </w:rPr>
      </w:pPr>
      <w:r w:rsidRPr="00E74B79">
        <w:rPr>
          <w:rFonts w:ascii="Calibri" w:eastAsia="Calibri" w:hAnsi="Calibri" w:cs="Calibri"/>
          <w:color w:val="000000" w:themeColor="text1"/>
        </w:rPr>
        <w:t>***</w:t>
      </w:r>
    </w:p>
    <w:p w14:paraId="04C3BB15" w14:textId="42A4CAA9" w:rsidR="00E74B79" w:rsidRPr="00E74B79" w:rsidRDefault="009960AF" w:rsidP="00E74B79">
      <w:pPr>
        <w:pBdr>
          <w:bottom w:val="single" w:sz="6" w:space="1" w:color="000000"/>
        </w:pBdr>
        <w:jc w:val="center"/>
        <w:rPr>
          <w:rFonts w:ascii="Calibri" w:eastAsia="Calibri" w:hAnsi="Calibri" w:cs="Calibri"/>
          <w:color w:val="262626"/>
        </w:rPr>
      </w:pPr>
      <w:r>
        <w:rPr>
          <w:rFonts w:ascii="Calibri" w:eastAsia="Calibri" w:hAnsi="Calibri" w:cs="Calibri"/>
          <w:b/>
          <w:i/>
          <w:color w:val="000000" w:themeColor="text1"/>
          <w:sz w:val="32"/>
          <w:szCs w:val="32"/>
        </w:rPr>
        <w:t xml:space="preserve">TWELFTH NIGHT </w:t>
      </w:r>
      <w:r w:rsidR="00E74B79" w:rsidRPr="00E74B79">
        <w:rPr>
          <w:rFonts w:ascii="Calibri" w:eastAsia="Calibri" w:hAnsi="Calibri" w:cs="Calibri"/>
          <w:b/>
          <w:i/>
          <w:color w:val="000000" w:themeColor="text1"/>
          <w:sz w:val="32"/>
          <w:szCs w:val="32"/>
        </w:rPr>
        <w:br/>
      </w:r>
      <w:r w:rsidRPr="00CA6361">
        <w:rPr>
          <w:rFonts w:ascii="Calibri" w:eastAsia="Calibri" w:hAnsi="Calibri" w:cs="Calibri"/>
          <w:color w:val="000000" w:themeColor="text1"/>
        </w:rPr>
        <w:t>25</w:t>
      </w:r>
      <w:r w:rsidR="00E74B79" w:rsidRPr="00CA6361">
        <w:rPr>
          <w:rFonts w:ascii="Calibri" w:eastAsia="Calibri" w:hAnsi="Calibri" w:cs="Calibri"/>
          <w:color w:val="000000" w:themeColor="text1"/>
        </w:rPr>
        <w:t xml:space="preserve"> July – 3</w:t>
      </w:r>
      <w:r w:rsidR="00CA6361" w:rsidRPr="00CA6361">
        <w:rPr>
          <w:rFonts w:ascii="Calibri" w:eastAsia="Calibri" w:hAnsi="Calibri" w:cs="Calibri"/>
          <w:color w:val="000000" w:themeColor="text1"/>
        </w:rPr>
        <w:t>0</w:t>
      </w:r>
      <w:r w:rsidR="00E74B79" w:rsidRPr="00CA6361">
        <w:rPr>
          <w:rFonts w:ascii="Calibri" w:eastAsia="Calibri" w:hAnsi="Calibri" w:cs="Calibri"/>
          <w:color w:val="000000" w:themeColor="text1"/>
        </w:rPr>
        <w:t xml:space="preserve"> August 202</w:t>
      </w:r>
      <w:r w:rsidR="00CA6361" w:rsidRPr="00CA6361">
        <w:rPr>
          <w:rFonts w:ascii="Calibri" w:eastAsia="Calibri" w:hAnsi="Calibri" w:cs="Calibri"/>
          <w:color w:val="000000" w:themeColor="text1"/>
        </w:rPr>
        <w:t>6</w:t>
      </w:r>
      <w:r w:rsidR="00E74B79" w:rsidRPr="00CA6361">
        <w:rPr>
          <w:rFonts w:ascii="Calibri" w:eastAsia="Calibri" w:hAnsi="Calibri" w:cs="Calibri"/>
          <w:color w:val="000000" w:themeColor="text1"/>
        </w:rPr>
        <w:t xml:space="preserve"> </w:t>
      </w:r>
      <w:r w:rsidR="00E74B79" w:rsidRPr="00E74B79">
        <w:rPr>
          <w:rFonts w:ascii="Calibri" w:eastAsia="Calibri" w:hAnsi="Calibri" w:cs="Calibri"/>
          <w:color w:val="262626"/>
        </w:rPr>
        <w:br/>
      </w:r>
    </w:p>
    <w:p w14:paraId="63ECC6FB" w14:textId="7994FE92" w:rsidR="00E74B79" w:rsidRPr="009960AF" w:rsidRDefault="00985923" w:rsidP="00E74B79">
      <w:pPr>
        <w:pBdr>
          <w:bottom w:val="single" w:sz="6" w:space="1" w:color="000000"/>
        </w:pBdr>
        <w:jc w:val="center"/>
        <w:rPr>
          <w:rFonts w:ascii="Calibri" w:eastAsia="Calibri" w:hAnsi="Calibri" w:cs="Calibri"/>
          <w:b/>
          <w:i/>
          <w:color w:val="EE0000"/>
        </w:rPr>
      </w:pPr>
      <w:r>
        <w:rPr>
          <w:noProof/>
        </w:rPr>
        <w:drawing>
          <wp:inline distT="0" distB="0" distL="0" distR="0" wp14:anchorId="0447383E" wp14:editId="524D4676">
            <wp:extent cx="3881841" cy="2183132"/>
            <wp:effectExtent l="0" t="0" r="0" b="0"/>
            <wp:docPr id="1864386160" name="drawing" descr="A group of people in cloth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86160" name="drawing" descr="A group of people in clothing&#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3881841" cy="2183132"/>
                    </a:xfrm>
                    <a:prstGeom prst="rect">
                      <a:avLst/>
                    </a:prstGeom>
                  </pic:spPr>
                </pic:pic>
              </a:graphicData>
            </a:graphic>
          </wp:inline>
        </w:drawing>
      </w:r>
      <w:r w:rsidR="009960AF" w:rsidRPr="009960AF">
        <w:rPr>
          <w:rFonts w:ascii="Calibri" w:eastAsia="Calibri" w:hAnsi="Calibri" w:cs="Calibri"/>
          <w:b/>
          <w:i/>
          <w:color w:val="EE0000"/>
        </w:rPr>
        <w:t xml:space="preserve"> </w:t>
      </w:r>
    </w:p>
    <w:p w14:paraId="777E64B6" w14:textId="77777777" w:rsidR="00E74B79" w:rsidRPr="009960AF" w:rsidRDefault="00E74B79" w:rsidP="00E74B79">
      <w:pPr>
        <w:pBdr>
          <w:bottom w:val="single" w:sz="6" w:space="1" w:color="000000"/>
        </w:pBdr>
        <w:jc w:val="center"/>
        <w:rPr>
          <w:rFonts w:ascii="Calibri" w:eastAsia="Calibri" w:hAnsi="Calibri" w:cs="Calibri"/>
          <w:b/>
          <w:i/>
          <w:color w:val="FF0000"/>
        </w:rPr>
      </w:pPr>
    </w:p>
    <w:p w14:paraId="6D339732" w14:textId="159A17B2" w:rsidR="009960AF" w:rsidRPr="009960AF" w:rsidRDefault="009960AF" w:rsidP="009960AF">
      <w:pPr>
        <w:pBdr>
          <w:bottom w:val="single" w:sz="6" w:space="1" w:color="000000"/>
        </w:pBdr>
        <w:rPr>
          <w:rFonts w:ascii="Calibri" w:hAnsi="Calibri" w:cs="Calibri"/>
        </w:rPr>
      </w:pPr>
      <w:r w:rsidRPr="009960AF">
        <w:rPr>
          <w:rFonts w:ascii="Calibri" w:hAnsi="Calibri" w:cs="Calibri"/>
        </w:rPr>
        <w:t xml:space="preserve">Laugh yourself </w:t>
      </w:r>
      <w:r>
        <w:rPr>
          <w:rFonts w:ascii="Calibri" w:hAnsi="Calibri" w:cs="Calibri"/>
        </w:rPr>
        <w:t xml:space="preserve">silly </w:t>
      </w:r>
      <w:r w:rsidRPr="009960AF">
        <w:rPr>
          <w:rFonts w:ascii="Calibri" w:hAnsi="Calibri" w:cs="Calibri"/>
        </w:rPr>
        <w:t xml:space="preserve">as the Australian Shakespeare Company continues its much-heralded tradition of </w:t>
      </w:r>
      <w:r>
        <w:rPr>
          <w:rFonts w:ascii="Calibri" w:hAnsi="Calibri" w:cs="Calibri"/>
        </w:rPr>
        <w:t>“</w:t>
      </w:r>
      <w:r w:rsidRPr="009960AF">
        <w:rPr>
          <w:rFonts w:ascii="Calibri" w:hAnsi="Calibri" w:cs="Calibri"/>
        </w:rPr>
        <w:t>Shakespeare Under the Stars at Kew Gardens</w:t>
      </w:r>
      <w:r>
        <w:rPr>
          <w:rFonts w:ascii="Calibri" w:hAnsi="Calibri" w:cs="Calibri"/>
        </w:rPr>
        <w:t>”</w:t>
      </w:r>
      <w:r w:rsidRPr="009960AF">
        <w:rPr>
          <w:rFonts w:ascii="Calibri" w:hAnsi="Calibri" w:cs="Calibri"/>
        </w:rPr>
        <w:t xml:space="preserve"> to bring </w:t>
      </w:r>
      <w:r>
        <w:rPr>
          <w:rFonts w:ascii="Calibri" w:hAnsi="Calibri" w:cs="Calibri"/>
        </w:rPr>
        <w:t xml:space="preserve">one of the bard’s </w:t>
      </w:r>
      <w:r w:rsidRPr="009960AF">
        <w:rPr>
          <w:rFonts w:ascii="Calibri" w:hAnsi="Calibri" w:cs="Calibri"/>
        </w:rPr>
        <w:t xml:space="preserve">most beloved comedies, </w:t>
      </w:r>
      <w:r w:rsidRPr="009960AF">
        <w:rPr>
          <w:rFonts w:ascii="Calibri" w:hAnsi="Calibri" w:cs="Calibri"/>
          <w:i/>
          <w:iCs/>
        </w:rPr>
        <w:t>Twelfth Night</w:t>
      </w:r>
      <w:r w:rsidRPr="009960AF">
        <w:rPr>
          <w:rFonts w:ascii="Calibri" w:hAnsi="Calibri" w:cs="Calibri"/>
        </w:rPr>
        <w:t xml:space="preserve"> to the grounds this summer. </w:t>
      </w:r>
    </w:p>
    <w:p w14:paraId="74BF709F" w14:textId="77777777" w:rsidR="009960AF" w:rsidRPr="009960AF" w:rsidRDefault="009960AF" w:rsidP="009960AF">
      <w:pPr>
        <w:pBdr>
          <w:bottom w:val="single" w:sz="6" w:space="1" w:color="000000"/>
        </w:pBdr>
        <w:rPr>
          <w:rFonts w:ascii="Calibri" w:hAnsi="Calibri" w:cs="Calibri"/>
        </w:rPr>
      </w:pPr>
    </w:p>
    <w:p w14:paraId="564C3850" w14:textId="6F3C3B64" w:rsidR="009960AF" w:rsidRPr="009960AF" w:rsidRDefault="009960AF" w:rsidP="009960AF">
      <w:pPr>
        <w:pBdr>
          <w:bottom w:val="single" w:sz="6" w:space="1" w:color="000000"/>
        </w:pBdr>
        <w:rPr>
          <w:rFonts w:ascii="Calibri" w:hAnsi="Calibri" w:cs="Calibri"/>
        </w:rPr>
      </w:pPr>
      <w:r w:rsidRPr="009960AF">
        <w:rPr>
          <w:rFonts w:ascii="Calibri" w:hAnsi="Calibri" w:cs="Calibri"/>
        </w:rPr>
        <w:t>A “</w:t>
      </w:r>
      <w:r w:rsidRPr="009960AF">
        <w:rPr>
          <w:rFonts w:ascii="Calibri" w:hAnsi="Calibri" w:cs="Calibri"/>
          <w:i/>
          <w:iCs/>
        </w:rPr>
        <w:t>wonderful show, built around an engine of brilliant performances</w:t>
      </w:r>
      <w:r w:rsidRPr="009960AF">
        <w:rPr>
          <w:rFonts w:ascii="Calibri" w:hAnsi="Calibri" w:cs="Calibri"/>
        </w:rPr>
        <w:t>” (Australian Arts Review) this production promises a night of laughter, love and lyrical mayhem for audiences of all ages.</w:t>
      </w:r>
    </w:p>
    <w:p w14:paraId="470B3F9D" w14:textId="77777777" w:rsidR="009960AF" w:rsidRPr="009960AF" w:rsidRDefault="009960AF" w:rsidP="009960AF">
      <w:pPr>
        <w:pBdr>
          <w:bottom w:val="single" w:sz="6" w:space="1" w:color="000000"/>
        </w:pBdr>
        <w:jc w:val="center"/>
        <w:rPr>
          <w:rFonts w:ascii="Calibri" w:eastAsia="Calibri" w:hAnsi="Calibri" w:cs="Calibri"/>
          <w:i/>
          <w:iCs/>
          <w:color w:val="000000"/>
        </w:rPr>
      </w:pPr>
    </w:p>
    <w:p w14:paraId="7E5DC5CE" w14:textId="284402DE" w:rsidR="00E74B79" w:rsidRPr="009960AF" w:rsidRDefault="009960AF" w:rsidP="009960AF">
      <w:pPr>
        <w:pBdr>
          <w:bottom w:val="single" w:sz="6" w:space="1" w:color="000000"/>
        </w:pBdr>
        <w:jc w:val="center"/>
        <w:rPr>
          <w:rFonts w:ascii="Calibri" w:hAnsi="Calibri" w:cs="Calibri"/>
          <w:i/>
          <w:iCs/>
        </w:rPr>
      </w:pPr>
      <w:r w:rsidRPr="009960AF">
        <w:rPr>
          <w:rFonts w:ascii="Calibri" w:hAnsi="Calibri" w:cs="Calibri"/>
          <w:i/>
          <w:iCs/>
        </w:rPr>
        <w:t xml:space="preserve">Meet Sir Toby Belch – the man believed to have invented partying; Sir Andrew </w:t>
      </w:r>
      <w:proofErr w:type="spellStart"/>
      <w:r w:rsidRPr="009960AF">
        <w:rPr>
          <w:rFonts w:ascii="Calibri" w:hAnsi="Calibri" w:cs="Calibri"/>
          <w:i/>
          <w:iCs/>
        </w:rPr>
        <w:t>Aguecheek</w:t>
      </w:r>
      <w:proofErr w:type="spellEnd"/>
      <w:r w:rsidRPr="009960AF">
        <w:rPr>
          <w:rFonts w:ascii="Calibri" w:hAnsi="Calibri" w:cs="Calibri"/>
          <w:i/>
          <w:iCs/>
        </w:rPr>
        <w:t xml:space="preserve"> – dispossessed of any intelligence and naturally silly; Malvolio – a power-hungry puritan who falls from a great moral height when pushed by Sir Toby; and Maria – the housemaid who outwits Malvolio and house-trains Sir Toby. Then there’s Viola, the shipwrecked girl who cross-dresses as a boy to find work, Olivia, the grieving noblewoman who rejects one suitor only to fall for another in disguise, and Orsino, the lovesick Duke whose heart changes course when truth and identity collide.</w:t>
      </w:r>
    </w:p>
    <w:p w14:paraId="2EDE7BE6" w14:textId="77777777" w:rsidR="009960AF" w:rsidRPr="009960AF" w:rsidRDefault="009960AF" w:rsidP="00E74B79">
      <w:pPr>
        <w:pBdr>
          <w:bottom w:val="single" w:sz="6" w:space="1" w:color="000000"/>
        </w:pBdr>
        <w:rPr>
          <w:rFonts w:ascii="Calibri" w:eastAsia="Calibri" w:hAnsi="Calibri" w:cs="Calibri"/>
          <w:color w:val="EE0000"/>
        </w:rPr>
      </w:pPr>
    </w:p>
    <w:p w14:paraId="6E7A70A3" w14:textId="77777777" w:rsidR="00E74B79" w:rsidRPr="0072476E" w:rsidRDefault="00E74B79" w:rsidP="00E74B79">
      <w:pPr>
        <w:pBdr>
          <w:bottom w:val="single" w:sz="6" w:space="1" w:color="000000"/>
        </w:pBdr>
        <w:rPr>
          <w:rFonts w:ascii="Calibri" w:eastAsia="Calibri" w:hAnsi="Calibri" w:cs="Calibri"/>
          <w:color w:val="000000" w:themeColor="text1"/>
        </w:rPr>
      </w:pPr>
      <w:r w:rsidRPr="0072476E">
        <w:rPr>
          <w:rFonts w:ascii="Calibri" w:eastAsia="Calibri" w:hAnsi="Calibri" w:cs="Calibri"/>
          <w:color w:val="000000" w:themeColor="text1"/>
        </w:rPr>
        <w:t>Age recommendation: 13 years plus.</w:t>
      </w:r>
    </w:p>
    <w:p w14:paraId="5BCD4890" w14:textId="3190A754" w:rsidR="00E74B79" w:rsidRDefault="00E74B79" w:rsidP="00CA6361">
      <w:pPr>
        <w:pBdr>
          <w:bottom w:val="single" w:sz="6" w:space="1" w:color="000000"/>
        </w:pBdr>
        <w:rPr>
          <w:rFonts w:ascii="Calibri" w:eastAsia="Calibri" w:hAnsi="Calibri" w:cs="Calibri"/>
          <w:color w:val="000000"/>
        </w:rPr>
      </w:pPr>
    </w:p>
    <w:p w14:paraId="206E9D6E" w14:textId="54C52A34" w:rsidR="004B6C53" w:rsidRPr="002471AA" w:rsidRDefault="00562DCF" w:rsidP="004B6C53">
      <w:pPr>
        <w:pBdr>
          <w:bottom w:val="single" w:sz="6" w:space="1" w:color="000000"/>
        </w:pBdr>
        <w:rPr>
          <w:rFonts w:ascii="Calibri" w:hAnsi="Calibri" w:cs="Calibri"/>
          <w:color w:val="000000"/>
        </w:rPr>
      </w:pPr>
      <w:r>
        <w:rPr>
          <w:rFonts w:ascii="Calibri" w:hAnsi="Calibri" w:cs="Calibri"/>
          <w:color w:val="000000"/>
        </w:rPr>
        <w:lastRenderedPageBreak/>
        <w:t>Directed by Glenn Elston w</w:t>
      </w:r>
      <w:r w:rsidR="004B6C53" w:rsidRPr="002471AA">
        <w:rPr>
          <w:rFonts w:ascii="Calibri" w:hAnsi="Calibri" w:cs="Calibri"/>
          <w:color w:val="000000"/>
        </w:rPr>
        <w:t>ith original music by Paul Norton</w:t>
      </w:r>
      <w:r w:rsidR="004B6C53">
        <w:rPr>
          <w:rFonts w:ascii="Calibri" w:hAnsi="Calibri" w:cs="Calibri"/>
          <w:color w:val="000000"/>
        </w:rPr>
        <w:t xml:space="preserve"> and </w:t>
      </w:r>
      <w:r w:rsidR="004B6C53" w:rsidRPr="008B4FA7">
        <w:rPr>
          <w:rFonts w:ascii="Calibri" w:eastAsia="Calibri" w:hAnsi="Calibri" w:cs="Calibri"/>
          <w:color w:val="000000" w:themeColor="text1"/>
        </w:rPr>
        <w:t>choreography by Sue Ellen Shook.</w:t>
      </w:r>
    </w:p>
    <w:p w14:paraId="06C721F6" w14:textId="77777777" w:rsidR="004B6C53" w:rsidRPr="00E74B79" w:rsidRDefault="004B6C53" w:rsidP="00CA6361">
      <w:pPr>
        <w:pBdr>
          <w:bottom w:val="single" w:sz="6" w:space="1" w:color="000000"/>
        </w:pBdr>
        <w:rPr>
          <w:rFonts w:ascii="Calibri" w:eastAsia="Calibri" w:hAnsi="Calibri" w:cs="Calibri"/>
          <w:color w:val="000000"/>
        </w:rPr>
      </w:pPr>
    </w:p>
    <w:p w14:paraId="6D659660" w14:textId="77777777" w:rsidR="00E74B79" w:rsidRPr="00E74B79" w:rsidRDefault="00E74B79" w:rsidP="00E74B79">
      <w:pPr>
        <w:pBdr>
          <w:bottom w:val="single" w:sz="6" w:space="1" w:color="000000"/>
        </w:pBdr>
        <w:jc w:val="center"/>
        <w:rPr>
          <w:rFonts w:ascii="Calibri" w:eastAsia="Calibri" w:hAnsi="Calibri" w:cs="Calibri"/>
          <w:b/>
          <w:i/>
          <w:color w:val="000000"/>
          <w:sz w:val="32"/>
          <w:szCs w:val="32"/>
        </w:rPr>
      </w:pPr>
      <w:r w:rsidRPr="00E74B79">
        <w:rPr>
          <w:rFonts w:ascii="Calibri" w:eastAsia="Calibri" w:hAnsi="Calibri" w:cs="Calibri"/>
          <w:color w:val="000000"/>
        </w:rPr>
        <w:t>***</w:t>
      </w:r>
    </w:p>
    <w:p w14:paraId="6D46C773" w14:textId="56BB8502" w:rsidR="00E74B79" w:rsidRPr="00E74B79" w:rsidRDefault="009960AF" w:rsidP="00E74B79">
      <w:pPr>
        <w:pBdr>
          <w:bottom w:val="single" w:sz="6" w:space="1" w:color="000000"/>
        </w:pBdr>
        <w:jc w:val="center"/>
        <w:rPr>
          <w:rFonts w:ascii="Calibri" w:eastAsia="Calibri" w:hAnsi="Calibri" w:cs="Calibri"/>
          <w:color w:val="000000"/>
        </w:rPr>
      </w:pPr>
      <w:r>
        <w:rPr>
          <w:rFonts w:ascii="Calibri" w:eastAsia="Calibri" w:hAnsi="Calibri" w:cs="Calibri"/>
          <w:b/>
          <w:i/>
          <w:color w:val="000000"/>
          <w:sz w:val="32"/>
          <w:szCs w:val="32"/>
        </w:rPr>
        <w:t>THE WIND IN THE WILLOWS</w:t>
      </w:r>
      <w:r w:rsidR="00E74B79" w:rsidRPr="00E74B79">
        <w:rPr>
          <w:rFonts w:ascii="Calibri" w:eastAsia="Calibri" w:hAnsi="Calibri" w:cs="Calibri"/>
          <w:b/>
          <w:i/>
          <w:color w:val="000000"/>
        </w:rPr>
        <w:br/>
      </w:r>
      <w:r>
        <w:rPr>
          <w:rFonts w:ascii="Calibri" w:eastAsia="Calibri" w:hAnsi="Calibri" w:cs="Calibri"/>
          <w:color w:val="000000"/>
        </w:rPr>
        <w:t>18</w:t>
      </w:r>
      <w:r w:rsidR="00E74B79" w:rsidRPr="00E74B79">
        <w:rPr>
          <w:rFonts w:ascii="Calibri" w:eastAsia="Calibri" w:hAnsi="Calibri" w:cs="Calibri"/>
          <w:color w:val="000000"/>
        </w:rPr>
        <w:t xml:space="preserve"> July – </w:t>
      </w:r>
      <w:r>
        <w:rPr>
          <w:rFonts w:ascii="Calibri" w:eastAsia="Calibri" w:hAnsi="Calibri" w:cs="Calibri"/>
          <w:color w:val="000000"/>
        </w:rPr>
        <w:t>23</w:t>
      </w:r>
      <w:r w:rsidR="00E74B79" w:rsidRPr="00E74B79">
        <w:rPr>
          <w:rFonts w:ascii="Calibri" w:eastAsia="Calibri" w:hAnsi="Calibri" w:cs="Calibri"/>
          <w:color w:val="000000"/>
        </w:rPr>
        <w:t xml:space="preserve"> August</w:t>
      </w:r>
    </w:p>
    <w:p w14:paraId="4F5E7A3E" w14:textId="77777777" w:rsidR="00E74B79" w:rsidRPr="00E74B79" w:rsidRDefault="00E74B79" w:rsidP="00E74B79">
      <w:pPr>
        <w:pBdr>
          <w:bottom w:val="single" w:sz="6" w:space="1" w:color="000000"/>
        </w:pBdr>
        <w:jc w:val="center"/>
        <w:rPr>
          <w:rFonts w:ascii="Calibri" w:eastAsia="Calibri" w:hAnsi="Calibri" w:cs="Calibri"/>
          <w:color w:val="000000"/>
        </w:rPr>
      </w:pPr>
    </w:p>
    <w:p w14:paraId="52396568" w14:textId="3938699A" w:rsidR="00E74B79" w:rsidRDefault="00E2796A" w:rsidP="00E74B79">
      <w:pPr>
        <w:pBdr>
          <w:bottom w:val="single" w:sz="6" w:space="1" w:color="000000"/>
        </w:pBdr>
        <w:jc w:val="center"/>
        <w:rPr>
          <w:rFonts w:ascii="Calibri" w:eastAsia="Calibri" w:hAnsi="Calibri" w:cs="Calibri"/>
          <w:i/>
          <w:color w:val="000000"/>
        </w:rPr>
      </w:pPr>
      <w:r>
        <w:rPr>
          <w:noProof/>
        </w:rPr>
        <w:drawing>
          <wp:inline distT="0" distB="0" distL="0" distR="0" wp14:anchorId="44381E66" wp14:editId="7AACE9FD">
            <wp:extent cx="3912323" cy="2200275"/>
            <wp:effectExtent l="0" t="0" r="0" b="0"/>
            <wp:docPr id="1103353896" name="drawing" descr="A group of people in clothing on a wag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353896" name="drawing" descr="A group of people in clothing on a wagon&#10;&#10;AI-generated content may be incorrect."/>
                    <pic:cNvPicPr/>
                  </pic:nvPicPr>
                  <pic:blipFill>
                    <a:blip r:embed="rId9">
                      <a:extLst>
                        <a:ext uri="{28A0092B-C50C-407E-A947-70E740481C1C}">
                          <a14:useLocalDpi xmlns:a14="http://schemas.microsoft.com/office/drawing/2010/main"/>
                        </a:ext>
                      </a:extLst>
                    </a:blip>
                    <a:stretch>
                      <a:fillRect/>
                    </a:stretch>
                  </pic:blipFill>
                  <pic:spPr>
                    <a:xfrm>
                      <a:off x="0" y="0"/>
                      <a:ext cx="3912323" cy="2200275"/>
                    </a:xfrm>
                    <a:prstGeom prst="rect">
                      <a:avLst/>
                    </a:prstGeom>
                  </pic:spPr>
                </pic:pic>
              </a:graphicData>
            </a:graphic>
          </wp:inline>
        </w:drawing>
      </w:r>
    </w:p>
    <w:p w14:paraId="5A455207" w14:textId="77777777" w:rsidR="00E2796A" w:rsidRPr="00E74B79" w:rsidRDefault="00E2796A" w:rsidP="00E74B79">
      <w:pPr>
        <w:pBdr>
          <w:bottom w:val="single" w:sz="6" w:space="1" w:color="000000"/>
        </w:pBdr>
        <w:jc w:val="center"/>
        <w:rPr>
          <w:rFonts w:ascii="Calibri" w:eastAsia="Calibri" w:hAnsi="Calibri" w:cs="Calibri"/>
          <w:i/>
          <w:color w:val="000000"/>
        </w:rPr>
      </w:pPr>
    </w:p>
    <w:p w14:paraId="5EFC8505" w14:textId="12E0C756" w:rsidR="003375E3" w:rsidRPr="00595C18" w:rsidRDefault="00073FE6" w:rsidP="003375E3">
      <w:pPr>
        <w:pBdr>
          <w:bottom w:val="single" w:sz="6" w:space="1" w:color="000000"/>
        </w:pBdr>
        <w:rPr>
          <w:rFonts w:ascii="Calibri" w:hAnsi="Calibri" w:cs="Calibri"/>
        </w:rPr>
      </w:pPr>
      <w:r w:rsidRPr="00595C18">
        <w:rPr>
          <w:rFonts w:ascii="Calibri" w:eastAsia="Calibri" w:hAnsi="Calibri" w:cs="Calibri"/>
          <w:color w:val="000000"/>
        </w:rPr>
        <w:t>Celebrate the 40</w:t>
      </w:r>
      <w:r w:rsidRPr="00595C18">
        <w:rPr>
          <w:rFonts w:ascii="Calibri" w:eastAsia="Calibri" w:hAnsi="Calibri" w:cs="Calibri"/>
          <w:color w:val="000000"/>
          <w:vertAlign w:val="superscript"/>
        </w:rPr>
        <w:t>th</w:t>
      </w:r>
      <w:r w:rsidRPr="00595C18">
        <w:rPr>
          <w:rFonts w:ascii="Calibri" w:eastAsia="Calibri" w:hAnsi="Calibri" w:cs="Calibri"/>
          <w:color w:val="000000"/>
        </w:rPr>
        <w:t xml:space="preserve"> anniversary of </w:t>
      </w:r>
      <w:r w:rsidR="007A5037">
        <w:rPr>
          <w:rFonts w:ascii="Calibri" w:eastAsia="Calibri" w:hAnsi="Calibri" w:cs="Calibri"/>
          <w:color w:val="000000"/>
        </w:rPr>
        <w:t>Glenn</w:t>
      </w:r>
      <w:r w:rsidRPr="00595C18">
        <w:rPr>
          <w:rFonts w:ascii="Calibri" w:eastAsia="Calibri" w:hAnsi="Calibri" w:cs="Calibri"/>
          <w:color w:val="000000"/>
        </w:rPr>
        <w:t xml:space="preserve"> Elston’s </w:t>
      </w:r>
      <w:r w:rsidR="00E2796A">
        <w:rPr>
          <w:rFonts w:ascii="Calibri" w:eastAsia="Calibri" w:hAnsi="Calibri" w:cs="Calibri"/>
          <w:color w:val="000000"/>
        </w:rPr>
        <w:t>c</w:t>
      </w:r>
      <w:r w:rsidRPr="00595C18">
        <w:rPr>
          <w:rFonts w:ascii="Calibri" w:eastAsia="Calibri" w:hAnsi="Calibri" w:cs="Calibri"/>
          <w:color w:val="000000"/>
        </w:rPr>
        <w:t xml:space="preserve">ritically acclaimed production of Kenneth Grahame’s </w:t>
      </w:r>
      <w:r w:rsidRPr="00595C18">
        <w:rPr>
          <w:rFonts w:ascii="Calibri" w:hAnsi="Calibri" w:cs="Calibri"/>
        </w:rPr>
        <w:t xml:space="preserve">classic tale of life on the riverbank, </w:t>
      </w:r>
      <w:r w:rsidRPr="00595C18">
        <w:rPr>
          <w:rFonts w:ascii="Calibri" w:eastAsia="Calibri" w:hAnsi="Calibri" w:cs="Calibri"/>
          <w:i/>
          <w:iCs/>
          <w:color w:val="000000"/>
        </w:rPr>
        <w:t xml:space="preserve">The Wind </w:t>
      </w:r>
      <w:proofErr w:type="gramStart"/>
      <w:r w:rsidRPr="00595C18">
        <w:rPr>
          <w:rFonts w:ascii="Calibri" w:eastAsia="Calibri" w:hAnsi="Calibri" w:cs="Calibri"/>
          <w:i/>
          <w:iCs/>
          <w:color w:val="000000"/>
        </w:rPr>
        <w:t>And</w:t>
      </w:r>
      <w:proofErr w:type="gramEnd"/>
      <w:r w:rsidRPr="00595C18">
        <w:rPr>
          <w:rFonts w:ascii="Calibri" w:eastAsia="Calibri" w:hAnsi="Calibri" w:cs="Calibri"/>
          <w:i/>
          <w:iCs/>
          <w:color w:val="000000"/>
        </w:rPr>
        <w:t xml:space="preserve"> </w:t>
      </w:r>
      <w:proofErr w:type="gramStart"/>
      <w:r w:rsidRPr="00595C18">
        <w:rPr>
          <w:rFonts w:ascii="Calibri" w:eastAsia="Calibri" w:hAnsi="Calibri" w:cs="Calibri"/>
          <w:i/>
          <w:iCs/>
          <w:color w:val="000000"/>
        </w:rPr>
        <w:t>The</w:t>
      </w:r>
      <w:proofErr w:type="gramEnd"/>
      <w:r w:rsidRPr="00595C18">
        <w:rPr>
          <w:rFonts w:ascii="Calibri" w:eastAsia="Calibri" w:hAnsi="Calibri" w:cs="Calibri"/>
          <w:i/>
          <w:iCs/>
          <w:color w:val="000000"/>
        </w:rPr>
        <w:t xml:space="preserve"> Willows</w:t>
      </w:r>
      <w:r w:rsidR="00AA7C76" w:rsidRPr="00AA7C76">
        <w:rPr>
          <w:rFonts w:ascii="Calibri" w:eastAsia="Calibri" w:hAnsi="Calibri" w:cs="Calibri"/>
          <w:i/>
          <w:iCs/>
          <w:color w:val="000000"/>
        </w:rPr>
        <w:t xml:space="preserve">. </w:t>
      </w:r>
      <w:r w:rsidR="003375E3" w:rsidRPr="00595C18">
        <w:rPr>
          <w:rFonts w:ascii="Calibri" w:hAnsi="Calibri" w:cs="Calibri"/>
        </w:rPr>
        <w:t xml:space="preserve">A favourite for all generations, this is interactive theatre at its very best. </w:t>
      </w:r>
    </w:p>
    <w:p w14:paraId="25199C45" w14:textId="1887F1ED" w:rsidR="00595C18" w:rsidRPr="00595C18" w:rsidRDefault="00595C18" w:rsidP="00595C18">
      <w:pPr>
        <w:pBdr>
          <w:bottom w:val="single" w:sz="6" w:space="1" w:color="000000"/>
        </w:pBdr>
        <w:rPr>
          <w:rFonts w:ascii="Calibri" w:eastAsia="Calibri" w:hAnsi="Calibri" w:cs="Calibri"/>
          <w:i/>
          <w:iCs/>
          <w:color w:val="000000"/>
        </w:rPr>
      </w:pPr>
    </w:p>
    <w:p w14:paraId="7F0BC8D7" w14:textId="77777777" w:rsidR="00595C18" w:rsidRPr="00595C18" w:rsidRDefault="00595C18" w:rsidP="00595C18">
      <w:pPr>
        <w:pBdr>
          <w:bottom w:val="single" w:sz="6" w:space="1" w:color="000000"/>
        </w:pBdr>
        <w:rPr>
          <w:rFonts w:ascii="Calibri" w:hAnsi="Calibri" w:cs="Calibri"/>
        </w:rPr>
      </w:pPr>
      <w:r w:rsidRPr="00595C18">
        <w:rPr>
          <w:rFonts w:ascii="Calibri" w:hAnsi="Calibri" w:cs="Calibri"/>
        </w:rPr>
        <w:t>A rollicking yet gentle adventure follows best friends Ratty, Mole, Badger, Otter and, of course, the arrogant, vain and hilarious Toad.</w:t>
      </w:r>
    </w:p>
    <w:p w14:paraId="5CAF7D95" w14:textId="77777777" w:rsidR="00595C18" w:rsidRPr="00595C18" w:rsidRDefault="00595C18" w:rsidP="00595C18">
      <w:pPr>
        <w:pBdr>
          <w:bottom w:val="single" w:sz="6" w:space="1" w:color="000000"/>
        </w:pBdr>
        <w:rPr>
          <w:rFonts w:ascii="Calibri" w:hAnsi="Calibri" w:cs="Calibri"/>
        </w:rPr>
      </w:pPr>
    </w:p>
    <w:p w14:paraId="74719E16" w14:textId="77777777" w:rsidR="00595C18" w:rsidRPr="00595C18" w:rsidRDefault="00595C18" w:rsidP="00595C18">
      <w:pPr>
        <w:pBdr>
          <w:bottom w:val="single" w:sz="6" w:space="1" w:color="000000"/>
        </w:pBdr>
        <w:rPr>
          <w:rFonts w:ascii="Calibri" w:hAnsi="Calibri" w:cs="Calibri"/>
        </w:rPr>
      </w:pPr>
      <w:r w:rsidRPr="00595C18">
        <w:rPr>
          <w:rFonts w:ascii="Calibri" w:hAnsi="Calibri" w:cs="Calibri"/>
        </w:rPr>
        <w:t>Set against the magical backdrop of the lake, this critically acclaimed outdoor production is filled with colourful characters, music, song and laughter.</w:t>
      </w:r>
    </w:p>
    <w:p w14:paraId="0D25AE46" w14:textId="77777777" w:rsidR="00595C18" w:rsidRPr="00595C18" w:rsidRDefault="00595C18" w:rsidP="00595C18">
      <w:pPr>
        <w:pBdr>
          <w:bottom w:val="single" w:sz="6" w:space="1" w:color="000000"/>
        </w:pBdr>
        <w:rPr>
          <w:rFonts w:ascii="Calibri" w:hAnsi="Calibri" w:cs="Calibri"/>
        </w:rPr>
      </w:pPr>
    </w:p>
    <w:p w14:paraId="0F99EF02" w14:textId="77777777" w:rsidR="00595C18" w:rsidRPr="00595C18" w:rsidRDefault="00595C18" w:rsidP="00595C18">
      <w:pPr>
        <w:pBdr>
          <w:bottom w:val="single" w:sz="6" w:space="1" w:color="000000"/>
        </w:pBdr>
        <w:rPr>
          <w:rFonts w:ascii="Calibri" w:hAnsi="Calibri" w:cs="Calibri"/>
        </w:rPr>
      </w:pPr>
      <w:r w:rsidRPr="00595C18">
        <w:rPr>
          <w:rFonts w:ascii="Calibri" w:hAnsi="Calibri" w:cs="Calibri"/>
        </w:rPr>
        <w:t>Young audience members are invited to join the fun as the Head Chief Rabbit transforms them into rabbits with a waggle of the ears and a wiggle of the nose, before they take part in the riverbank adventure, full of laughs and surprises along the way.</w:t>
      </w:r>
    </w:p>
    <w:p w14:paraId="6BC1220A" w14:textId="77777777" w:rsidR="0062205E" w:rsidRDefault="0062205E" w:rsidP="00E74B79">
      <w:pPr>
        <w:pBdr>
          <w:bottom w:val="single" w:sz="6" w:space="1" w:color="000000"/>
        </w:pBdr>
        <w:rPr>
          <w:rFonts w:ascii="Calibri" w:hAnsi="Calibri" w:cs="Calibri"/>
        </w:rPr>
      </w:pPr>
    </w:p>
    <w:p w14:paraId="6C8F644B" w14:textId="76B03D96" w:rsidR="0062205E" w:rsidRPr="0072476E" w:rsidRDefault="007A5037" w:rsidP="0062205E">
      <w:pPr>
        <w:pBdr>
          <w:bottom w:val="single" w:sz="6" w:space="1" w:color="000000"/>
        </w:pBdr>
        <w:rPr>
          <w:rFonts w:ascii="Calibri" w:hAnsi="Calibri" w:cs="Calibri"/>
          <w:color w:val="000000" w:themeColor="text1"/>
        </w:rPr>
      </w:pPr>
      <w:r w:rsidRPr="0072476E">
        <w:rPr>
          <w:rFonts w:ascii="Calibri" w:hAnsi="Calibri" w:cs="Calibri"/>
          <w:color w:val="000000" w:themeColor="text1"/>
        </w:rPr>
        <w:t>Directed by Otis Elston</w:t>
      </w:r>
      <w:r w:rsidR="0072476E" w:rsidRPr="0072476E">
        <w:rPr>
          <w:rFonts w:ascii="Calibri" w:hAnsi="Calibri" w:cs="Calibri"/>
          <w:color w:val="000000" w:themeColor="text1"/>
        </w:rPr>
        <w:t xml:space="preserve"> and a</w:t>
      </w:r>
      <w:r w:rsidRPr="0072476E">
        <w:rPr>
          <w:rFonts w:ascii="Calibri" w:hAnsi="Calibri" w:cs="Calibri"/>
          <w:color w:val="000000" w:themeColor="text1"/>
        </w:rPr>
        <w:t>dapted by Glenn Elston</w:t>
      </w:r>
    </w:p>
    <w:p w14:paraId="1348146F" w14:textId="77777777" w:rsidR="009658E1" w:rsidRPr="00595C18" w:rsidRDefault="009658E1" w:rsidP="009658E1">
      <w:pPr>
        <w:pBdr>
          <w:bottom w:val="single" w:sz="6" w:space="1" w:color="000000"/>
        </w:pBdr>
        <w:rPr>
          <w:rFonts w:ascii="Calibri" w:hAnsi="Calibri" w:cs="Calibri"/>
        </w:rPr>
      </w:pPr>
    </w:p>
    <w:p w14:paraId="4FC65897" w14:textId="73C86E99" w:rsidR="0052249D" w:rsidRPr="009658E1" w:rsidRDefault="009658E1" w:rsidP="00E74B79">
      <w:pPr>
        <w:pBdr>
          <w:bottom w:val="single" w:sz="6" w:space="1" w:color="000000"/>
        </w:pBdr>
        <w:rPr>
          <w:rFonts w:ascii="Calibri" w:hAnsi="Calibri" w:cs="Calibri"/>
        </w:rPr>
      </w:pPr>
      <w:r w:rsidRPr="00595C18">
        <w:rPr>
          <w:rFonts w:ascii="Calibri" w:hAnsi="Calibri" w:cs="Calibri"/>
        </w:rPr>
        <w:t>Suitable for all ages</w:t>
      </w:r>
      <w:r>
        <w:rPr>
          <w:rFonts w:ascii="Calibri" w:hAnsi="Calibri" w:cs="Calibri"/>
        </w:rPr>
        <w:t xml:space="preserve"> – from 3 to 103 years old!</w:t>
      </w:r>
    </w:p>
    <w:p w14:paraId="2A32C94D" w14:textId="77777777" w:rsidR="0052249D" w:rsidRPr="00E74B79" w:rsidRDefault="0052249D" w:rsidP="00E74B79">
      <w:pPr>
        <w:pBdr>
          <w:bottom w:val="single" w:sz="6" w:space="1" w:color="000000"/>
        </w:pBdr>
        <w:rPr>
          <w:rFonts w:ascii="Calibri" w:eastAsia="Calibri" w:hAnsi="Calibri" w:cs="Calibri"/>
          <w:color w:val="000000"/>
        </w:rPr>
      </w:pPr>
    </w:p>
    <w:p w14:paraId="4239699E" w14:textId="77777777" w:rsidR="00E74B79" w:rsidRPr="00E74B79" w:rsidRDefault="00E74B79" w:rsidP="00E74B79">
      <w:pPr>
        <w:pBdr>
          <w:bottom w:val="single" w:sz="6" w:space="1" w:color="000000"/>
        </w:pBdr>
        <w:rPr>
          <w:rFonts w:ascii="Calibri" w:eastAsia="Calibri" w:hAnsi="Calibri" w:cs="Calibri"/>
          <w:color w:val="000000"/>
        </w:rPr>
      </w:pPr>
    </w:p>
    <w:p w14:paraId="2F95A4BF" w14:textId="66D106A3" w:rsidR="00E74B79" w:rsidRPr="00E74B79" w:rsidRDefault="00E74B79" w:rsidP="00E74B79">
      <w:pPr>
        <w:pBdr>
          <w:bottom w:val="single" w:sz="6" w:space="1" w:color="000000"/>
        </w:pBdr>
        <w:jc w:val="center"/>
        <w:rPr>
          <w:rFonts w:ascii="Calibri" w:eastAsia="Calibri" w:hAnsi="Calibri" w:cs="Calibri"/>
          <w:i/>
          <w:color w:val="000000"/>
        </w:rPr>
      </w:pPr>
      <w:r w:rsidRPr="00E74B79">
        <w:rPr>
          <w:rFonts w:ascii="Calibri" w:eastAsia="Calibri" w:hAnsi="Calibri" w:cs="Calibri"/>
          <w:color w:val="000000"/>
        </w:rPr>
        <w:t>***</w:t>
      </w:r>
      <w:r w:rsidRPr="00E74B79">
        <w:rPr>
          <w:rFonts w:ascii="Calibri" w:eastAsia="Calibri" w:hAnsi="Calibri" w:cs="Calibri"/>
          <w:color w:val="000000"/>
        </w:rPr>
        <w:br/>
      </w:r>
      <w:r w:rsidR="00595C18">
        <w:rPr>
          <w:rFonts w:ascii="Calibri" w:eastAsia="Calibri" w:hAnsi="Calibri" w:cs="Calibri"/>
          <w:b/>
          <w:i/>
          <w:color w:val="000000"/>
          <w:sz w:val="32"/>
          <w:szCs w:val="32"/>
        </w:rPr>
        <w:t>JACK AND THE BEANSTALK</w:t>
      </w:r>
      <w:r w:rsidRPr="00E74B79">
        <w:rPr>
          <w:rFonts w:ascii="Calibri" w:eastAsia="Calibri" w:hAnsi="Calibri" w:cs="Calibri"/>
          <w:b/>
          <w:i/>
          <w:color w:val="000000"/>
        </w:rPr>
        <w:br/>
      </w:r>
      <w:r w:rsidRPr="00E74B79">
        <w:rPr>
          <w:rFonts w:ascii="Calibri" w:eastAsia="Calibri" w:hAnsi="Calibri" w:cs="Calibri"/>
          <w:color w:val="000000"/>
        </w:rPr>
        <w:t xml:space="preserve">18 July – </w:t>
      </w:r>
      <w:r w:rsidR="009960AF">
        <w:rPr>
          <w:rFonts w:ascii="Calibri" w:eastAsia="Calibri" w:hAnsi="Calibri" w:cs="Calibri"/>
          <w:color w:val="000000"/>
        </w:rPr>
        <w:t>23</w:t>
      </w:r>
      <w:r w:rsidRPr="00E74B79">
        <w:rPr>
          <w:rFonts w:ascii="Calibri" w:eastAsia="Calibri" w:hAnsi="Calibri" w:cs="Calibri"/>
          <w:color w:val="000000"/>
        </w:rPr>
        <w:t xml:space="preserve"> August </w:t>
      </w:r>
      <w:r w:rsidRPr="00E74B79">
        <w:rPr>
          <w:rFonts w:ascii="Calibri" w:eastAsia="Calibri" w:hAnsi="Calibri" w:cs="Calibri"/>
          <w:color w:val="000000"/>
        </w:rPr>
        <w:br/>
      </w:r>
      <w:r w:rsidRPr="00E74B79">
        <w:rPr>
          <w:rFonts w:ascii="Calibri" w:eastAsia="Calibri" w:hAnsi="Calibri" w:cs="Calibri"/>
          <w:color w:val="000000"/>
        </w:rPr>
        <w:lastRenderedPageBreak/>
        <w:br/>
      </w:r>
      <w:r w:rsidR="0052249D">
        <w:rPr>
          <w:noProof/>
        </w:rPr>
        <w:drawing>
          <wp:inline distT="0" distB="0" distL="0" distR="0" wp14:anchorId="7BF8998A" wp14:editId="3FBEF9CC">
            <wp:extent cx="4200525" cy="2362358"/>
            <wp:effectExtent l="0" t="0" r="0" b="0"/>
            <wp:docPr id="1756788745" name="drawing" descr="A group of people in cloth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88745" name="drawing" descr="A group of people in clothing&#10;&#10;AI-generated content may be incorrect."/>
                    <pic:cNvPicPr/>
                  </pic:nvPicPr>
                  <pic:blipFill>
                    <a:blip r:embed="rId10">
                      <a:extLst>
                        <a:ext uri="{28A0092B-C50C-407E-A947-70E740481C1C}">
                          <a14:useLocalDpi xmlns:a14="http://schemas.microsoft.com/office/drawing/2010/main"/>
                        </a:ext>
                      </a:extLst>
                    </a:blip>
                    <a:stretch>
                      <a:fillRect/>
                    </a:stretch>
                  </pic:blipFill>
                  <pic:spPr>
                    <a:xfrm>
                      <a:off x="0" y="0"/>
                      <a:ext cx="4200525" cy="2362358"/>
                    </a:xfrm>
                    <a:prstGeom prst="rect">
                      <a:avLst/>
                    </a:prstGeom>
                  </pic:spPr>
                </pic:pic>
              </a:graphicData>
            </a:graphic>
          </wp:inline>
        </w:drawing>
      </w:r>
    </w:p>
    <w:p w14:paraId="1ADDFEC4" w14:textId="77777777" w:rsidR="00E74B79" w:rsidRPr="002471AA" w:rsidRDefault="00E74B79" w:rsidP="00E74B79">
      <w:pPr>
        <w:pBdr>
          <w:bottom w:val="single" w:sz="6" w:space="1" w:color="000000"/>
        </w:pBdr>
        <w:jc w:val="center"/>
        <w:rPr>
          <w:rFonts w:ascii="Calibri" w:eastAsia="Calibri" w:hAnsi="Calibri" w:cs="Calibri"/>
          <w:b/>
          <w:i/>
          <w:color w:val="FF0000"/>
        </w:rPr>
      </w:pPr>
    </w:p>
    <w:p w14:paraId="5BCEAE48" w14:textId="5164E65F" w:rsidR="002471AA" w:rsidRPr="002471AA" w:rsidRDefault="002471AA" w:rsidP="002471AA">
      <w:pPr>
        <w:pBdr>
          <w:bottom w:val="single" w:sz="6" w:space="1" w:color="000000"/>
        </w:pBdr>
        <w:rPr>
          <w:rFonts w:ascii="Calibri" w:eastAsia="Calibri" w:hAnsi="Calibri" w:cs="Calibri"/>
          <w:iCs/>
          <w:color w:val="000000"/>
        </w:rPr>
      </w:pPr>
      <w:r w:rsidRPr="002471AA">
        <w:rPr>
          <w:rFonts w:ascii="Calibri" w:eastAsia="Calibri" w:hAnsi="Calibri" w:cs="Calibri"/>
          <w:iCs/>
          <w:color w:val="000000"/>
        </w:rPr>
        <w:t xml:space="preserve">The Australian Shakespeare Company brings the legend of </w:t>
      </w:r>
      <w:r w:rsidR="00696914">
        <w:rPr>
          <w:rFonts w:ascii="Calibri" w:eastAsia="Calibri" w:hAnsi="Calibri" w:cs="Calibri"/>
          <w:iCs/>
          <w:color w:val="000000"/>
        </w:rPr>
        <w:t xml:space="preserve">Glenn Elstons adaptation of </w:t>
      </w:r>
      <w:r w:rsidRPr="002471AA">
        <w:rPr>
          <w:rFonts w:ascii="Calibri" w:eastAsia="Calibri" w:hAnsi="Calibri" w:cs="Calibri"/>
          <w:i/>
          <w:color w:val="000000"/>
        </w:rPr>
        <w:t xml:space="preserve">Jack and the Beanstalk </w:t>
      </w:r>
      <w:r w:rsidRPr="002471AA">
        <w:rPr>
          <w:rFonts w:ascii="Calibri" w:eastAsia="Calibri" w:hAnsi="Calibri" w:cs="Calibri"/>
          <w:iCs/>
          <w:color w:val="000000"/>
        </w:rPr>
        <w:t>to Kew this summer for its UK premiere.</w:t>
      </w:r>
    </w:p>
    <w:p w14:paraId="73811441" w14:textId="77777777" w:rsidR="002471AA" w:rsidRDefault="002471AA" w:rsidP="002471AA">
      <w:pPr>
        <w:pBdr>
          <w:bottom w:val="single" w:sz="6" w:space="1" w:color="000000"/>
        </w:pBdr>
        <w:rPr>
          <w:rFonts w:ascii="Calibri" w:eastAsia="Calibri" w:hAnsi="Calibri" w:cs="Calibri"/>
          <w:iCs/>
          <w:color w:val="000000"/>
        </w:rPr>
      </w:pPr>
    </w:p>
    <w:p w14:paraId="5EB6FAB0" w14:textId="697FD96D" w:rsidR="002471AA" w:rsidRPr="002471AA" w:rsidRDefault="002471AA" w:rsidP="002471AA">
      <w:pPr>
        <w:pBdr>
          <w:bottom w:val="single" w:sz="6" w:space="1" w:color="000000"/>
        </w:pBdr>
        <w:rPr>
          <w:rFonts w:ascii="Calibri" w:hAnsi="Calibri" w:cs="Calibri"/>
          <w:color w:val="000000"/>
        </w:rPr>
      </w:pPr>
      <w:r w:rsidRPr="002471AA">
        <w:rPr>
          <w:rFonts w:ascii="Calibri" w:hAnsi="Calibri" w:cs="Calibri"/>
          <w:color w:val="000000"/>
        </w:rPr>
        <w:t>Presented in a relaxed picnic theatre style with all the charm of a classic pantomime, this delightfully interactive, laugh-out-loud production invites audiences of all ages to join the adventure.</w:t>
      </w:r>
    </w:p>
    <w:p w14:paraId="46C32FF4" w14:textId="77777777" w:rsidR="002471AA" w:rsidRPr="002471AA" w:rsidRDefault="002471AA" w:rsidP="002471AA">
      <w:pPr>
        <w:pBdr>
          <w:bottom w:val="single" w:sz="6" w:space="1" w:color="000000"/>
        </w:pBdr>
        <w:rPr>
          <w:rFonts w:ascii="Calibri" w:eastAsia="Calibri" w:hAnsi="Calibri" w:cs="Calibri"/>
          <w:iCs/>
          <w:color w:val="000000"/>
        </w:rPr>
      </w:pPr>
    </w:p>
    <w:p w14:paraId="12CA9A0B" w14:textId="77777777" w:rsidR="002471AA" w:rsidRPr="002471AA" w:rsidRDefault="002471AA" w:rsidP="002471AA">
      <w:pPr>
        <w:pBdr>
          <w:bottom w:val="single" w:sz="6" w:space="1" w:color="000000"/>
        </w:pBdr>
        <w:jc w:val="center"/>
        <w:rPr>
          <w:rFonts w:ascii="Calibri" w:hAnsi="Calibri" w:cs="Calibri"/>
          <w:i/>
          <w:iCs/>
          <w:color w:val="000000"/>
        </w:rPr>
      </w:pPr>
      <w:r w:rsidRPr="002471AA">
        <w:rPr>
          <w:rFonts w:ascii="Calibri" w:hAnsi="Calibri" w:cs="Calibri"/>
          <w:i/>
          <w:iCs/>
          <w:color w:val="000000"/>
        </w:rPr>
        <w:t>Giggle at the Goose on the Loose, hunt for the Golden Eggs, meet the Fairy Godmother, enjoy the Magic Harp, sing along with Daisy the Cow, and help Jack defeat the Giant once and for all.</w:t>
      </w:r>
    </w:p>
    <w:p w14:paraId="60351FC1" w14:textId="77777777" w:rsidR="002471AA" w:rsidRPr="002471AA" w:rsidRDefault="002471AA" w:rsidP="002471AA">
      <w:pPr>
        <w:pBdr>
          <w:bottom w:val="single" w:sz="6" w:space="1" w:color="000000"/>
        </w:pBdr>
        <w:rPr>
          <w:rFonts w:ascii="Calibri" w:hAnsi="Calibri" w:cs="Calibri"/>
          <w:color w:val="000000"/>
        </w:rPr>
      </w:pPr>
    </w:p>
    <w:p w14:paraId="775213C5" w14:textId="3CA1CE4E" w:rsidR="0062205E" w:rsidRPr="0062205E" w:rsidRDefault="00F05A4B" w:rsidP="0062205E">
      <w:pPr>
        <w:pBdr>
          <w:bottom w:val="single" w:sz="6" w:space="1" w:color="000000"/>
        </w:pBdr>
        <w:rPr>
          <w:rFonts w:ascii="Calibri" w:hAnsi="Calibri" w:cs="Calibri"/>
          <w:color w:val="EE0000"/>
        </w:rPr>
      </w:pPr>
      <w:r>
        <w:rPr>
          <w:rFonts w:ascii="Calibri" w:hAnsi="Calibri" w:cs="Calibri"/>
          <w:color w:val="000000"/>
        </w:rPr>
        <w:t xml:space="preserve">Directed by </w:t>
      </w:r>
      <w:r w:rsidR="004A1BAF" w:rsidRPr="004A1BAF">
        <w:rPr>
          <w:rFonts w:ascii="Calibri" w:hAnsi="Calibri" w:cs="Calibri"/>
          <w:color w:val="000000"/>
        </w:rPr>
        <w:t>Dennis Manahan</w:t>
      </w:r>
      <w:r>
        <w:rPr>
          <w:rFonts w:ascii="Calibri" w:hAnsi="Calibri" w:cs="Calibri"/>
          <w:color w:val="000000"/>
        </w:rPr>
        <w:t xml:space="preserve">, </w:t>
      </w:r>
      <w:r w:rsidR="009658E1">
        <w:rPr>
          <w:rFonts w:ascii="Calibri" w:hAnsi="Calibri" w:cs="Calibri"/>
          <w:color w:val="000000"/>
        </w:rPr>
        <w:t>a</w:t>
      </w:r>
      <w:r w:rsidR="002471AA" w:rsidRPr="002471AA">
        <w:rPr>
          <w:rFonts w:ascii="Calibri" w:hAnsi="Calibri" w:cs="Calibri"/>
          <w:color w:val="000000"/>
        </w:rPr>
        <w:t>dapted by Glenn Elston OAM, with original music by Paul Norton</w:t>
      </w:r>
      <w:r w:rsidR="0062205E">
        <w:rPr>
          <w:rFonts w:ascii="Calibri" w:hAnsi="Calibri" w:cs="Calibri"/>
          <w:color w:val="000000"/>
        </w:rPr>
        <w:t xml:space="preserve"> and </w:t>
      </w:r>
      <w:r w:rsidR="0062205E" w:rsidRPr="004A1BAF">
        <w:rPr>
          <w:rFonts w:ascii="Calibri" w:eastAsia="Calibri" w:hAnsi="Calibri" w:cs="Calibri"/>
          <w:color w:val="000000" w:themeColor="text1"/>
        </w:rPr>
        <w:t>choreography by Sue Ellen Shook.</w:t>
      </w:r>
    </w:p>
    <w:p w14:paraId="10200B2D" w14:textId="77777777" w:rsidR="002471AA" w:rsidRDefault="002471AA" w:rsidP="00E74B79">
      <w:pPr>
        <w:pBdr>
          <w:bottom w:val="single" w:sz="6" w:space="1" w:color="000000"/>
        </w:pBdr>
      </w:pPr>
    </w:p>
    <w:p w14:paraId="646ACB01" w14:textId="227E5319" w:rsidR="00E74B79" w:rsidRPr="004A1BAF" w:rsidRDefault="00E74B79" w:rsidP="00E74B79">
      <w:pPr>
        <w:pBdr>
          <w:bottom w:val="single" w:sz="6" w:space="1" w:color="000000"/>
        </w:pBdr>
        <w:rPr>
          <w:rFonts w:ascii="Calibri" w:eastAsia="Calibri" w:hAnsi="Calibri" w:cs="Calibri"/>
          <w:color w:val="000000" w:themeColor="text1"/>
        </w:rPr>
      </w:pPr>
      <w:r w:rsidRPr="004A1BAF">
        <w:rPr>
          <w:rFonts w:ascii="Calibri" w:eastAsia="Calibri" w:hAnsi="Calibri" w:cs="Calibri"/>
          <w:color w:val="000000" w:themeColor="text1"/>
        </w:rPr>
        <w:t xml:space="preserve">Age recommendation: </w:t>
      </w:r>
      <w:r w:rsidR="004A1BAF" w:rsidRPr="004A1BAF">
        <w:rPr>
          <w:rFonts w:ascii="Calibri" w:eastAsia="Calibri" w:hAnsi="Calibri" w:cs="Calibri"/>
          <w:color w:val="000000" w:themeColor="text1"/>
        </w:rPr>
        <w:t xml:space="preserve">2 and up! </w:t>
      </w:r>
    </w:p>
    <w:p w14:paraId="6FFAC6EB"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___________________________________________________________________________</w:t>
      </w:r>
    </w:p>
    <w:p w14:paraId="51FBC8D1" w14:textId="77777777" w:rsidR="006D0202" w:rsidRDefault="006D0202" w:rsidP="00E74B79">
      <w:pPr>
        <w:rPr>
          <w:rFonts w:ascii="Calibri" w:eastAsia="Calibri" w:hAnsi="Calibri" w:cs="Calibri"/>
          <w:b/>
          <w:u w:val="single"/>
        </w:rPr>
      </w:pPr>
    </w:p>
    <w:p w14:paraId="6EB34055" w14:textId="2ACE9375" w:rsidR="00E74B79" w:rsidRPr="00E74B79" w:rsidRDefault="00E74B79" w:rsidP="00E74B79">
      <w:pPr>
        <w:rPr>
          <w:rFonts w:ascii="Calibri" w:hAnsi="Calibri" w:cs="Calibri"/>
        </w:rPr>
      </w:pPr>
      <w:r w:rsidRPr="00E74B79">
        <w:rPr>
          <w:rFonts w:ascii="Calibri" w:eastAsia="Calibri" w:hAnsi="Calibri" w:cs="Calibri"/>
          <w:b/>
          <w:u w:val="single"/>
        </w:rPr>
        <w:t>LISTINGS</w:t>
      </w:r>
    </w:p>
    <w:p w14:paraId="6DB7F237" w14:textId="5FD6BD32" w:rsidR="00E74B79" w:rsidRPr="00E74B79" w:rsidRDefault="00595C18" w:rsidP="00E74B79">
      <w:pPr>
        <w:rPr>
          <w:rFonts w:ascii="Calibri" w:hAnsi="Calibri" w:cs="Calibri"/>
          <w:sz w:val="40"/>
          <w:szCs w:val="40"/>
        </w:rPr>
      </w:pPr>
      <w:r>
        <w:rPr>
          <w:rFonts w:ascii="Calibri" w:eastAsia="Calibri" w:hAnsi="Calibri" w:cs="Calibri"/>
          <w:b/>
          <w:i/>
          <w:sz w:val="40"/>
          <w:szCs w:val="40"/>
        </w:rPr>
        <w:t>TWELFTH NIGHT</w:t>
      </w:r>
    </w:p>
    <w:p w14:paraId="44D4130E" w14:textId="1A05E132" w:rsidR="00E74B79" w:rsidRPr="00E74B79" w:rsidRDefault="00E74B79" w:rsidP="00E74B79">
      <w:pPr>
        <w:rPr>
          <w:rFonts w:ascii="Calibri" w:eastAsia="Calibri" w:hAnsi="Calibri" w:cs="Calibri"/>
          <w:b/>
          <w:sz w:val="28"/>
          <w:szCs w:val="28"/>
        </w:rPr>
      </w:pPr>
      <w:r w:rsidRPr="00E74B79">
        <w:rPr>
          <w:rFonts w:ascii="Calibri" w:eastAsia="Calibri" w:hAnsi="Calibri" w:cs="Calibri"/>
          <w:b/>
        </w:rPr>
        <w:t>From:</w:t>
      </w:r>
      <w:r w:rsidR="00B9685A">
        <w:rPr>
          <w:rFonts w:ascii="Calibri" w:eastAsia="Calibri" w:hAnsi="Calibri" w:cs="Calibri"/>
          <w:b/>
        </w:rPr>
        <w:t xml:space="preserve"> </w:t>
      </w:r>
      <w:r w:rsidR="00595C18">
        <w:rPr>
          <w:rFonts w:ascii="Calibri" w:eastAsia="Calibri" w:hAnsi="Calibri" w:cs="Calibri"/>
        </w:rPr>
        <w:t>25 July</w:t>
      </w:r>
      <w:r w:rsidR="00AC4913">
        <w:rPr>
          <w:rFonts w:ascii="Calibri" w:eastAsia="Calibri" w:hAnsi="Calibri" w:cs="Calibri"/>
        </w:rPr>
        <w:t xml:space="preserve"> </w:t>
      </w:r>
      <w:r w:rsidR="00147FBE">
        <w:rPr>
          <w:rFonts w:ascii="Calibri" w:eastAsia="Calibri" w:hAnsi="Calibri" w:cs="Calibri"/>
        </w:rPr>
        <w:t>–</w:t>
      </w:r>
      <w:r w:rsidR="00AC4913">
        <w:rPr>
          <w:rFonts w:ascii="Calibri" w:eastAsia="Calibri" w:hAnsi="Calibri" w:cs="Calibri"/>
        </w:rPr>
        <w:t xml:space="preserve"> </w:t>
      </w:r>
      <w:r w:rsidR="00147FBE">
        <w:rPr>
          <w:rFonts w:ascii="Calibri" w:eastAsia="Calibri" w:hAnsi="Calibri" w:cs="Calibri"/>
        </w:rPr>
        <w:t>30 August 2026</w:t>
      </w:r>
    </w:p>
    <w:p w14:paraId="16EBC94B" w14:textId="77777777" w:rsidR="00E74B79" w:rsidRPr="00E74B79" w:rsidRDefault="00E74B79" w:rsidP="00E74B79">
      <w:pPr>
        <w:rPr>
          <w:rFonts w:ascii="Calibri" w:eastAsia="Calibri" w:hAnsi="Calibri" w:cs="Calibri"/>
        </w:rPr>
      </w:pPr>
      <w:r w:rsidRPr="00E74B79">
        <w:rPr>
          <w:rFonts w:ascii="Calibri" w:eastAsia="Calibri" w:hAnsi="Calibri" w:cs="Calibri"/>
          <w:b/>
        </w:rPr>
        <w:t xml:space="preserve">Performance Schedule: </w:t>
      </w:r>
      <w:r w:rsidRPr="00E74B79">
        <w:rPr>
          <w:rFonts w:ascii="Calibri" w:eastAsia="Calibri" w:hAnsi="Calibri" w:cs="Calibri"/>
        </w:rPr>
        <w:t>Tuesday – Sunday, 7.30pm</w:t>
      </w:r>
    </w:p>
    <w:p w14:paraId="6E96077A" w14:textId="20B02691" w:rsidR="00E74B79" w:rsidRPr="007F60B7" w:rsidRDefault="00E74B79" w:rsidP="00E74B79">
      <w:pPr>
        <w:rPr>
          <w:rFonts w:ascii="Calibri" w:hAnsi="Calibri" w:cs="Calibri"/>
          <w:color w:val="000000" w:themeColor="text1"/>
        </w:rPr>
      </w:pPr>
      <w:r w:rsidRPr="007F60B7">
        <w:rPr>
          <w:rFonts w:ascii="Calibri" w:eastAsia="Calibri" w:hAnsi="Calibri" w:cs="Calibri"/>
          <w:b/>
          <w:color w:val="000000" w:themeColor="text1"/>
        </w:rPr>
        <w:t xml:space="preserve">Press Night: </w:t>
      </w:r>
      <w:r w:rsidR="000C1528" w:rsidRPr="007F60B7">
        <w:rPr>
          <w:rFonts w:ascii="Calibri" w:eastAsia="Calibri" w:hAnsi="Calibri" w:cs="Calibri"/>
          <w:color w:val="000000" w:themeColor="text1"/>
        </w:rPr>
        <w:t xml:space="preserve">Friday 31 July </w:t>
      </w:r>
      <w:r w:rsidR="007F60B7" w:rsidRPr="007F60B7">
        <w:rPr>
          <w:rFonts w:ascii="Calibri" w:eastAsia="Calibri" w:hAnsi="Calibri" w:cs="Calibri"/>
          <w:color w:val="000000" w:themeColor="text1"/>
        </w:rPr>
        <w:t>at 7.30pm</w:t>
      </w:r>
    </w:p>
    <w:p w14:paraId="0CA9CD3B" w14:textId="21D049AC" w:rsidR="00E74B79" w:rsidRPr="00E74B79" w:rsidRDefault="00E74B79" w:rsidP="00E74B79">
      <w:pPr>
        <w:rPr>
          <w:rFonts w:ascii="Calibri" w:eastAsia="Calibri" w:hAnsi="Calibri" w:cs="Calibri"/>
          <w:color w:val="000000"/>
        </w:rPr>
      </w:pPr>
      <w:r w:rsidRPr="00E74B79">
        <w:rPr>
          <w:rFonts w:ascii="Calibri" w:eastAsia="Calibri" w:hAnsi="Calibri" w:cs="Calibri"/>
          <w:b/>
        </w:rPr>
        <w:t>Run Time</w:t>
      </w:r>
      <w:r w:rsidRPr="00E74B79">
        <w:rPr>
          <w:rFonts w:ascii="Calibri" w:eastAsia="Calibri" w:hAnsi="Calibri" w:cs="Calibri"/>
          <w:b/>
          <w:color w:val="000000"/>
        </w:rPr>
        <w:t xml:space="preserve">: </w:t>
      </w:r>
      <w:r w:rsidRPr="00E74B79">
        <w:rPr>
          <w:rFonts w:ascii="Calibri" w:eastAsia="Calibri" w:hAnsi="Calibri" w:cs="Calibri"/>
          <w:color w:val="000000"/>
        </w:rPr>
        <w:t xml:space="preserve">2 hours </w:t>
      </w:r>
      <w:r w:rsidR="002471AA">
        <w:rPr>
          <w:rFonts w:ascii="Calibri" w:eastAsia="Calibri" w:hAnsi="Calibri" w:cs="Calibri"/>
          <w:color w:val="000000"/>
        </w:rPr>
        <w:t>45</w:t>
      </w:r>
      <w:r w:rsidRPr="00E74B79">
        <w:rPr>
          <w:rFonts w:ascii="Calibri" w:eastAsia="Calibri" w:hAnsi="Calibri" w:cs="Calibri"/>
          <w:color w:val="000000"/>
        </w:rPr>
        <w:t xml:space="preserve"> mins including </w:t>
      </w:r>
      <w:r w:rsidR="002471AA">
        <w:rPr>
          <w:rFonts w:ascii="Calibri" w:eastAsia="Calibri" w:hAnsi="Calibri" w:cs="Calibri"/>
          <w:color w:val="000000"/>
        </w:rPr>
        <w:t xml:space="preserve">a 20 </w:t>
      </w:r>
      <w:proofErr w:type="gramStart"/>
      <w:r w:rsidR="002471AA">
        <w:rPr>
          <w:rFonts w:ascii="Calibri" w:eastAsia="Calibri" w:hAnsi="Calibri" w:cs="Calibri"/>
          <w:color w:val="000000"/>
        </w:rPr>
        <w:t>minutes</w:t>
      </w:r>
      <w:proofErr w:type="gramEnd"/>
      <w:r w:rsidR="002471AA">
        <w:rPr>
          <w:rFonts w:ascii="Calibri" w:eastAsia="Calibri" w:hAnsi="Calibri" w:cs="Calibri"/>
          <w:color w:val="000000"/>
        </w:rPr>
        <w:t xml:space="preserve"> </w:t>
      </w:r>
      <w:r w:rsidRPr="00E74B79">
        <w:rPr>
          <w:rFonts w:ascii="Calibri" w:eastAsia="Calibri" w:hAnsi="Calibri" w:cs="Calibri"/>
          <w:color w:val="000000"/>
        </w:rPr>
        <w:t>inter</w:t>
      </w:r>
      <w:r w:rsidR="002471AA">
        <w:rPr>
          <w:rFonts w:ascii="Calibri" w:eastAsia="Calibri" w:hAnsi="Calibri" w:cs="Calibri"/>
          <w:color w:val="000000"/>
        </w:rPr>
        <w:t xml:space="preserve">val. </w:t>
      </w:r>
      <w:r w:rsidRPr="00E74B79">
        <w:rPr>
          <w:rFonts w:ascii="Calibri" w:eastAsia="Calibri" w:hAnsi="Calibri" w:cs="Calibri"/>
          <w:color w:val="000000"/>
        </w:rPr>
        <w:t xml:space="preserve"> </w:t>
      </w:r>
    </w:p>
    <w:p w14:paraId="6933184A" w14:textId="77777777" w:rsidR="00E74B79" w:rsidRPr="00E74B79" w:rsidRDefault="00E74B79" w:rsidP="00E74B79">
      <w:pPr>
        <w:rPr>
          <w:rFonts w:ascii="Calibri" w:eastAsia="Calibri" w:hAnsi="Calibri" w:cs="Calibri"/>
          <w:b/>
        </w:rPr>
      </w:pPr>
    </w:p>
    <w:p w14:paraId="6837B023"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b/>
          <w:color w:val="000000"/>
        </w:rPr>
        <w:t xml:space="preserve">Ticket Price: </w:t>
      </w:r>
      <w:r w:rsidRPr="00E74B79">
        <w:rPr>
          <w:rFonts w:ascii="Calibri" w:eastAsia="Calibri" w:hAnsi="Calibri" w:cs="Calibri"/>
          <w:color w:val="000000"/>
        </w:rPr>
        <w:t>From £24.90*</w:t>
      </w:r>
      <w:r w:rsidRPr="00E74B79">
        <w:rPr>
          <w:rFonts w:ascii="Calibri" w:eastAsia="Calibri" w:hAnsi="Calibri" w:cs="Calibri"/>
          <w:color w:val="000000"/>
        </w:rPr>
        <w:br/>
        <w:t xml:space="preserve">*Tickets to all performances include entry into Kew Gardens </w:t>
      </w:r>
    </w:p>
    <w:p w14:paraId="3B6D2614" w14:textId="77777777" w:rsidR="00E74B79" w:rsidRPr="00E74B79" w:rsidRDefault="00E74B79" w:rsidP="00E74B79">
      <w:pPr>
        <w:pBdr>
          <w:bottom w:val="single" w:sz="6" w:space="1" w:color="000000"/>
        </w:pBdr>
        <w:rPr>
          <w:rFonts w:ascii="Calibri" w:eastAsia="Calibri" w:hAnsi="Calibri" w:cs="Calibri"/>
          <w:color w:val="000000"/>
        </w:rPr>
      </w:pPr>
    </w:p>
    <w:p w14:paraId="655A8E4D" w14:textId="77777777" w:rsidR="00E74B79" w:rsidRPr="00E74B79" w:rsidRDefault="00E74B79" w:rsidP="00E74B79">
      <w:pPr>
        <w:pBdr>
          <w:bottom w:val="single" w:sz="6" w:space="1" w:color="000000"/>
        </w:pBdr>
        <w:rPr>
          <w:rFonts w:ascii="Calibri" w:eastAsia="Calibri" w:hAnsi="Calibri" w:cs="Calibri"/>
        </w:rPr>
      </w:pPr>
      <w:r w:rsidRPr="00E74B79">
        <w:rPr>
          <w:rFonts w:ascii="Calibri" w:eastAsia="Calibri" w:hAnsi="Calibri" w:cs="Calibri"/>
          <w:b/>
        </w:rPr>
        <w:t>Venue:</w:t>
      </w:r>
      <w:r w:rsidRPr="00E74B79">
        <w:rPr>
          <w:rFonts w:ascii="Calibri" w:eastAsia="Calibri" w:hAnsi="Calibri" w:cs="Calibri"/>
        </w:rPr>
        <w:t xml:space="preserve"> Kew Gardens, London </w:t>
      </w:r>
    </w:p>
    <w:p w14:paraId="5E121349" w14:textId="77777777" w:rsidR="00E74B79" w:rsidRPr="00E74B79" w:rsidRDefault="00E74B79" w:rsidP="00E74B79">
      <w:pPr>
        <w:pBdr>
          <w:bottom w:val="single" w:sz="6" w:space="1" w:color="000000"/>
        </w:pBdr>
        <w:rPr>
          <w:rFonts w:ascii="Calibri" w:eastAsia="Calibri" w:hAnsi="Calibri" w:cs="Calibri"/>
        </w:rPr>
      </w:pPr>
    </w:p>
    <w:p w14:paraId="767AC643" w14:textId="77777777" w:rsidR="00E74B79" w:rsidRPr="00923270" w:rsidRDefault="00E74B79" w:rsidP="00E74B79">
      <w:pPr>
        <w:pBdr>
          <w:bottom w:val="single" w:sz="6" w:space="1" w:color="000000"/>
        </w:pBdr>
        <w:rPr>
          <w:rFonts w:ascii="Calibri" w:eastAsia="Calibri" w:hAnsi="Calibri" w:cs="Calibri"/>
          <w:color w:val="000000" w:themeColor="text1"/>
        </w:rPr>
      </w:pPr>
      <w:r w:rsidRPr="00923270">
        <w:rPr>
          <w:rFonts w:ascii="Calibri" w:eastAsia="Calibri" w:hAnsi="Calibri" w:cs="Calibri"/>
          <w:b/>
          <w:color w:val="000000" w:themeColor="text1"/>
          <w:u w:val="single"/>
        </w:rPr>
        <w:t xml:space="preserve">Assets: </w:t>
      </w:r>
    </w:p>
    <w:p w14:paraId="5F14E403" w14:textId="7C034197" w:rsidR="00E74B79" w:rsidRPr="00595C18" w:rsidRDefault="00E74B79" w:rsidP="00E74B79">
      <w:pPr>
        <w:pBdr>
          <w:bottom w:val="single" w:sz="6" w:space="1" w:color="000000"/>
        </w:pBdr>
        <w:rPr>
          <w:rFonts w:ascii="Calibri" w:eastAsia="Calibri" w:hAnsi="Calibri" w:cs="Calibri"/>
          <w:color w:val="EE0000"/>
        </w:rPr>
      </w:pPr>
      <w:r w:rsidRPr="00923270">
        <w:rPr>
          <w:rFonts w:ascii="Calibri" w:eastAsia="Calibri" w:hAnsi="Calibri" w:cs="Calibri"/>
          <w:b/>
          <w:color w:val="000000" w:themeColor="text1"/>
        </w:rPr>
        <w:t xml:space="preserve">Past Production Images: </w:t>
      </w:r>
      <w:r w:rsidRPr="00923270">
        <w:rPr>
          <w:rFonts w:ascii="Calibri" w:eastAsia="Calibri" w:hAnsi="Calibri" w:cs="Calibri"/>
          <w:color w:val="000000" w:themeColor="text1"/>
        </w:rPr>
        <w:t>Available to download</w:t>
      </w:r>
      <w:r w:rsidR="00595C18" w:rsidRPr="00923270">
        <w:rPr>
          <w:rFonts w:ascii="Calibri" w:hAnsi="Calibri" w:cs="Calibri"/>
          <w:color w:val="000000" w:themeColor="text1"/>
        </w:rPr>
        <w:t xml:space="preserve"> </w:t>
      </w:r>
      <w:hyperlink r:id="rId11" w:history="1">
        <w:r w:rsidR="00595C18" w:rsidRPr="00C54BFB">
          <w:rPr>
            <w:rStyle w:val="Hyperlink"/>
            <w:rFonts w:ascii="Calibri" w:hAnsi="Calibri" w:cs="Calibri"/>
            <w:b/>
            <w:bCs/>
          </w:rPr>
          <w:t>HERE</w:t>
        </w:r>
      </w:hyperlink>
      <w:r w:rsidR="00595C18" w:rsidRPr="00595C18">
        <w:rPr>
          <w:rFonts w:ascii="Calibri" w:eastAsia="Calibri" w:hAnsi="Calibri" w:cs="Calibri"/>
          <w:color w:val="EE0000"/>
        </w:rPr>
        <w:t xml:space="preserve"> </w:t>
      </w:r>
    </w:p>
    <w:p w14:paraId="3F7C21AE" w14:textId="2AB1AB47" w:rsidR="00E74B79" w:rsidRPr="00595C18" w:rsidRDefault="00E74B79" w:rsidP="00E74B79">
      <w:pPr>
        <w:pBdr>
          <w:bottom w:val="single" w:sz="6" w:space="1" w:color="000000"/>
        </w:pBdr>
        <w:rPr>
          <w:rFonts w:ascii="Calibri" w:eastAsia="Calibri" w:hAnsi="Calibri" w:cs="Calibri"/>
          <w:color w:val="EE0000"/>
        </w:rPr>
      </w:pPr>
      <w:r w:rsidRPr="00E8609F">
        <w:rPr>
          <w:rFonts w:ascii="Calibri" w:eastAsia="Calibri" w:hAnsi="Calibri" w:cs="Calibri"/>
          <w:b/>
          <w:color w:val="000000" w:themeColor="text1"/>
        </w:rPr>
        <w:t xml:space="preserve">Sizzle Reel: </w:t>
      </w:r>
      <w:r w:rsidRPr="00E8609F">
        <w:rPr>
          <w:rFonts w:ascii="Calibri" w:eastAsia="Calibri" w:hAnsi="Calibri" w:cs="Calibri"/>
          <w:color w:val="000000" w:themeColor="text1"/>
        </w:rPr>
        <w:t>Available to watch</w:t>
      </w:r>
      <w:r w:rsidR="00595C18" w:rsidRPr="00E8609F">
        <w:rPr>
          <w:rFonts w:ascii="Calibri" w:eastAsia="Calibri" w:hAnsi="Calibri" w:cs="Calibri"/>
          <w:color w:val="000000" w:themeColor="text1"/>
        </w:rPr>
        <w:t xml:space="preserve"> </w:t>
      </w:r>
      <w:hyperlink r:id="rId12" w:history="1">
        <w:r w:rsidR="00595C18" w:rsidRPr="00E8609F">
          <w:rPr>
            <w:rStyle w:val="Hyperlink"/>
            <w:rFonts w:ascii="Calibri" w:hAnsi="Calibri" w:cs="Calibri"/>
            <w:b/>
            <w:bCs/>
          </w:rPr>
          <w:t>HERE</w:t>
        </w:r>
      </w:hyperlink>
    </w:p>
    <w:p w14:paraId="1824DAD8" w14:textId="77777777" w:rsidR="00E74B79" w:rsidRPr="00E74B79" w:rsidRDefault="00E74B79" w:rsidP="00E74B79">
      <w:pPr>
        <w:pBdr>
          <w:bottom w:val="single" w:sz="6" w:space="1" w:color="000000"/>
        </w:pBdr>
        <w:rPr>
          <w:rFonts w:ascii="Calibri" w:eastAsia="Calibri" w:hAnsi="Calibri" w:cs="Calibri"/>
          <w:color w:val="000000"/>
        </w:rPr>
      </w:pPr>
    </w:p>
    <w:p w14:paraId="7A78F246" w14:textId="0E0B4C25" w:rsidR="00E74B79" w:rsidRPr="00E74B79" w:rsidRDefault="00595C18" w:rsidP="00E74B79">
      <w:pPr>
        <w:rPr>
          <w:rFonts w:ascii="Calibri" w:eastAsia="Calibri" w:hAnsi="Calibri" w:cs="Calibri"/>
          <w:b/>
          <w:sz w:val="28"/>
          <w:szCs w:val="28"/>
        </w:rPr>
      </w:pPr>
      <w:r>
        <w:rPr>
          <w:rFonts w:ascii="Calibri" w:eastAsia="Calibri" w:hAnsi="Calibri" w:cs="Calibri"/>
          <w:b/>
          <w:i/>
          <w:sz w:val="40"/>
          <w:szCs w:val="40"/>
        </w:rPr>
        <w:t>THE WIND IN THE WILLOWS</w:t>
      </w:r>
      <w:r>
        <w:rPr>
          <w:rFonts w:ascii="Calibri" w:eastAsia="Calibri" w:hAnsi="Calibri" w:cs="Calibri"/>
          <w:b/>
          <w:i/>
          <w:sz w:val="40"/>
          <w:szCs w:val="40"/>
        </w:rPr>
        <w:br/>
      </w:r>
      <w:r w:rsidR="00E74B79" w:rsidRPr="00E74B79">
        <w:rPr>
          <w:rFonts w:ascii="Calibri" w:eastAsia="Calibri" w:hAnsi="Calibri" w:cs="Calibri"/>
          <w:b/>
        </w:rPr>
        <w:t xml:space="preserve">From: </w:t>
      </w:r>
      <w:r w:rsidRPr="00E74B79">
        <w:rPr>
          <w:rFonts w:ascii="Calibri" w:eastAsia="Calibri" w:hAnsi="Calibri" w:cs="Calibri"/>
          <w:color w:val="000000"/>
        </w:rPr>
        <w:t xml:space="preserve">18 July – </w:t>
      </w:r>
      <w:r>
        <w:rPr>
          <w:rFonts w:ascii="Calibri" w:eastAsia="Calibri" w:hAnsi="Calibri" w:cs="Calibri"/>
          <w:color w:val="000000"/>
        </w:rPr>
        <w:t>23</w:t>
      </w:r>
      <w:r w:rsidRPr="00E74B79">
        <w:rPr>
          <w:rFonts w:ascii="Calibri" w:eastAsia="Calibri" w:hAnsi="Calibri" w:cs="Calibri"/>
          <w:color w:val="000000"/>
        </w:rPr>
        <w:t xml:space="preserve"> August </w:t>
      </w:r>
      <w:r>
        <w:rPr>
          <w:rFonts w:ascii="Calibri" w:eastAsia="Calibri" w:hAnsi="Calibri" w:cs="Calibri"/>
          <w:color w:val="000000"/>
        </w:rPr>
        <w:t>2026</w:t>
      </w:r>
    </w:p>
    <w:p w14:paraId="0CF35CB2" w14:textId="77777777" w:rsidR="00E74B79" w:rsidRPr="00E74B79" w:rsidRDefault="00E74B79" w:rsidP="00E74B79">
      <w:pPr>
        <w:rPr>
          <w:rFonts w:ascii="Calibri" w:eastAsia="Calibri" w:hAnsi="Calibri" w:cs="Calibri"/>
        </w:rPr>
      </w:pPr>
      <w:r w:rsidRPr="00E74B79">
        <w:rPr>
          <w:rFonts w:ascii="Calibri" w:eastAsia="Calibri" w:hAnsi="Calibri" w:cs="Calibri"/>
          <w:b/>
        </w:rPr>
        <w:t xml:space="preserve">Performance Schedule: </w:t>
      </w:r>
      <w:r w:rsidRPr="00E74B79">
        <w:rPr>
          <w:rFonts w:ascii="Calibri" w:eastAsia="Calibri" w:hAnsi="Calibri" w:cs="Calibri"/>
        </w:rPr>
        <w:t>Wednesday – Sunday, 11am</w:t>
      </w:r>
    </w:p>
    <w:p w14:paraId="6F37D67A" w14:textId="77777777" w:rsidR="00E74B79" w:rsidRPr="00E74B79" w:rsidRDefault="00E74B79" w:rsidP="00E74B79">
      <w:pPr>
        <w:rPr>
          <w:rFonts w:ascii="Calibri" w:eastAsia="Calibri" w:hAnsi="Calibri" w:cs="Calibri"/>
        </w:rPr>
      </w:pPr>
      <w:r w:rsidRPr="00E74B79">
        <w:rPr>
          <w:rFonts w:ascii="Calibri" w:eastAsia="Calibri" w:hAnsi="Calibri" w:cs="Calibri"/>
        </w:rPr>
        <w:tab/>
      </w:r>
      <w:r w:rsidRPr="00E74B79">
        <w:rPr>
          <w:rFonts w:ascii="Calibri" w:eastAsia="Calibri" w:hAnsi="Calibri" w:cs="Calibri"/>
        </w:rPr>
        <w:tab/>
      </w:r>
      <w:r w:rsidRPr="00E74B79">
        <w:rPr>
          <w:rFonts w:ascii="Calibri" w:eastAsia="Calibri" w:hAnsi="Calibri" w:cs="Calibri"/>
        </w:rPr>
        <w:tab/>
        <w:t xml:space="preserve">    Wednesday, Friday and Saturday, 2.30pm</w:t>
      </w:r>
    </w:p>
    <w:p w14:paraId="4C2C00E7" w14:textId="1ED4698B" w:rsidR="00E74B79" w:rsidRPr="007F60B7" w:rsidRDefault="00E74B79" w:rsidP="00E74B79">
      <w:pPr>
        <w:rPr>
          <w:rFonts w:ascii="Calibri" w:hAnsi="Calibri" w:cs="Calibri"/>
          <w:color w:val="000000" w:themeColor="text1"/>
        </w:rPr>
      </w:pPr>
      <w:r w:rsidRPr="007F60B7">
        <w:rPr>
          <w:rFonts w:ascii="Calibri" w:eastAsia="Calibri" w:hAnsi="Calibri" w:cs="Calibri"/>
          <w:b/>
          <w:color w:val="000000" w:themeColor="text1"/>
        </w:rPr>
        <w:t xml:space="preserve">Press Night: </w:t>
      </w:r>
      <w:r w:rsidR="005454F1" w:rsidRPr="007F60B7">
        <w:rPr>
          <w:rFonts w:ascii="Calibri" w:eastAsia="Calibri" w:hAnsi="Calibri" w:cs="Calibri"/>
          <w:color w:val="000000" w:themeColor="text1"/>
        </w:rPr>
        <w:t>Friday 24 July</w:t>
      </w:r>
      <w:r w:rsidR="007F60B7" w:rsidRPr="007F60B7">
        <w:rPr>
          <w:rFonts w:ascii="Calibri" w:eastAsia="Calibri" w:hAnsi="Calibri" w:cs="Calibri"/>
          <w:color w:val="000000" w:themeColor="text1"/>
        </w:rPr>
        <w:t xml:space="preserve"> at</w:t>
      </w:r>
      <w:r w:rsidR="005454F1" w:rsidRPr="007F60B7">
        <w:rPr>
          <w:rFonts w:ascii="Calibri" w:eastAsia="Calibri" w:hAnsi="Calibri" w:cs="Calibri"/>
          <w:color w:val="000000" w:themeColor="text1"/>
        </w:rPr>
        <w:t xml:space="preserve"> </w:t>
      </w:r>
      <w:r w:rsidR="007F60B7" w:rsidRPr="007F60B7">
        <w:rPr>
          <w:rFonts w:ascii="Calibri" w:eastAsia="Calibri" w:hAnsi="Calibri" w:cs="Calibri"/>
          <w:color w:val="000000" w:themeColor="text1"/>
        </w:rPr>
        <w:t>2.30pm</w:t>
      </w:r>
    </w:p>
    <w:p w14:paraId="4F2B7E0D" w14:textId="2065F33C" w:rsidR="00E74B79" w:rsidRPr="00E74B79" w:rsidRDefault="00E74B79" w:rsidP="00E74B79">
      <w:pPr>
        <w:rPr>
          <w:rFonts w:ascii="Calibri" w:eastAsia="Calibri" w:hAnsi="Calibri" w:cs="Calibri"/>
        </w:rPr>
      </w:pPr>
      <w:r w:rsidRPr="00E74B79">
        <w:rPr>
          <w:rFonts w:ascii="Calibri" w:eastAsia="Calibri" w:hAnsi="Calibri" w:cs="Calibri"/>
          <w:b/>
        </w:rPr>
        <w:t>Run Time:</w:t>
      </w:r>
      <w:r w:rsidRPr="00E74B79">
        <w:rPr>
          <w:rFonts w:ascii="Calibri" w:eastAsia="Calibri" w:hAnsi="Calibri" w:cs="Calibri"/>
          <w:b/>
          <w:color w:val="000000"/>
        </w:rPr>
        <w:t xml:space="preserve"> </w:t>
      </w:r>
      <w:r w:rsidRPr="00E74B79">
        <w:rPr>
          <w:rFonts w:ascii="Calibri" w:eastAsia="Calibri" w:hAnsi="Calibri" w:cs="Calibri"/>
          <w:color w:val="000000"/>
        </w:rPr>
        <w:t xml:space="preserve">1 hour </w:t>
      </w:r>
      <w:r w:rsidR="002471AA">
        <w:rPr>
          <w:rFonts w:ascii="Calibri" w:eastAsia="Calibri" w:hAnsi="Calibri" w:cs="Calibri"/>
          <w:color w:val="000000"/>
        </w:rPr>
        <w:t>3</w:t>
      </w:r>
      <w:r w:rsidRPr="00E74B79">
        <w:rPr>
          <w:rFonts w:ascii="Calibri" w:eastAsia="Calibri" w:hAnsi="Calibri" w:cs="Calibri"/>
          <w:color w:val="000000"/>
        </w:rPr>
        <w:t>0 mins</w:t>
      </w:r>
    </w:p>
    <w:p w14:paraId="528F9449" w14:textId="77777777" w:rsidR="00E74B79" w:rsidRPr="00E74B79" w:rsidRDefault="00E74B79" w:rsidP="00E74B79">
      <w:pPr>
        <w:pBdr>
          <w:bottom w:val="single" w:sz="6" w:space="1" w:color="000000"/>
        </w:pBdr>
        <w:rPr>
          <w:rFonts w:ascii="Calibri" w:eastAsia="Calibri" w:hAnsi="Calibri" w:cs="Calibri"/>
          <w:color w:val="000000"/>
        </w:rPr>
      </w:pPr>
    </w:p>
    <w:p w14:paraId="69388D02"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b/>
          <w:color w:val="000000"/>
        </w:rPr>
        <w:t xml:space="preserve">Ticket Price: </w:t>
      </w:r>
      <w:r w:rsidRPr="00E74B79">
        <w:rPr>
          <w:rFonts w:ascii="Calibri" w:eastAsia="Calibri" w:hAnsi="Calibri" w:cs="Calibri"/>
          <w:color w:val="000000"/>
        </w:rPr>
        <w:t>From £18.90*</w:t>
      </w:r>
      <w:r w:rsidRPr="00E74B79">
        <w:rPr>
          <w:rFonts w:ascii="Calibri" w:eastAsia="Calibri" w:hAnsi="Calibri" w:cs="Calibri"/>
          <w:color w:val="000000"/>
        </w:rPr>
        <w:br/>
        <w:t>*Tickets to all performances include entry into Kew Gardens</w:t>
      </w:r>
    </w:p>
    <w:p w14:paraId="3986736C" w14:textId="77777777" w:rsidR="00E74B79" w:rsidRPr="00E74B79" w:rsidRDefault="00E74B79" w:rsidP="00E74B79">
      <w:pPr>
        <w:pBdr>
          <w:bottom w:val="single" w:sz="6" w:space="1" w:color="000000"/>
        </w:pBdr>
        <w:rPr>
          <w:rFonts w:ascii="Calibri" w:eastAsia="Calibri" w:hAnsi="Calibri" w:cs="Calibri"/>
          <w:color w:val="000000"/>
        </w:rPr>
      </w:pPr>
    </w:p>
    <w:p w14:paraId="7606CD13" w14:textId="77777777" w:rsidR="00E74B79" w:rsidRPr="00E74B79" w:rsidRDefault="00E74B79" w:rsidP="00E74B79">
      <w:pPr>
        <w:pBdr>
          <w:bottom w:val="single" w:sz="6" w:space="1" w:color="000000"/>
        </w:pBdr>
        <w:rPr>
          <w:rFonts w:ascii="Calibri" w:eastAsia="Calibri" w:hAnsi="Calibri" w:cs="Calibri"/>
        </w:rPr>
      </w:pPr>
      <w:r w:rsidRPr="00E74B79">
        <w:rPr>
          <w:rFonts w:ascii="Calibri" w:eastAsia="Calibri" w:hAnsi="Calibri" w:cs="Calibri"/>
          <w:b/>
        </w:rPr>
        <w:t>Venue:</w:t>
      </w:r>
      <w:r w:rsidRPr="00E74B79">
        <w:rPr>
          <w:rFonts w:ascii="Calibri" w:eastAsia="Calibri" w:hAnsi="Calibri" w:cs="Calibri"/>
        </w:rPr>
        <w:t xml:space="preserve"> Kew Gardens, London </w:t>
      </w:r>
    </w:p>
    <w:p w14:paraId="7DF63FBE" w14:textId="77777777" w:rsidR="00E74B79" w:rsidRPr="00E74B79" w:rsidRDefault="00E74B79" w:rsidP="00E74B79">
      <w:pPr>
        <w:pBdr>
          <w:bottom w:val="single" w:sz="6" w:space="1" w:color="000000"/>
        </w:pBdr>
        <w:rPr>
          <w:rFonts w:ascii="Calibri" w:eastAsia="Calibri" w:hAnsi="Calibri" w:cs="Calibri"/>
        </w:rPr>
      </w:pPr>
    </w:p>
    <w:p w14:paraId="6AF8672A" w14:textId="77777777" w:rsidR="00E74B79" w:rsidRPr="00923270" w:rsidRDefault="00E74B79" w:rsidP="00E74B79">
      <w:pPr>
        <w:pBdr>
          <w:bottom w:val="single" w:sz="6" w:space="1" w:color="000000"/>
        </w:pBdr>
        <w:rPr>
          <w:rFonts w:ascii="Calibri" w:eastAsia="Calibri" w:hAnsi="Calibri" w:cs="Calibri"/>
          <w:color w:val="000000" w:themeColor="text1"/>
        </w:rPr>
      </w:pPr>
      <w:r w:rsidRPr="00923270">
        <w:rPr>
          <w:rFonts w:ascii="Calibri" w:eastAsia="Calibri" w:hAnsi="Calibri" w:cs="Calibri"/>
          <w:b/>
          <w:color w:val="000000" w:themeColor="text1"/>
          <w:u w:val="single"/>
        </w:rPr>
        <w:t xml:space="preserve">Assets: </w:t>
      </w:r>
    </w:p>
    <w:p w14:paraId="569A9BEF" w14:textId="2465E277" w:rsidR="00E74B79" w:rsidRPr="00595C18" w:rsidRDefault="00E74B79" w:rsidP="00E74B79">
      <w:pPr>
        <w:pBdr>
          <w:bottom w:val="single" w:sz="6" w:space="1" w:color="000000"/>
        </w:pBdr>
        <w:rPr>
          <w:rFonts w:ascii="Calibri" w:eastAsia="Calibri" w:hAnsi="Calibri" w:cs="Calibri"/>
          <w:color w:val="EE0000"/>
        </w:rPr>
      </w:pPr>
      <w:r w:rsidRPr="00923270">
        <w:rPr>
          <w:rFonts w:ascii="Calibri" w:eastAsia="Calibri" w:hAnsi="Calibri" w:cs="Calibri"/>
          <w:b/>
          <w:color w:val="000000" w:themeColor="text1"/>
        </w:rPr>
        <w:t xml:space="preserve">Past Production Images: </w:t>
      </w:r>
      <w:r w:rsidRPr="00923270">
        <w:rPr>
          <w:rFonts w:ascii="Calibri" w:eastAsia="Calibri" w:hAnsi="Calibri" w:cs="Calibri"/>
          <w:color w:val="000000" w:themeColor="text1"/>
        </w:rPr>
        <w:t xml:space="preserve">Available to download </w:t>
      </w:r>
      <w:hyperlink r:id="rId13" w:history="1">
        <w:r w:rsidR="00595C18" w:rsidRPr="00923270">
          <w:rPr>
            <w:rStyle w:val="Hyperlink"/>
            <w:rFonts w:ascii="Calibri" w:hAnsi="Calibri" w:cs="Calibri"/>
            <w:b/>
            <w:bCs/>
          </w:rPr>
          <w:t>HERE</w:t>
        </w:r>
      </w:hyperlink>
    </w:p>
    <w:p w14:paraId="045D0C66" w14:textId="63DCC303" w:rsidR="00E74B79" w:rsidRPr="00595C18" w:rsidRDefault="00E74B79" w:rsidP="00E74B79">
      <w:pPr>
        <w:pBdr>
          <w:bottom w:val="single" w:sz="6" w:space="1" w:color="000000"/>
        </w:pBdr>
        <w:rPr>
          <w:rFonts w:ascii="Calibri" w:eastAsia="Calibri" w:hAnsi="Calibri" w:cs="Calibri"/>
          <w:b/>
          <w:color w:val="EE0000"/>
        </w:rPr>
      </w:pPr>
      <w:r w:rsidRPr="00135C76">
        <w:rPr>
          <w:rFonts w:ascii="Calibri" w:eastAsia="Calibri" w:hAnsi="Calibri" w:cs="Calibri"/>
          <w:b/>
          <w:color w:val="000000" w:themeColor="text1"/>
        </w:rPr>
        <w:t xml:space="preserve">Sizzle Reel: </w:t>
      </w:r>
      <w:r w:rsidRPr="00135C76">
        <w:rPr>
          <w:rFonts w:ascii="Calibri" w:eastAsia="Calibri" w:hAnsi="Calibri" w:cs="Calibri"/>
          <w:color w:val="000000" w:themeColor="text1"/>
        </w:rPr>
        <w:t>Available to watch</w:t>
      </w:r>
      <w:r w:rsidR="00595C18" w:rsidRPr="00135C76">
        <w:rPr>
          <w:rFonts w:ascii="Calibri" w:eastAsia="Calibri" w:hAnsi="Calibri" w:cs="Calibri"/>
          <w:color w:val="000000" w:themeColor="text1"/>
        </w:rPr>
        <w:t xml:space="preserve"> </w:t>
      </w:r>
      <w:hyperlink r:id="rId14" w:history="1">
        <w:r w:rsidR="00595C18" w:rsidRPr="00135C76">
          <w:rPr>
            <w:rStyle w:val="Hyperlink"/>
            <w:rFonts w:ascii="Calibri" w:hAnsi="Calibri" w:cs="Calibri"/>
            <w:b/>
            <w:bCs/>
          </w:rPr>
          <w:t>HERE</w:t>
        </w:r>
      </w:hyperlink>
    </w:p>
    <w:p w14:paraId="00B1601A" w14:textId="77777777" w:rsidR="00E74B79" w:rsidRPr="00E74B79" w:rsidRDefault="00E74B79" w:rsidP="00E74B79">
      <w:pPr>
        <w:pBdr>
          <w:bottom w:val="single" w:sz="6" w:space="1" w:color="000000"/>
        </w:pBdr>
        <w:rPr>
          <w:rFonts w:ascii="Calibri" w:eastAsia="Calibri" w:hAnsi="Calibri" w:cs="Calibri"/>
          <w:color w:val="000000"/>
        </w:rPr>
      </w:pPr>
    </w:p>
    <w:p w14:paraId="06AF3E9E" w14:textId="5F9638AE" w:rsidR="00E74B79" w:rsidRPr="00E74B79" w:rsidRDefault="00595C18" w:rsidP="00E74B79">
      <w:pPr>
        <w:rPr>
          <w:rFonts w:ascii="Calibri" w:eastAsia="Calibri" w:hAnsi="Calibri" w:cs="Calibri"/>
          <w:b/>
          <w:sz w:val="28"/>
          <w:szCs w:val="28"/>
        </w:rPr>
      </w:pPr>
      <w:r>
        <w:rPr>
          <w:rFonts w:ascii="Calibri" w:eastAsia="Calibri" w:hAnsi="Calibri" w:cs="Calibri"/>
          <w:b/>
          <w:i/>
          <w:sz w:val="40"/>
          <w:szCs w:val="40"/>
        </w:rPr>
        <w:t>JACK AND THE BEANSTALK</w:t>
      </w:r>
      <w:r>
        <w:rPr>
          <w:rFonts w:ascii="Calibri" w:eastAsia="Calibri" w:hAnsi="Calibri" w:cs="Calibri"/>
          <w:b/>
          <w:i/>
          <w:sz w:val="40"/>
          <w:szCs w:val="40"/>
        </w:rPr>
        <w:br/>
      </w:r>
      <w:r w:rsidR="00E74B79" w:rsidRPr="00E74B79">
        <w:rPr>
          <w:rFonts w:ascii="Calibri" w:eastAsia="Calibri" w:hAnsi="Calibri" w:cs="Calibri"/>
          <w:b/>
        </w:rPr>
        <w:t xml:space="preserve">From: </w:t>
      </w:r>
      <w:r w:rsidR="00E74B79" w:rsidRPr="00E74B79">
        <w:rPr>
          <w:rFonts w:ascii="Calibri" w:eastAsia="Calibri" w:hAnsi="Calibri" w:cs="Calibri"/>
        </w:rPr>
        <w:t xml:space="preserve">18 July – </w:t>
      </w:r>
      <w:r>
        <w:rPr>
          <w:rFonts w:ascii="Calibri" w:eastAsia="Calibri" w:hAnsi="Calibri" w:cs="Calibri"/>
        </w:rPr>
        <w:t>23</w:t>
      </w:r>
      <w:r w:rsidR="00E74B79" w:rsidRPr="00E74B79">
        <w:rPr>
          <w:rFonts w:ascii="Calibri" w:eastAsia="Calibri" w:hAnsi="Calibri" w:cs="Calibri"/>
        </w:rPr>
        <w:t xml:space="preserve"> August 202</w:t>
      </w:r>
      <w:r>
        <w:rPr>
          <w:rFonts w:ascii="Calibri" w:eastAsia="Calibri" w:hAnsi="Calibri" w:cs="Calibri"/>
        </w:rPr>
        <w:t>6</w:t>
      </w:r>
    </w:p>
    <w:p w14:paraId="0C01E63E" w14:textId="77777777" w:rsidR="00E74B79" w:rsidRPr="00E74B79" w:rsidRDefault="00E74B79" w:rsidP="00E74B79">
      <w:pPr>
        <w:rPr>
          <w:rFonts w:ascii="Calibri" w:eastAsia="Calibri" w:hAnsi="Calibri" w:cs="Calibri"/>
        </w:rPr>
      </w:pPr>
      <w:r w:rsidRPr="00E74B79">
        <w:rPr>
          <w:rFonts w:ascii="Calibri" w:eastAsia="Calibri" w:hAnsi="Calibri" w:cs="Calibri"/>
          <w:b/>
        </w:rPr>
        <w:t xml:space="preserve">Performance Schedule: </w:t>
      </w:r>
      <w:r w:rsidRPr="00E74B79">
        <w:rPr>
          <w:rFonts w:ascii="Calibri" w:eastAsia="Calibri" w:hAnsi="Calibri" w:cs="Calibri"/>
        </w:rPr>
        <w:t>Tuesday – Thursday and Sunday, 10.30am</w:t>
      </w:r>
    </w:p>
    <w:p w14:paraId="3FEA8225" w14:textId="0C99550D" w:rsidR="00E74B79" w:rsidRPr="00E74B79" w:rsidRDefault="00E74B79" w:rsidP="00E74B79">
      <w:pPr>
        <w:rPr>
          <w:rFonts w:ascii="Calibri" w:eastAsia="Calibri" w:hAnsi="Calibri" w:cs="Calibri"/>
        </w:rPr>
      </w:pPr>
      <w:r w:rsidRPr="00E74B79">
        <w:rPr>
          <w:rFonts w:ascii="Calibri" w:eastAsia="Calibri" w:hAnsi="Calibri" w:cs="Calibri"/>
        </w:rPr>
        <w:tab/>
      </w:r>
      <w:r w:rsidRPr="00E74B79">
        <w:rPr>
          <w:rFonts w:ascii="Calibri" w:eastAsia="Calibri" w:hAnsi="Calibri" w:cs="Calibri"/>
        </w:rPr>
        <w:tab/>
      </w:r>
      <w:r w:rsidRPr="00E74B79">
        <w:rPr>
          <w:rFonts w:ascii="Calibri" w:eastAsia="Calibri" w:hAnsi="Calibri" w:cs="Calibri"/>
        </w:rPr>
        <w:tab/>
        <w:t xml:space="preserve">    Friday and Saturday, 10.30am and 2.30pm</w:t>
      </w:r>
    </w:p>
    <w:p w14:paraId="228FAEAE" w14:textId="50D0394A" w:rsidR="00E74B79" w:rsidRPr="007F60B7" w:rsidRDefault="00E74B79" w:rsidP="00E74B79">
      <w:pPr>
        <w:rPr>
          <w:rFonts w:ascii="Calibri" w:hAnsi="Calibri" w:cs="Calibri"/>
          <w:color w:val="000000" w:themeColor="text1"/>
        </w:rPr>
      </w:pPr>
      <w:r w:rsidRPr="007F60B7">
        <w:rPr>
          <w:rFonts w:ascii="Calibri" w:eastAsia="Calibri" w:hAnsi="Calibri" w:cs="Calibri"/>
          <w:b/>
          <w:color w:val="000000" w:themeColor="text1"/>
        </w:rPr>
        <w:t xml:space="preserve">Press Performance: </w:t>
      </w:r>
      <w:r w:rsidR="007F60B7" w:rsidRPr="007F60B7">
        <w:rPr>
          <w:rFonts w:ascii="Calibri" w:eastAsia="Calibri" w:hAnsi="Calibri" w:cs="Calibri"/>
          <w:color w:val="000000" w:themeColor="text1"/>
        </w:rPr>
        <w:t>Friday</w:t>
      </w:r>
      <w:r w:rsidRPr="007F60B7">
        <w:rPr>
          <w:rFonts w:ascii="Calibri" w:eastAsia="Calibri" w:hAnsi="Calibri" w:cs="Calibri"/>
          <w:color w:val="000000" w:themeColor="text1"/>
        </w:rPr>
        <w:t xml:space="preserve"> 2</w:t>
      </w:r>
      <w:r w:rsidR="007F60B7" w:rsidRPr="007F60B7">
        <w:rPr>
          <w:rFonts w:ascii="Calibri" w:eastAsia="Calibri" w:hAnsi="Calibri" w:cs="Calibri"/>
          <w:color w:val="000000" w:themeColor="text1"/>
        </w:rPr>
        <w:t>4</w:t>
      </w:r>
      <w:r w:rsidRPr="007F60B7">
        <w:rPr>
          <w:rFonts w:ascii="Calibri" w:eastAsia="Calibri" w:hAnsi="Calibri" w:cs="Calibri"/>
          <w:color w:val="000000" w:themeColor="text1"/>
        </w:rPr>
        <w:t xml:space="preserve"> July at 10.30am</w:t>
      </w:r>
    </w:p>
    <w:p w14:paraId="7D2D1449" w14:textId="38F0E54C" w:rsidR="00E74B79" w:rsidRPr="00E74B79" w:rsidRDefault="00E74B79" w:rsidP="00E74B79">
      <w:pPr>
        <w:rPr>
          <w:rFonts w:ascii="Calibri" w:eastAsia="Calibri" w:hAnsi="Calibri" w:cs="Calibri"/>
        </w:rPr>
      </w:pPr>
      <w:r w:rsidRPr="00E74B79">
        <w:rPr>
          <w:rFonts w:ascii="Calibri" w:eastAsia="Calibri" w:hAnsi="Calibri" w:cs="Calibri"/>
          <w:b/>
        </w:rPr>
        <w:t>Run Time:</w:t>
      </w:r>
      <w:r w:rsidRPr="00E74B79">
        <w:rPr>
          <w:rFonts w:ascii="Calibri" w:eastAsia="Calibri" w:hAnsi="Calibri" w:cs="Calibri"/>
          <w:b/>
          <w:color w:val="000000"/>
        </w:rPr>
        <w:t xml:space="preserve"> </w:t>
      </w:r>
      <w:r w:rsidR="002471AA">
        <w:rPr>
          <w:rFonts w:ascii="Calibri" w:eastAsia="Calibri" w:hAnsi="Calibri" w:cs="Calibri"/>
          <w:color w:val="000000"/>
        </w:rPr>
        <w:t xml:space="preserve">1 hour 25 minutes </w:t>
      </w:r>
    </w:p>
    <w:p w14:paraId="457034DF" w14:textId="77777777" w:rsidR="00E74B79" w:rsidRPr="00E74B79" w:rsidRDefault="00E74B79" w:rsidP="00E74B79">
      <w:pPr>
        <w:pBdr>
          <w:bottom w:val="single" w:sz="6" w:space="1" w:color="000000"/>
        </w:pBdr>
        <w:rPr>
          <w:rFonts w:ascii="Calibri" w:eastAsia="Calibri" w:hAnsi="Calibri" w:cs="Calibri"/>
          <w:color w:val="000000"/>
        </w:rPr>
      </w:pPr>
    </w:p>
    <w:p w14:paraId="7CA92EB1" w14:textId="79C35BB0"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b/>
          <w:color w:val="000000"/>
        </w:rPr>
        <w:t xml:space="preserve">Ticket Price: </w:t>
      </w:r>
      <w:r w:rsidRPr="00E74B79">
        <w:rPr>
          <w:rFonts w:ascii="Calibri" w:eastAsia="Calibri" w:hAnsi="Calibri" w:cs="Calibri"/>
          <w:color w:val="000000"/>
        </w:rPr>
        <w:t>From £1</w:t>
      </w:r>
      <w:r w:rsidR="002471AA">
        <w:rPr>
          <w:rFonts w:ascii="Calibri" w:eastAsia="Calibri" w:hAnsi="Calibri" w:cs="Calibri"/>
          <w:color w:val="000000"/>
        </w:rPr>
        <w:t>8</w:t>
      </w:r>
      <w:r w:rsidRPr="00E74B79">
        <w:rPr>
          <w:rFonts w:ascii="Calibri" w:eastAsia="Calibri" w:hAnsi="Calibri" w:cs="Calibri"/>
          <w:color w:val="000000"/>
        </w:rPr>
        <w:t>.90*</w:t>
      </w:r>
      <w:r w:rsidRPr="00E74B79">
        <w:rPr>
          <w:rFonts w:ascii="Calibri" w:eastAsia="Calibri" w:hAnsi="Calibri" w:cs="Calibri"/>
          <w:color w:val="000000"/>
        </w:rPr>
        <w:br/>
        <w:t xml:space="preserve">*Tickets to all performances include entry into Kew Gardens </w:t>
      </w:r>
    </w:p>
    <w:p w14:paraId="01713AC9" w14:textId="77777777" w:rsidR="00E74B79" w:rsidRPr="00E74B79" w:rsidRDefault="00E74B79" w:rsidP="00E74B79">
      <w:pPr>
        <w:pBdr>
          <w:bottom w:val="single" w:sz="6" w:space="1" w:color="000000"/>
        </w:pBdr>
        <w:rPr>
          <w:rFonts w:ascii="Calibri" w:eastAsia="Calibri" w:hAnsi="Calibri" w:cs="Calibri"/>
          <w:color w:val="000000"/>
        </w:rPr>
      </w:pPr>
    </w:p>
    <w:p w14:paraId="6FE8D582" w14:textId="77777777" w:rsidR="00E74B79" w:rsidRPr="00E74B79" w:rsidRDefault="00E74B79" w:rsidP="00E74B79">
      <w:pPr>
        <w:pBdr>
          <w:bottom w:val="single" w:sz="6" w:space="1" w:color="000000"/>
        </w:pBdr>
        <w:rPr>
          <w:rFonts w:ascii="Calibri" w:eastAsia="Calibri" w:hAnsi="Calibri" w:cs="Calibri"/>
        </w:rPr>
      </w:pPr>
      <w:r w:rsidRPr="00E74B79">
        <w:rPr>
          <w:rFonts w:ascii="Calibri" w:eastAsia="Calibri" w:hAnsi="Calibri" w:cs="Calibri"/>
          <w:b/>
        </w:rPr>
        <w:t>Venue:</w:t>
      </w:r>
      <w:r w:rsidRPr="00E74B79">
        <w:rPr>
          <w:rFonts w:ascii="Calibri" w:eastAsia="Calibri" w:hAnsi="Calibri" w:cs="Calibri"/>
        </w:rPr>
        <w:t xml:space="preserve"> Kew Gardens, London </w:t>
      </w:r>
    </w:p>
    <w:p w14:paraId="5253C7AD" w14:textId="77777777" w:rsidR="00E74B79" w:rsidRPr="00E74B79" w:rsidRDefault="00E74B79" w:rsidP="00E74B79">
      <w:pPr>
        <w:pBdr>
          <w:bottom w:val="single" w:sz="6" w:space="1" w:color="000000"/>
        </w:pBdr>
        <w:rPr>
          <w:rFonts w:ascii="Calibri" w:eastAsia="Calibri" w:hAnsi="Calibri" w:cs="Calibri"/>
        </w:rPr>
      </w:pPr>
    </w:p>
    <w:p w14:paraId="732008FE" w14:textId="77777777" w:rsidR="00E74B79" w:rsidRPr="00923270" w:rsidRDefault="00E74B79" w:rsidP="00E74B79">
      <w:pPr>
        <w:pBdr>
          <w:bottom w:val="single" w:sz="6" w:space="1" w:color="000000"/>
        </w:pBdr>
        <w:rPr>
          <w:rFonts w:ascii="Calibri" w:eastAsia="Calibri" w:hAnsi="Calibri" w:cs="Calibri"/>
          <w:color w:val="000000" w:themeColor="text1"/>
        </w:rPr>
      </w:pPr>
      <w:r w:rsidRPr="00923270">
        <w:rPr>
          <w:rFonts w:ascii="Calibri" w:eastAsia="Calibri" w:hAnsi="Calibri" w:cs="Calibri"/>
          <w:b/>
          <w:color w:val="000000" w:themeColor="text1"/>
          <w:u w:val="single"/>
        </w:rPr>
        <w:t xml:space="preserve">Assets: </w:t>
      </w:r>
    </w:p>
    <w:p w14:paraId="2F05ED9D" w14:textId="2B17D02F" w:rsidR="00E74B79" w:rsidRPr="00595C18" w:rsidRDefault="00E74B79" w:rsidP="00E74B79">
      <w:pPr>
        <w:pBdr>
          <w:bottom w:val="single" w:sz="6" w:space="1" w:color="000000"/>
        </w:pBdr>
        <w:rPr>
          <w:rFonts w:ascii="Calibri" w:eastAsia="Calibri" w:hAnsi="Calibri" w:cs="Calibri"/>
          <w:color w:val="EE0000"/>
        </w:rPr>
      </w:pPr>
      <w:r w:rsidRPr="00923270">
        <w:rPr>
          <w:rFonts w:ascii="Calibri" w:eastAsia="Calibri" w:hAnsi="Calibri" w:cs="Calibri"/>
          <w:b/>
          <w:color w:val="000000" w:themeColor="text1"/>
        </w:rPr>
        <w:t xml:space="preserve">Past Production Images: </w:t>
      </w:r>
      <w:r w:rsidRPr="00923270">
        <w:rPr>
          <w:rFonts w:ascii="Calibri" w:eastAsia="Calibri" w:hAnsi="Calibri" w:cs="Calibri"/>
          <w:color w:val="000000" w:themeColor="text1"/>
        </w:rPr>
        <w:t>Available to download</w:t>
      </w:r>
      <w:r w:rsidR="00595C18" w:rsidRPr="00923270">
        <w:rPr>
          <w:rFonts w:ascii="Calibri" w:eastAsia="Calibri" w:hAnsi="Calibri" w:cs="Calibri"/>
          <w:b/>
          <w:bCs/>
          <w:color w:val="000000" w:themeColor="text1"/>
        </w:rPr>
        <w:t xml:space="preserve"> </w:t>
      </w:r>
      <w:hyperlink r:id="rId15" w:history="1">
        <w:r w:rsidR="00595C18" w:rsidRPr="007B35C6">
          <w:rPr>
            <w:rStyle w:val="Hyperlink"/>
            <w:rFonts w:ascii="Calibri" w:hAnsi="Calibri" w:cs="Calibri"/>
            <w:b/>
            <w:bCs/>
          </w:rPr>
          <w:t>HERE</w:t>
        </w:r>
      </w:hyperlink>
    </w:p>
    <w:p w14:paraId="117964BF" w14:textId="32FCEDBE" w:rsidR="00E74B79" w:rsidRPr="00595C18" w:rsidRDefault="00E74B79" w:rsidP="00E74B79">
      <w:pPr>
        <w:pBdr>
          <w:bottom w:val="single" w:sz="6" w:space="1" w:color="000000"/>
        </w:pBdr>
        <w:rPr>
          <w:rFonts w:ascii="Calibri" w:eastAsia="Calibri" w:hAnsi="Calibri" w:cs="Calibri"/>
          <w:b/>
          <w:color w:val="EE0000"/>
        </w:rPr>
      </w:pPr>
      <w:r w:rsidRPr="00277B37">
        <w:rPr>
          <w:rFonts w:ascii="Calibri" w:eastAsia="Calibri" w:hAnsi="Calibri" w:cs="Calibri"/>
          <w:b/>
          <w:color w:val="000000" w:themeColor="text1"/>
        </w:rPr>
        <w:t xml:space="preserve">Sizzle Reel: </w:t>
      </w:r>
      <w:r w:rsidRPr="00277B37">
        <w:rPr>
          <w:rFonts w:ascii="Calibri" w:eastAsia="Calibri" w:hAnsi="Calibri" w:cs="Calibri"/>
          <w:color w:val="000000" w:themeColor="text1"/>
        </w:rPr>
        <w:t>Available to watch</w:t>
      </w:r>
      <w:r w:rsidR="00595C18" w:rsidRPr="00277B37">
        <w:rPr>
          <w:rFonts w:ascii="Calibri" w:eastAsia="Calibri" w:hAnsi="Calibri" w:cs="Calibri"/>
          <w:color w:val="000000" w:themeColor="text1"/>
        </w:rPr>
        <w:t xml:space="preserve"> </w:t>
      </w:r>
      <w:hyperlink r:id="rId16" w:history="1">
        <w:r w:rsidR="00595C18" w:rsidRPr="00277B37">
          <w:rPr>
            <w:rStyle w:val="Hyperlink"/>
            <w:rFonts w:ascii="Calibri" w:hAnsi="Calibri" w:cs="Calibri"/>
            <w:b/>
            <w:bCs/>
          </w:rPr>
          <w:t>HERE</w:t>
        </w:r>
      </w:hyperlink>
    </w:p>
    <w:p w14:paraId="791ABC83" w14:textId="77777777" w:rsidR="00E74B79" w:rsidRPr="00E74B79" w:rsidRDefault="00E74B79" w:rsidP="00E74B79">
      <w:pPr>
        <w:rPr>
          <w:rFonts w:ascii="Calibri" w:eastAsia="Calibri" w:hAnsi="Calibri" w:cs="Calibri"/>
          <w:b/>
          <w:color w:val="000000"/>
          <w:highlight w:val="white"/>
          <w:u w:val="single"/>
        </w:rPr>
      </w:pPr>
    </w:p>
    <w:p w14:paraId="11BEF896" w14:textId="77777777" w:rsidR="00E74B79" w:rsidRPr="00E74B79" w:rsidRDefault="00E74B79" w:rsidP="00E74B79">
      <w:pPr>
        <w:rPr>
          <w:rFonts w:ascii="Calibri" w:eastAsia="Calibri" w:hAnsi="Calibri" w:cs="Calibri"/>
          <w:color w:val="000000"/>
        </w:rPr>
      </w:pPr>
      <w:r w:rsidRPr="00E74B79">
        <w:rPr>
          <w:rFonts w:ascii="Calibri" w:eastAsia="Calibri" w:hAnsi="Calibri" w:cs="Calibri"/>
          <w:b/>
          <w:color w:val="000000"/>
          <w:highlight w:val="white"/>
          <w:u w:val="single"/>
        </w:rPr>
        <w:t xml:space="preserve">NOTES TO EDITORS </w:t>
      </w:r>
    </w:p>
    <w:p w14:paraId="665343DE" w14:textId="77777777" w:rsidR="00E74B79" w:rsidRPr="00E74B79" w:rsidRDefault="00E74B79" w:rsidP="00E74B79">
      <w:pPr>
        <w:rPr>
          <w:rFonts w:ascii="Calibri" w:eastAsia="Calibri" w:hAnsi="Calibri" w:cs="Calibri"/>
          <w:b/>
          <w:color w:val="000000"/>
        </w:rPr>
      </w:pPr>
    </w:p>
    <w:p w14:paraId="235F9064" w14:textId="0E4369AA" w:rsidR="00E74B79" w:rsidRPr="00E74B79" w:rsidRDefault="00E74B79" w:rsidP="00E74B79">
      <w:pPr>
        <w:pBdr>
          <w:bottom w:val="single" w:sz="6" w:space="1" w:color="000000"/>
        </w:pBdr>
        <w:rPr>
          <w:rFonts w:ascii="Calibri" w:eastAsia="Calibri" w:hAnsi="Calibri" w:cs="Calibri"/>
          <w:color w:val="000000"/>
          <w:highlight w:val="white"/>
          <w:u w:val="single"/>
        </w:rPr>
      </w:pPr>
      <w:r w:rsidRPr="00E74B79">
        <w:rPr>
          <w:rFonts w:ascii="Calibri" w:eastAsia="Calibri" w:hAnsi="Calibri" w:cs="Calibri"/>
          <w:b/>
          <w:color w:val="000000"/>
          <w:highlight w:val="white"/>
          <w:u w:val="single"/>
        </w:rPr>
        <w:t xml:space="preserve">GLENN ELSTON </w:t>
      </w:r>
      <w:r w:rsidRPr="00E74B79">
        <w:rPr>
          <w:rFonts w:ascii="Calibri" w:eastAsia="Calibri" w:hAnsi="Calibri" w:cs="Calibri"/>
          <w:color w:val="000000"/>
          <w:highlight w:val="white"/>
          <w:u w:val="single"/>
        </w:rPr>
        <w:t>(DIRECTOR</w:t>
      </w:r>
      <w:r w:rsidR="00684941">
        <w:rPr>
          <w:rFonts w:ascii="Calibri" w:eastAsia="Calibri" w:hAnsi="Calibri" w:cs="Calibri"/>
          <w:color w:val="000000"/>
          <w:highlight w:val="white"/>
          <w:u w:val="single"/>
        </w:rPr>
        <w:t xml:space="preserve"> – TWELFTH NIGHT</w:t>
      </w:r>
      <w:r w:rsidRPr="00E74B79">
        <w:rPr>
          <w:rFonts w:ascii="Calibri" w:eastAsia="Calibri" w:hAnsi="Calibri" w:cs="Calibri"/>
          <w:color w:val="000000"/>
          <w:highlight w:val="white"/>
          <w:u w:val="single"/>
        </w:rPr>
        <w:t>)</w:t>
      </w:r>
    </w:p>
    <w:p w14:paraId="2432FFA8"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 xml:space="preserve">Glenn Elston OAM is a celebrated Australian theatre director and producer whose career spans more than three decades. With over 250 productions to his name, he is best known for pioneering outdoor picnic theatre in Australia and making Shakespeare and classic stories accessible to audiences of all ages. </w:t>
      </w:r>
    </w:p>
    <w:p w14:paraId="538693C4" w14:textId="77777777" w:rsidR="00E74B79" w:rsidRPr="00E74B79" w:rsidRDefault="00E74B79" w:rsidP="00E74B79">
      <w:pPr>
        <w:pBdr>
          <w:bottom w:val="single" w:sz="6" w:space="1" w:color="000000"/>
        </w:pBdr>
        <w:rPr>
          <w:rFonts w:ascii="Calibri" w:eastAsia="Calibri" w:hAnsi="Calibri" w:cs="Calibri"/>
          <w:color w:val="000000"/>
        </w:rPr>
      </w:pPr>
    </w:p>
    <w:p w14:paraId="6CDFA7D5"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 xml:space="preserve">Since founding a small performance collective in 1987 – The Australian Shakespeare Company is now grown to be Australia’s largest independent theatre company. </w:t>
      </w:r>
    </w:p>
    <w:p w14:paraId="521D1BFB" w14:textId="77777777" w:rsidR="00871C39" w:rsidRPr="00E74B79" w:rsidRDefault="00871C39" w:rsidP="00871C39">
      <w:pPr>
        <w:pBdr>
          <w:bottom w:val="single" w:sz="6" w:space="1" w:color="000000"/>
        </w:pBdr>
        <w:rPr>
          <w:rFonts w:ascii="Calibri" w:eastAsia="Calibri" w:hAnsi="Calibri" w:cs="Calibri"/>
          <w:color w:val="000000"/>
        </w:rPr>
      </w:pPr>
      <w:r w:rsidRPr="00E74B79">
        <w:rPr>
          <w:rFonts w:ascii="Calibri" w:eastAsia="Calibri" w:hAnsi="Calibri" w:cs="Calibri"/>
          <w:color w:val="000000"/>
        </w:rPr>
        <w:t xml:space="preserve">Glenn has created immersive, family-friendly experiences that have become beloved summer traditions. Glenn’s repertoire includes acclaimed outdoor stagings of A Midsummer </w:t>
      </w:r>
      <w:r w:rsidRPr="00E74B79">
        <w:rPr>
          <w:rFonts w:ascii="Calibri" w:eastAsia="Calibri" w:hAnsi="Calibri" w:cs="Calibri"/>
          <w:color w:val="000000"/>
        </w:rPr>
        <w:lastRenderedPageBreak/>
        <w:t xml:space="preserve">Night’s Dream, Twelfth Night, Macbeth, Romeo and Juliet, and many more. He has also </w:t>
      </w:r>
      <w:r w:rsidRPr="00871C39">
        <w:rPr>
          <w:rFonts w:ascii="Calibri" w:eastAsia="Calibri" w:hAnsi="Calibri" w:cs="Calibri"/>
          <w:color w:val="000000" w:themeColor="text1"/>
        </w:rPr>
        <w:t xml:space="preserve">adapted and directed </w:t>
      </w:r>
      <w:r w:rsidRPr="00E74B79">
        <w:rPr>
          <w:rFonts w:ascii="Calibri" w:eastAsia="Calibri" w:hAnsi="Calibri" w:cs="Calibri"/>
          <w:color w:val="000000"/>
        </w:rPr>
        <w:t xml:space="preserve">The Wind in the Willows, Alice in Wonderland, The Jungle Book – The Next Chapter, and Tinkerbell and the Dream Fairies. His productions of classics such as Wuthering Heights, The Crucible, and Lady Chatterley’s Lover further demonstrate his artistic range. </w:t>
      </w:r>
    </w:p>
    <w:p w14:paraId="56615923" w14:textId="77777777" w:rsidR="00E74B79" w:rsidRPr="00E74B79" w:rsidRDefault="00E74B79" w:rsidP="00E74B79">
      <w:pPr>
        <w:pBdr>
          <w:bottom w:val="single" w:sz="6" w:space="1" w:color="000000"/>
        </w:pBdr>
        <w:rPr>
          <w:rFonts w:ascii="Calibri" w:eastAsia="Calibri" w:hAnsi="Calibri" w:cs="Calibri"/>
          <w:color w:val="000000"/>
        </w:rPr>
      </w:pPr>
    </w:p>
    <w:p w14:paraId="005FE465" w14:textId="77777777" w:rsidR="00E66766" w:rsidRDefault="00E66766" w:rsidP="00E74B79">
      <w:pPr>
        <w:pBdr>
          <w:bottom w:val="single" w:sz="6" w:space="1" w:color="000000"/>
        </w:pBdr>
        <w:rPr>
          <w:rFonts w:ascii="Calibri" w:eastAsia="Calibri" w:hAnsi="Calibri" w:cs="Calibri"/>
          <w:color w:val="000000"/>
        </w:rPr>
      </w:pPr>
      <w:r w:rsidRPr="00E66766">
        <w:rPr>
          <w:rFonts w:ascii="Calibri" w:eastAsia="Calibri" w:hAnsi="Calibri" w:cs="Calibri"/>
          <w:color w:val="000000"/>
        </w:rPr>
        <w:t>In 1990, he co-produced Hair, later directing its national tour. More than three decades later, he returned to the groundbreaking musical to direct the acclaimed 2025 Australian National Tour, introducing a new generation of audiences to the iconic rock musical.</w:t>
      </w:r>
    </w:p>
    <w:p w14:paraId="4713B67F" w14:textId="77777777" w:rsidR="00E66766" w:rsidRDefault="00E66766" w:rsidP="00E74B79">
      <w:pPr>
        <w:pBdr>
          <w:bottom w:val="single" w:sz="6" w:space="1" w:color="000000"/>
        </w:pBdr>
        <w:rPr>
          <w:rFonts w:ascii="Calibri" w:eastAsia="Calibri" w:hAnsi="Calibri" w:cs="Calibri"/>
          <w:color w:val="000000"/>
        </w:rPr>
      </w:pPr>
    </w:p>
    <w:p w14:paraId="6FA588E6" w14:textId="79C9A033"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 xml:space="preserve">His 2002 rock musical version of Much Ado About Nothing, created with songwriter Paul Norton, has toured extensively and played sold-out seasons. </w:t>
      </w:r>
    </w:p>
    <w:p w14:paraId="3C81E30E" w14:textId="77777777" w:rsidR="00E74B79" w:rsidRPr="00E74B79" w:rsidRDefault="00E74B79" w:rsidP="00E74B79">
      <w:pPr>
        <w:pBdr>
          <w:bottom w:val="single" w:sz="6" w:space="1" w:color="000000"/>
        </w:pBdr>
        <w:rPr>
          <w:rFonts w:ascii="Calibri" w:eastAsia="Calibri" w:hAnsi="Calibri" w:cs="Calibri"/>
          <w:color w:val="000000"/>
        </w:rPr>
      </w:pPr>
    </w:p>
    <w:p w14:paraId="5DF06188"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 xml:space="preserve">Glenn has produced a wide range of international and Australian acts. He has collaborated with </w:t>
      </w:r>
      <w:proofErr w:type="spellStart"/>
      <w:r w:rsidRPr="00E74B79">
        <w:rPr>
          <w:rFonts w:ascii="Calibri" w:eastAsia="Calibri" w:hAnsi="Calibri" w:cs="Calibri"/>
          <w:color w:val="000000"/>
        </w:rPr>
        <w:t>Djilpin</w:t>
      </w:r>
      <w:proofErr w:type="spellEnd"/>
      <w:r w:rsidRPr="00E74B79">
        <w:rPr>
          <w:rFonts w:ascii="Calibri" w:eastAsia="Calibri" w:hAnsi="Calibri" w:cs="Calibri"/>
          <w:color w:val="000000"/>
        </w:rPr>
        <w:t xml:space="preserve"> Arts since 2003 to co-present Walking with Spirits, a major Indigenous cultural festival in the Northern Territory. In 2010, he produced Little Black Bastard which took Indigenous storytelling to the Edinburgh Festival.</w:t>
      </w:r>
    </w:p>
    <w:p w14:paraId="69DA8940" w14:textId="77777777" w:rsidR="00E74B79" w:rsidRPr="00E74B79" w:rsidRDefault="00E74B79" w:rsidP="00E74B79">
      <w:pPr>
        <w:pBdr>
          <w:bottom w:val="single" w:sz="6" w:space="1" w:color="000000"/>
        </w:pBdr>
        <w:rPr>
          <w:rFonts w:ascii="Calibri" w:eastAsia="Calibri" w:hAnsi="Calibri" w:cs="Calibri"/>
          <w:color w:val="000000"/>
        </w:rPr>
      </w:pPr>
    </w:p>
    <w:p w14:paraId="7FD05D33"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 xml:space="preserve">Recognized with a Melbourne Award in 2014 and the Order of Australia Medal in 2018, Glenn continues to lead as Artistic Director of the Australian Shakespeare Company. </w:t>
      </w:r>
    </w:p>
    <w:p w14:paraId="77945E84" w14:textId="77777777" w:rsidR="00E74B79" w:rsidRPr="00E74B79" w:rsidRDefault="00E74B79" w:rsidP="00E74B79">
      <w:pPr>
        <w:pBdr>
          <w:bottom w:val="single" w:sz="6" w:space="1" w:color="000000"/>
        </w:pBdr>
        <w:rPr>
          <w:rFonts w:ascii="Calibri" w:eastAsia="Calibri" w:hAnsi="Calibri" w:cs="Calibri"/>
          <w:color w:val="000000"/>
        </w:rPr>
      </w:pPr>
    </w:p>
    <w:p w14:paraId="11FAEADD" w14:textId="3A565765" w:rsid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In 202</w:t>
      </w:r>
      <w:r w:rsidR="00E66766">
        <w:rPr>
          <w:rFonts w:ascii="Calibri" w:eastAsia="Calibri" w:hAnsi="Calibri" w:cs="Calibri"/>
          <w:color w:val="000000"/>
        </w:rPr>
        <w:t>6</w:t>
      </w:r>
      <w:r w:rsidRPr="00E74B79">
        <w:rPr>
          <w:rFonts w:ascii="Calibri" w:eastAsia="Calibri" w:hAnsi="Calibri" w:cs="Calibri"/>
          <w:color w:val="000000"/>
        </w:rPr>
        <w:t xml:space="preserve">, he returns to London’s Royal Botanic Gardens, Kew, for his </w:t>
      </w:r>
      <w:r w:rsidR="005213C6">
        <w:rPr>
          <w:rFonts w:ascii="Calibri" w:eastAsia="Calibri" w:hAnsi="Calibri" w:cs="Calibri"/>
          <w:color w:val="000000"/>
        </w:rPr>
        <w:t>eighth</w:t>
      </w:r>
      <w:r w:rsidRPr="00E74B79">
        <w:rPr>
          <w:rFonts w:ascii="Calibri" w:eastAsia="Calibri" w:hAnsi="Calibri" w:cs="Calibri"/>
          <w:color w:val="000000"/>
        </w:rPr>
        <w:t xml:space="preserve"> season with three productions.</w:t>
      </w:r>
    </w:p>
    <w:p w14:paraId="284DB904" w14:textId="77777777" w:rsidR="0054466A" w:rsidRPr="00684941" w:rsidRDefault="0054466A" w:rsidP="00E74B79">
      <w:pPr>
        <w:pBdr>
          <w:bottom w:val="single" w:sz="6" w:space="1" w:color="000000"/>
        </w:pBdr>
        <w:rPr>
          <w:rFonts w:ascii="Calibri" w:eastAsia="Calibri" w:hAnsi="Calibri" w:cs="Calibri"/>
          <w:color w:val="EE0000"/>
        </w:rPr>
      </w:pPr>
    </w:p>
    <w:p w14:paraId="3E110FA6" w14:textId="46D5EDC4" w:rsidR="0054466A" w:rsidRPr="00736847" w:rsidRDefault="0054466A" w:rsidP="0054466A">
      <w:pPr>
        <w:pBdr>
          <w:bottom w:val="single" w:sz="6" w:space="1" w:color="000000"/>
        </w:pBdr>
        <w:rPr>
          <w:rFonts w:ascii="Calibri" w:eastAsia="Calibri" w:hAnsi="Calibri" w:cs="Calibri"/>
          <w:color w:val="000000" w:themeColor="text1"/>
          <w:highlight w:val="white"/>
          <w:u w:val="single"/>
        </w:rPr>
      </w:pPr>
      <w:r w:rsidRPr="00736847">
        <w:rPr>
          <w:rFonts w:ascii="Calibri" w:eastAsia="Calibri" w:hAnsi="Calibri" w:cs="Calibri"/>
          <w:b/>
          <w:color w:val="000000" w:themeColor="text1"/>
          <w:highlight w:val="white"/>
          <w:u w:val="single"/>
        </w:rPr>
        <w:t xml:space="preserve">DENIS MANAHAN </w:t>
      </w:r>
      <w:r w:rsidRPr="00736847">
        <w:rPr>
          <w:rFonts w:ascii="Calibri" w:eastAsia="Calibri" w:hAnsi="Calibri" w:cs="Calibri"/>
          <w:color w:val="000000" w:themeColor="text1"/>
          <w:highlight w:val="white"/>
          <w:u w:val="single"/>
        </w:rPr>
        <w:t xml:space="preserve">(DIRECTOR </w:t>
      </w:r>
      <w:r w:rsidR="00684941" w:rsidRPr="00736847">
        <w:rPr>
          <w:rFonts w:ascii="Calibri" w:eastAsia="Calibri" w:hAnsi="Calibri" w:cs="Calibri"/>
          <w:color w:val="000000" w:themeColor="text1"/>
          <w:highlight w:val="white"/>
          <w:u w:val="single"/>
        </w:rPr>
        <w:t>–</w:t>
      </w:r>
      <w:r w:rsidRPr="00736847">
        <w:rPr>
          <w:rFonts w:ascii="Calibri" w:eastAsia="Calibri" w:hAnsi="Calibri" w:cs="Calibri"/>
          <w:color w:val="000000" w:themeColor="text1"/>
          <w:highlight w:val="white"/>
          <w:u w:val="single"/>
        </w:rPr>
        <w:t xml:space="preserve"> </w:t>
      </w:r>
      <w:r w:rsidR="00684941" w:rsidRPr="00736847">
        <w:rPr>
          <w:rFonts w:ascii="Calibri" w:eastAsia="Calibri" w:hAnsi="Calibri" w:cs="Calibri"/>
          <w:color w:val="000000" w:themeColor="text1"/>
          <w:highlight w:val="white"/>
          <w:u w:val="single"/>
        </w:rPr>
        <w:t>JACK AND THE BEANSTALK</w:t>
      </w:r>
      <w:r w:rsidRPr="00736847">
        <w:rPr>
          <w:rFonts w:ascii="Calibri" w:eastAsia="Calibri" w:hAnsi="Calibri" w:cs="Calibri"/>
          <w:color w:val="000000" w:themeColor="text1"/>
          <w:highlight w:val="white"/>
          <w:u w:val="single"/>
        </w:rPr>
        <w:t>)</w:t>
      </w:r>
    </w:p>
    <w:p w14:paraId="2C546E1D" w14:textId="2CA781EB" w:rsidR="0054466A" w:rsidRPr="00736847" w:rsidRDefault="00736847" w:rsidP="00E74B79">
      <w:pPr>
        <w:pBdr>
          <w:bottom w:val="single" w:sz="6" w:space="1" w:color="000000"/>
        </w:pBdr>
        <w:rPr>
          <w:rFonts w:ascii="Calibri" w:eastAsia="Calibri" w:hAnsi="Calibri" w:cs="Calibri"/>
          <w:color w:val="000000" w:themeColor="text1"/>
        </w:rPr>
      </w:pPr>
      <w:r w:rsidRPr="00736847">
        <w:rPr>
          <w:rFonts w:ascii="Calibri" w:hAnsi="Calibri" w:cs="Calibri"/>
          <w:color w:val="000000" w:themeColor="text1"/>
        </w:rPr>
        <w:t xml:space="preserve">Dennis Manahan is an Australian actor and director with extensive experience across theatre, film and television. His screen credits include </w:t>
      </w:r>
      <w:r w:rsidRPr="00736847">
        <w:rPr>
          <w:rFonts w:ascii="Calibri" w:hAnsi="Calibri" w:cs="Calibri"/>
          <w:i/>
          <w:iCs/>
          <w:color w:val="000000" w:themeColor="text1"/>
        </w:rPr>
        <w:t>Neighbours</w:t>
      </w:r>
      <w:r w:rsidRPr="00736847">
        <w:rPr>
          <w:rFonts w:ascii="Calibri" w:hAnsi="Calibri" w:cs="Calibri"/>
          <w:color w:val="000000" w:themeColor="text1"/>
        </w:rPr>
        <w:t xml:space="preserve">, </w:t>
      </w:r>
      <w:r w:rsidRPr="00736847">
        <w:rPr>
          <w:rFonts w:ascii="Calibri" w:hAnsi="Calibri" w:cs="Calibri"/>
          <w:i/>
          <w:iCs/>
          <w:color w:val="000000" w:themeColor="text1"/>
        </w:rPr>
        <w:t>Stingers</w:t>
      </w:r>
      <w:r w:rsidRPr="00736847">
        <w:rPr>
          <w:rFonts w:ascii="Calibri" w:hAnsi="Calibri" w:cs="Calibri"/>
          <w:color w:val="000000" w:themeColor="text1"/>
        </w:rPr>
        <w:t xml:space="preserve">, </w:t>
      </w:r>
      <w:r w:rsidRPr="00736847">
        <w:rPr>
          <w:rFonts w:ascii="Calibri" w:hAnsi="Calibri" w:cs="Calibri"/>
          <w:i/>
          <w:iCs/>
          <w:color w:val="000000" w:themeColor="text1"/>
        </w:rPr>
        <w:t xml:space="preserve">Something in the Air, </w:t>
      </w:r>
      <w:r w:rsidRPr="00736847">
        <w:rPr>
          <w:rFonts w:ascii="Calibri" w:hAnsi="Calibri" w:cs="Calibri"/>
          <w:color w:val="000000" w:themeColor="text1"/>
        </w:rPr>
        <w:t>and</w:t>
      </w:r>
      <w:r w:rsidRPr="00736847">
        <w:rPr>
          <w:rFonts w:ascii="Calibri" w:hAnsi="Calibri" w:cs="Calibri"/>
          <w:i/>
          <w:iCs/>
          <w:color w:val="000000" w:themeColor="text1"/>
        </w:rPr>
        <w:t xml:space="preserve"> House Husbands,</w:t>
      </w:r>
      <w:r w:rsidRPr="00736847">
        <w:rPr>
          <w:rFonts w:ascii="Calibri" w:hAnsi="Calibri" w:cs="Calibri"/>
          <w:color w:val="000000" w:themeColor="text1"/>
        </w:rPr>
        <w:t xml:space="preserve"> as well as numerous feature and short films. He starred in the title role of </w:t>
      </w:r>
      <w:r w:rsidRPr="00736847">
        <w:rPr>
          <w:rFonts w:ascii="Calibri" w:hAnsi="Calibri" w:cs="Calibri"/>
          <w:i/>
          <w:iCs/>
          <w:color w:val="000000" w:themeColor="text1"/>
        </w:rPr>
        <w:t>Nathan Loves Ricky Martin</w:t>
      </w:r>
      <w:r w:rsidRPr="00736847">
        <w:rPr>
          <w:rFonts w:ascii="Calibri" w:hAnsi="Calibri" w:cs="Calibri"/>
          <w:color w:val="000000" w:themeColor="text1"/>
        </w:rPr>
        <w:t>, which received an AFI/AACTA nomination for Best Short Film and won Best Film at the Peninsula Film Festival, where Dennis also received the award for Best Actor.</w:t>
      </w:r>
      <w:r w:rsidRPr="00736847">
        <w:rPr>
          <w:rFonts w:ascii="Calibri" w:hAnsi="Calibri" w:cs="Calibri"/>
          <w:color w:val="000000" w:themeColor="text1"/>
        </w:rPr>
        <w:br/>
        <w:t xml:space="preserve">Dennis has been a long-standing collaborator with the Australian Shakespeare Company, performing in productions including </w:t>
      </w:r>
      <w:r w:rsidRPr="00736847">
        <w:rPr>
          <w:rFonts w:ascii="Calibri" w:hAnsi="Calibri" w:cs="Calibri"/>
          <w:i/>
          <w:iCs/>
          <w:color w:val="000000" w:themeColor="text1"/>
        </w:rPr>
        <w:t>Macbeth, Henry IV Part 1</w:t>
      </w:r>
      <w:r w:rsidRPr="00736847">
        <w:rPr>
          <w:rFonts w:ascii="Calibri" w:hAnsi="Calibri" w:cs="Calibri"/>
          <w:color w:val="000000" w:themeColor="text1"/>
        </w:rPr>
        <w:t xml:space="preserve"> and </w:t>
      </w:r>
      <w:r w:rsidRPr="00736847">
        <w:rPr>
          <w:rFonts w:ascii="Calibri" w:hAnsi="Calibri" w:cs="Calibri"/>
          <w:i/>
          <w:iCs/>
          <w:color w:val="000000" w:themeColor="text1"/>
        </w:rPr>
        <w:t>Alice in Wonderland</w:t>
      </w:r>
      <w:r w:rsidRPr="00736847">
        <w:rPr>
          <w:rFonts w:ascii="Calibri" w:hAnsi="Calibri" w:cs="Calibri"/>
          <w:color w:val="000000" w:themeColor="text1"/>
        </w:rPr>
        <w:t xml:space="preserve">. He has directed </w:t>
      </w:r>
      <w:r w:rsidRPr="00736847">
        <w:rPr>
          <w:rFonts w:ascii="Calibri" w:hAnsi="Calibri" w:cs="Calibri"/>
          <w:i/>
          <w:iCs/>
          <w:color w:val="000000" w:themeColor="text1"/>
        </w:rPr>
        <w:t>Alice in Wonderland</w:t>
      </w:r>
      <w:r w:rsidRPr="00736847">
        <w:rPr>
          <w:rFonts w:ascii="Calibri" w:hAnsi="Calibri" w:cs="Calibri"/>
          <w:color w:val="000000" w:themeColor="text1"/>
        </w:rPr>
        <w:t xml:space="preserve"> for the company across multiple seasons both in Australia and London. Dennis is passionate about creating accessible, imaginative theatre that delights audiences of all ages.</w:t>
      </w:r>
    </w:p>
    <w:p w14:paraId="6210CBF7" w14:textId="77777777" w:rsidR="00E74B79" w:rsidRPr="00E74B79" w:rsidRDefault="00E74B79" w:rsidP="00E74B79">
      <w:pPr>
        <w:pBdr>
          <w:bottom w:val="single" w:sz="6" w:space="1" w:color="000000"/>
        </w:pBdr>
        <w:rPr>
          <w:rFonts w:ascii="Calibri" w:eastAsia="Calibri" w:hAnsi="Calibri" w:cs="Calibri"/>
          <w:color w:val="FF0000"/>
        </w:rPr>
      </w:pPr>
    </w:p>
    <w:p w14:paraId="396DBEF6" w14:textId="77777777" w:rsidR="00E74B79" w:rsidRPr="00E74B79" w:rsidRDefault="00E74B79" w:rsidP="00E74B79">
      <w:pPr>
        <w:pBdr>
          <w:bottom w:val="single" w:sz="6" w:space="1" w:color="000000"/>
        </w:pBdr>
        <w:rPr>
          <w:rFonts w:ascii="Calibri" w:eastAsia="Calibri" w:hAnsi="Calibri" w:cs="Calibri"/>
          <w:b/>
          <w:color w:val="000000"/>
          <w:u w:val="single"/>
        </w:rPr>
      </w:pPr>
      <w:r w:rsidRPr="00E74B79">
        <w:rPr>
          <w:rFonts w:ascii="Calibri" w:eastAsia="Calibri" w:hAnsi="Calibri" w:cs="Calibri"/>
          <w:b/>
          <w:color w:val="000000"/>
          <w:u w:val="single"/>
        </w:rPr>
        <w:t>PAUL NORTON (MUSIC)</w:t>
      </w:r>
    </w:p>
    <w:p w14:paraId="4243C35A"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 xml:space="preserve">Paul Norton began his musical career playing bass in several notable Australian bands, including The Runners, Wendy and the Rocketts, and Steve Hoy and the Hoy Boys. In 1988, he launched a successful solo career, signing with Mushroom Records. His hit single </w:t>
      </w:r>
      <w:r w:rsidRPr="00E74B79">
        <w:rPr>
          <w:rFonts w:ascii="Calibri" w:eastAsia="Calibri" w:hAnsi="Calibri" w:cs="Calibri"/>
          <w:i/>
        </w:rPr>
        <w:t>‘</w:t>
      </w:r>
      <w:r w:rsidRPr="00E74B79">
        <w:rPr>
          <w:rFonts w:ascii="Calibri" w:eastAsia="Calibri" w:hAnsi="Calibri" w:cs="Calibri"/>
          <w:i/>
          <w:color w:val="000000"/>
        </w:rPr>
        <w:t xml:space="preserve">Stuck </w:t>
      </w:r>
      <w:proofErr w:type="gramStart"/>
      <w:r w:rsidRPr="00E74B79">
        <w:rPr>
          <w:rFonts w:ascii="Calibri" w:eastAsia="Calibri" w:hAnsi="Calibri" w:cs="Calibri"/>
          <w:i/>
          <w:color w:val="000000"/>
        </w:rPr>
        <w:t>On</w:t>
      </w:r>
      <w:proofErr w:type="gramEnd"/>
      <w:r w:rsidRPr="00E74B79">
        <w:rPr>
          <w:rFonts w:ascii="Calibri" w:eastAsia="Calibri" w:hAnsi="Calibri" w:cs="Calibri"/>
          <w:i/>
          <w:color w:val="000000"/>
        </w:rPr>
        <w:t xml:space="preserve"> </w:t>
      </w:r>
      <w:r w:rsidRPr="00E74B79">
        <w:rPr>
          <w:rFonts w:ascii="Calibri" w:eastAsia="Calibri" w:hAnsi="Calibri" w:cs="Calibri"/>
          <w:i/>
        </w:rPr>
        <w:t>You'</w:t>
      </w:r>
      <w:r w:rsidRPr="00E74B79">
        <w:rPr>
          <w:rFonts w:ascii="Calibri" w:eastAsia="Calibri" w:hAnsi="Calibri" w:cs="Calibri"/>
        </w:rPr>
        <w:t xml:space="preserve"> reached</w:t>
      </w:r>
      <w:r w:rsidRPr="00E74B79">
        <w:rPr>
          <w:rFonts w:ascii="Calibri" w:eastAsia="Calibri" w:hAnsi="Calibri" w:cs="Calibri"/>
          <w:color w:val="000000"/>
        </w:rPr>
        <w:t xml:space="preserve"> number two on the Australian charts, and a track from his album </w:t>
      </w:r>
      <w:r w:rsidRPr="00E74B79">
        <w:rPr>
          <w:rFonts w:ascii="Calibri" w:eastAsia="Calibri" w:hAnsi="Calibri" w:cs="Calibri"/>
          <w:i/>
        </w:rPr>
        <w:t>‘</w:t>
      </w:r>
      <w:r w:rsidRPr="00E74B79">
        <w:rPr>
          <w:rFonts w:ascii="Calibri" w:eastAsia="Calibri" w:hAnsi="Calibri" w:cs="Calibri"/>
          <w:i/>
          <w:color w:val="000000"/>
        </w:rPr>
        <w:t xml:space="preserve">Under a Southern </w:t>
      </w:r>
      <w:r w:rsidRPr="00E74B79">
        <w:rPr>
          <w:rFonts w:ascii="Calibri" w:eastAsia="Calibri" w:hAnsi="Calibri" w:cs="Calibri"/>
          <w:i/>
        </w:rPr>
        <w:t>Sky'</w:t>
      </w:r>
      <w:r w:rsidRPr="00E74B79">
        <w:rPr>
          <w:rFonts w:ascii="Calibri" w:eastAsia="Calibri" w:hAnsi="Calibri" w:cs="Calibri"/>
        </w:rPr>
        <w:t xml:space="preserve"> was</w:t>
      </w:r>
      <w:r w:rsidRPr="00E74B79">
        <w:rPr>
          <w:rFonts w:ascii="Calibri" w:eastAsia="Calibri" w:hAnsi="Calibri" w:cs="Calibri"/>
          <w:color w:val="000000"/>
        </w:rPr>
        <w:t xml:space="preserve"> later selected for the Australia Day celebrations at the 2000 Sydney Olympics. </w:t>
      </w:r>
    </w:p>
    <w:p w14:paraId="3CAA2152" w14:textId="77777777" w:rsidR="00E74B79" w:rsidRPr="00E74B79" w:rsidRDefault="00E74B79" w:rsidP="00E74B79">
      <w:pPr>
        <w:pBdr>
          <w:bottom w:val="single" w:sz="6" w:space="1" w:color="000000"/>
        </w:pBdr>
        <w:rPr>
          <w:rFonts w:ascii="Calibri" w:eastAsia="Calibri" w:hAnsi="Calibri" w:cs="Calibri"/>
          <w:color w:val="000000"/>
        </w:rPr>
      </w:pPr>
    </w:p>
    <w:p w14:paraId="65CD2785" w14:textId="77777777" w:rsidR="00E74B79" w:rsidRPr="00E74B79" w:rsidRDefault="00E74B79" w:rsidP="00E74B79">
      <w:pPr>
        <w:pBdr>
          <w:bottom w:val="single" w:sz="6" w:space="1" w:color="000000"/>
        </w:pBdr>
        <w:rPr>
          <w:rFonts w:ascii="Calibri" w:eastAsia="Calibri" w:hAnsi="Calibri" w:cs="Calibri"/>
          <w:i/>
          <w:color w:val="000000"/>
        </w:rPr>
      </w:pPr>
      <w:r w:rsidRPr="00E74B79">
        <w:rPr>
          <w:rFonts w:ascii="Calibri" w:eastAsia="Calibri" w:hAnsi="Calibri" w:cs="Calibri"/>
          <w:color w:val="000000"/>
        </w:rPr>
        <w:t xml:space="preserve">As Musical Director for the Australian Shakespeare Company, Paul has composed original scores for numerous productions, including </w:t>
      </w:r>
      <w:r w:rsidRPr="00E74B79">
        <w:rPr>
          <w:rFonts w:ascii="Calibri" w:eastAsia="Calibri" w:hAnsi="Calibri" w:cs="Calibri"/>
          <w:i/>
          <w:color w:val="000000"/>
        </w:rPr>
        <w:t xml:space="preserve">Much Ado About Nothing, The Jungle Book – The </w:t>
      </w:r>
      <w:r w:rsidRPr="00E74B79">
        <w:rPr>
          <w:rFonts w:ascii="Calibri" w:eastAsia="Calibri" w:hAnsi="Calibri" w:cs="Calibri"/>
          <w:i/>
          <w:color w:val="000000"/>
        </w:rPr>
        <w:lastRenderedPageBreak/>
        <w:t>Next Chapter, Romeo and Juliet, A Midsummer Night’s Dream, Hamlet, As You Like It, The Dream Fairies, Alice in Wonderland, Certified Male,</w:t>
      </w:r>
      <w:r w:rsidRPr="00E74B79">
        <w:rPr>
          <w:rFonts w:ascii="Calibri" w:eastAsia="Calibri" w:hAnsi="Calibri" w:cs="Calibri"/>
          <w:color w:val="000000"/>
        </w:rPr>
        <w:t xml:space="preserve"> and </w:t>
      </w:r>
      <w:proofErr w:type="spellStart"/>
      <w:r w:rsidRPr="00E74B79">
        <w:rPr>
          <w:rFonts w:ascii="Calibri" w:eastAsia="Calibri" w:hAnsi="Calibri" w:cs="Calibri"/>
          <w:i/>
          <w:color w:val="000000"/>
        </w:rPr>
        <w:t>Barassi</w:t>
      </w:r>
      <w:proofErr w:type="spellEnd"/>
      <w:r w:rsidRPr="00E74B79">
        <w:rPr>
          <w:rFonts w:ascii="Calibri" w:eastAsia="Calibri" w:hAnsi="Calibri" w:cs="Calibri"/>
          <w:i/>
          <w:color w:val="000000"/>
        </w:rPr>
        <w:t>: The Stage Show.</w:t>
      </w:r>
    </w:p>
    <w:p w14:paraId="0A720644" w14:textId="77777777" w:rsidR="00E74B79" w:rsidRPr="00E74B79" w:rsidRDefault="00E74B79" w:rsidP="00E74B79">
      <w:pPr>
        <w:pBdr>
          <w:bottom w:val="single" w:sz="6" w:space="1" w:color="000000"/>
        </w:pBdr>
        <w:rPr>
          <w:rFonts w:ascii="Calibri" w:eastAsia="Calibri" w:hAnsi="Calibri" w:cs="Calibri"/>
          <w:color w:val="000000"/>
        </w:rPr>
      </w:pPr>
    </w:p>
    <w:p w14:paraId="53671639"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b/>
          <w:color w:val="000000"/>
          <w:u w:val="single"/>
        </w:rPr>
        <w:t>SUE ELLEN SHOOK (CHOREOGRAPHY)</w:t>
      </w:r>
      <w:r w:rsidRPr="00E74B79">
        <w:rPr>
          <w:rFonts w:ascii="Calibri" w:eastAsia="Calibri" w:hAnsi="Calibri" w:cs="Calibri"/>
          <w:b/>
          <w:color w:val="000000"/>
          <w:u w:val="single"/>
        </w:rPr>
        <w:br/>
      </w:r>
      <w:r w:rsidRPr="00E74B79">
        <w:rPr>
          <w:rFonts w:ascii="Calibri" w:eastAsia="Calibri" w:hAnsi="Calibri" w:cs="Calibri"/>
          <w:color w:val="000000"/>
        </w:rPr>
        <w:t>Sue-Ellen Shook has worked in the dance industry for over four decades. A graduate of the Victorian College of the Arts (VCA), her dynamic career spans film, television, musical theatre, and extensive freelance work both in Australia and internationally.</w:t>
      </w:r>
    </w:p>
    <w:p w14:paraId="34CC7966" w14:textId="77777777" w:rsidR="00E74B79" w:rsidRPr="00E74B79" w:rsidRDefault="00E74B79" w:rsidP="00E74B79">
      <w:pPr>
        <w:pBdr>
          <w:bottom w:val="single" w:sz="6" w:space="1" w:color="000000"/>
        </w:pBdr>
        <w:rPr>
          <w:rFonts w:ascii="Calibri" w:eastAsia="Calibri" w:hAnsi="Calibri" w:cs="Calibri"/>
          <w:color w:val="000000"/>
        </w:rPr>
      </w:pPr>
    </w:p>
    <w:p w14:paraId="235A1F17"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 xml:space="preserve">Her television choreography credits include </w:t>
      </w:r>
      <w:r w:rsidRPr="00E74B79">
        <w:rPr>
          <w:rFonts w:ascii="Calibri" w:eastAsia="Calibri" w:hAnsi="Calibri" w:cs="Calibri"/>
          <w:i/>
          <w:color w:val="000000"/>
        </w:rPr>
        <w:t>House Husbands</w:t>
      </w:r>
      <w:r w:rsidRPr="00E74B79">
        <w:rPr>
          <w:rFonts w:ascii="Calibri" w:eastAsia="Calibri" w:hAnsi="Calibri" w:cs="Calibri"/>
          <w:color w:val="000000"/>
        </w:rPr>
        <w:t xml:space="preserve"> and </w:t>
      </w:r>
      <w:r w:rsidRPr="00E74B79">
        <w:rPr>
          <w:rFonts w:ascii="Calibri" w:eastAsia="Calibri" w:hAnsi="Calibri" w:cs="Calibri"/>
          <w:i/>
          <w:color w:val="000000"/>
        </w:rPr>
        <w:t>So You Think You Can Dance</w:t>
      </w:r>
      <w:r w:rsidRPr="00E74B79">
        <w:rPr>
          <w:rFonts w:ascii="Calibri" w:eastAsia="Calibri" w:hAnsi="Calibri" w:cs="Calibri"/>
          <w:color w:val="000000"/>
        </w:rPr>
        <w:t xml:space="preserve">. Sue-Ellen has served as resident choreographer for the Australian Shakespeare Company (ASC) for over 20 years, with additional stage credits including </w:t>
      </w:r>
      <w:r w:rsidRPr="00E74B79">
        <w:rPr>
          <w:rFonts w:ascii="Calibri" w:eastAsia="Calibri" w:hAnsi="Calibri" w:cs="Calibri"/>
          <w:i/>
          <w:color w:val="000000"/>
        </w:rPr>
        <w:t>Motherhood the Musical</w:t>
      </w:r>
      <w:r w:rsidRPr="00E74B79">
        <w:rPr>
          <w:rFonts w:ascii="Calibri" w:eastAsia="Calibri" w:hAnsi="Calibri" w:cs="Calibri"/>
          <w:color w:val="000000"/>
        </w:rPr>
        <w:t xml:space="preserve"> and </w:t>
      </w:r>
      <w:r w:rsidRPr="00E74B79">
        <w:rPr>
          <w:rFonts w:ascii="Calibri" w:eastAsia="Calibri" w:hAnsi="Calibri" w:cs="Calibri"/>
          <w:i/>
          <w:color w:val="000000"/>
        </w:rPr>
        <w:t>Menopause the Musical</w:t>
      </w:r>
      <w:r w:rsidRPr="00E74B79">
        <w:rPr>
          <w:rFonts w:ascii="Calibri" w:eastAsia="Calibri" w:hAnsi="Calibri" w:cs="Calibri"/>
          <w:color w:val="000000"/>
        </w:rPr>
        <w:t>.</w:t>
      </w:r>
    </w:p>
    <w:p w14:paraId="53677172" w14:textId="77777777" w:rsidR="00E74B79" w:rsidRPr="00E74B79" w:rsidRDefault="00E74B79" w:rsidP="00E74B79">
      <w:pPr>
        <w:pBdr>
          <w:bottom w:val="single" w:sz="6" w:space="1" w:color="000000"/>
        </w:pBdr>
        <w:rPr>
          <w:rFonts w:ascii="Calibri" w:eastAsia="Calibri" w:hAnsi="Calibri" w:cs="Calibri"/>
          <w:color w:val="000000"/>
        </w:rPr>
      </w:pPr>
    </w:p>
    <w:p w14:paraId="4278162E"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 xml:space="preserve">As a performer, Sue-Ellen’s credits are extensive and include roles in </w:t>
      </w:r>
      <w:r w:rsidRPr="00E74B79">
        <w:rPr>
          <w:rFonts w:ascii="Calibri" w:eastAsia="Calibri" w:hAnsi="Calibri" w:cs="Calibri"/>
          <w:i/>
          <w:color w:val="000000"/>
        </w:rPr>
        <w:t>Moulin Rouge</w:t>
      </w:r>
      <w:r w:rsidRPr="00E74B79">
        <w:rPr>
          <w:rFonts w:ascii="Calibri" w:eastAsia="Calibri" w:hAnsi="Calibri" w:cs="Calibri"/>
          <w:color w:val="000000"/>
        </w:rPr>
        <w:t xml:space="preserve"> (Baz Luhrmann), </w:t>
      </w:r>
      <w:r w:rsidRPr="00E74B79">
        <w:rPr>
          <w:rFonts w:ascii="Calibri" w:eastAsia="Calibri" w:hAnsi="Calibri" w:cs="Calibri"/>
          <w:i/>
          <w:color w:val="000000"/>
        </w:rPr>
        <w:t>Preacher</w:t>
      </w:r>
      <w:r w:rsidRPr="00E74B79">
        <w:rPr>
          <w:rFonts w:ascii="Calibri" w:eastAsia="Calibri" w:hAnsi="Calibri" w:cs="Calibri"/>
          <w:color w:val="000000"/>
        </w:rPr>
        <w:t xml:space="preserve"> (Stan), </w:t>
      </w:r>
      <w:r w:rsidRPr="00E74B79">
        <w:rPr>
          <w:rFonts w:ascii="Calibri" w:eastAsia="Calibri" w:hAnsi="Calibri" w:cs="Calibri"/>
          <w:i/>
          <w:color w:val="000000"/>
        </w:rPr>
        <w:t>The Divorce</w:t>
      </w:r>
      <w:r w:rsidRPr="00E74B79">
        <w:rPr>
          <w:rFonts w:ascii="Calibri" w:eastAsia="Calibri" w:hAnsi="Calibri" w:cs="Calibri"/>
          <w:color w:val="000000"/>
        </w:rPr>
        <w:t xml:space="preserve"> (ABC), </w:t>
      </w:r>
      <w:r w:rsidRPr="00E74B79">
        <w:rPr>
          <w:rFonts w:ascii="Calibri" w:eastAsia="Calibri" w:hAnsi="Calibri" w:cs="Calibri"/>
          <w:i/>
          <w:color w:val="000000"/>
        </w:rPr>
        <w:t>A Chorus Line</w:t>
      </w:r>
      <w:r w:rsidRPr="00E74B79">
        <w:rPr>
          <w:rFonts w:ascii="Calibri" w:eastAsia="Calibri" w:hAnsi="Calibri" w:cs="Calibri"/>
          <w:color w:val="000000"/>
        </w:rPr>
        <w:t xml:space="preserve">, </w:t>
      </w:r>
      <w:r w:rsidRPr="00E74B79">
        <w:rPr>
          <w:rFonts w:ascii="Calibri" w:eastAsia="Calibri" w:hAnsi="Calibri" w:cs="Calibri"/>
          <w:i/>
          <w:color w:val="000000"/>
        </w:rPr>
        <w:t>Starlight Express</w:t>
      </w:r>
      <w:r w:rsidRPr="00E74B79">
        <w:rPr>
          <w:rFonts w:ascii="Calibri" w:eastAsia="Calibri" w:hAnsi="Calibri" w:cs="Calibri"/>
          <w:color w:val="000000"/>
        </w:rPr>
        <w:t xml:space="preserve">, </w:t>
      </w:r>
      <w:r w:rsidRPr="00E74B79">
        <w:rPr>
          <w:rFonts w:ascii="Calibri" w:eastAsia="Calibri" w:hAnsi="Calibri" w:cs="Calibri"/>
          <w:i/>
          <w:color w:val="000000"/>
        </w:rPr>
        <w:t>Pan</w:t>
      </w:r>
      <w:r w:rsidRPr="00E74B79">
        <w:rPr>
          <w:rFonts w:ascii="Calibri" w:eastAsia="Calibri" w:hAnsi="Calibri" w:cs="Calibri"/>
          <w:color w:val="000000"/>
        </w:rPr>
        <w:t xml:space="preserve">, </w:t>
      </w:r>
      <w:r w:rsidRPr="00E74B79">
        <w:rPr>
          <w:rFonts w:ascii="Calibri" w:eastAsia="Calibri" w:hAnsi="Calibri" w:cs="Calibri"/>
          <w:i/>
          <w:color w:val="000000"/>
        </w:rPr>
        <w:t>Oklahoma</w:t>
      </w:r>
      <w:r w:rsidRPr="00E74B79">
        <w:rPr>
          <w:rFonts w:ascii="Calibri" w:eastAsia="Calibri" w:hAnsi="Calibri" w:cs="Calibri"/>
          <w:color w:val="000000"/>
        </w:rPr>
        <w:t xml:space="preserve"> (The Production Company), </w:t>
      </w:r>
      <w:r w:rsidRPr="00E74B79">
        <w:rPr>
          <w:rFonts w:ascii="Calibri" w:eastAsia="Calibri" w:hAnsi="Calibri" w:cs="Calibri"/>
          <w:i/>
          <w:color w:val="000000"/>
        </w:rPr>
        <w:t>The Boy From Oz</w:t>
      </w:r>
      <w:r w:rsidRPr="00E74B79">
        <w:rPr>
          <w:rFonts w:ascii="Calibri" w:eastAsia="Calibri" w:hAnsi="Calibri" w:cs="Calibri"/>
          <w:color w:val="000000"/>
        </w:rPr>
        <w:t xml:space="preserve">, </w:t>
      </w:r>
      <w:r w:rsidRPr="00E74B79">
        <w:rPr>
          <w:rFonts w:ascii="Calibri" w:eastAsia="Calibri" w:hAnsi="Calibri" w:cs="Calibri"/>
          <w:i/>
          <w:color w:val="000000"/>
        </w:rPr>
        <w:t>42nd Street</w:t>
      </w:r>
      <w:r w:rsidRPr="00E74B79">
        <w:rPr>
          <w:rFonts w:ascii="Calibri" w:eastAsia="Calibri" w:hAnsi="Calibri" w:cs="Calibri"/>
          <w:color w:val="000000"/>
        </w:rPr>
        <w:t xml:space="preserve">, </w:t>
      </w:r>
      <w:r w:rsidRPr="00E74B79">
        <w:rPr>
          <w:rFonts w:ascii="Calibri" w:eastAsia="Calibri" w:hAnsi="Calibri" w:cs="Calibri"/>
          <w:i/>
          <w:color w:val="000000"/>
        </w:rPr>
        <w:t xml:space="preserve">The </w:t>
      </w:r>
      <w:proofErr w:type="spellStart"/>
      <w:r w:rsidRPr="00E74B79">
        <w:rPr>
          <w:rFonts w:ascii="Calibri" w:eastAsia="Calibri" w:hAnsi="Calibri" w:cs="Calibri"/>
          <w:i/>
          <w:color w:val="000000"/>
        </w:rPr>
        <w:t>Pajama</w:t>
      </w:r>
      <w:proofErr w:type="spellEnd"/>
      <w:r w:rsidRPr="00E74B79">
        <w:rPr>
          <w:rFonts w:ascii="Calibri" w:eastAsia="Calibri" w:hAnsi="Calibri" w:cs="Calibri"/>
          <w:i/>
          <w:color w:val="000000"/>
        </w:rPr>
        <w:t xml:space="preserve"> Game</w:t>
      </w:r>
      <w:r w:rsidRPr="00E74B79">
        <w:rPr>
          <w:rFonts w:ascii="Calibri" w:eastAsia="Calibri" w:hAnsi="Calibri" w:cs="Calibri"/>
          <w:color w:val="000000"/>
        </w:rPr>
        <w:t xml:space="preserve">, </w:t>
      </w:r>
      <w:r w:rsidRPr="00E74B79">
        <w:rPr>
          <w:rFonts w:ascii="Calibri" w:eastAsia="Calibri" w:hAnsi="Calibri" w:cs="Calibri"/>
          <w:i/>
          <w:color w:val="000000"/>
        </w:rPr>
        <w:t>Sugar</w:t>
      </w:r>
      <w:r w:rsidRPr="00E74B79">
        <w:rPr>
          <w:rFonts w:ascii="Calibri" w:eastAsia="Calibri" w:hAnsi="Calibri" w:cs="Calibri"/>
          <w:color w:val="000000"/>
        </w:rPr>
        <w:t xml:space="preserve">, and </w:t>
      </w:r>
      <w:r w:rsidRPr="00E74B79">
        <w:rPr>
          <w:rFonts w:ascii="Calibri" w:eastAsia="Calibri" w:hAnsi="Calibri" w:cs="Calibri"/>
          <w:i/>
          <w:color w:val="000000"/>
        </w:rPr>
        <w:t>Promises, Promises</w:t>
      </w:r>
      <w:r w:rsidRPr="00E74B79">
        <w:rPr>
          <w:rFonts w:ascii="Calibri" w:eastAsia="Calibri" w:hAnsi="Calibri" w:cs="Calibri"/>
          <w:color w:val="000000"/>
        </w:rPr>
        <w:t xml:space="preserve">. She has also performed in multiple seasons of ASC’s </w:t>
      </w:r>
      <w:r w:rsidRPr="00E74B79">
        <w:rPr>
          <w:rFonts w:ascii="Calibri" w:eastAsia="Calibri" w:hAnsi="Calibri" w:cs="Calibri"/>
          <w:i/>
          <w:color w:val="000000"/>
        </w:rPr>
        <w:t>Tinkerbell &amp; the Dream Fairies</w:t>
      </w:r>
      <w:r w:rsidRPr="00E74B79">
        <w:rPr>
          <w:rFonts w:ascii="Calibri" w:eastAsia="Calibri" w:hAnsi="Calibri" w:cs="Calibri"/>
          <w:color w:val="000000"/>
        </w:rPr>
        <w:t>.</w:t>
      </w:r>
    </w:p>
    <w:p w14:paraId="13F7AE8B" w14:textId="77777777" w:rsidR="00E74B79" w:rsidRPr="00E74B79" w:rsidRDefault="00E74B79" w:rsidP="00E74B79">
      <w:pPr>
        <w:pBdr>
          <w:bottom w:val="single" w:sz="6" w:space="1" w:color="000000"/>
        </w:pBdr>
        <w:rPr>
          <w:rFonts w:ascii="Calibri" w:eastAsia="Calibri" w:hAnsi="Calibri" w:cs="Calibri"/>
          <w:color w:val="000000"/>
          <w:highlight w:val="white"/>
          <w:u w:val="single"/>
        </w:rPr>
      </w:pPr>
    </w:p>
    <w:p w14:paraId="1FEFB715" w14:textId="77777777" w:rsidR="00E74B79" w:rsidRPr="00E74B79" w:rsidRDefault="00E74B79" w:rsidP="00E74B79">
      <w:pPr>
        <w:pBdr>
          <w:bottom w:val="single" w:sz="6" w:space="1" w:color="000000"/>
        </w:pBdr>
        <w:rPr>
          <w:rFonts w:ascii="Calibri" w:eastAsia="Calibri" w:hAnsi="Calibri" w:cs="Calibri"/>
          <w:b/>
          <w:color w:val="000000"/>
          <w:u w:val="single"/>
        </w:rPr>
      </w:pPr>
      <w:r w:rsidRPr="00E74B79">
        <w:rPr>
          <w:rFonts w:ascii="Calibri" w:eastAsia="Calibri" w:hAnsi="Calibri" w:cs="Calibri"/>
          <w:b/>
          <w:color w:val="000000"/>
          <w:u w:val="single"/>
        </w:rPr>
        <w:t>AUSTRALIAN SHAKESPEARE COMPANY</w:t>
      </w:r>
    </w:p>
    <w:p w14:paraId="4A4F5707"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ASC began life as Shakespeare Under the Stars in 1987 under the direction of Glenn Elston, who pioneered the experience of outdoor theatre in Australia. Glenn joined the Australian Shakespeare Company in 1998 as artistic director and producer. He has since developed the company into Australia’s largest independent theatre company.</w:t>
      </w:r>
    </w:p>
    <w:p w14:paraId="60CA7C6F" w14:textId="77777777" w:rsidR="00E74B79" w:rsidRPr="00E74B79" w:rsidRDefault="00E74B79" w:rsidP="00E74B79">
      <w:pPr>
        <w:pBdr>
          <w:bottom w:val="single" w:sz="6" w:space="1" w:color="000000"/>
        </w:pBdr>
        <w:rPr>
          <w:rFonts w:ascii="Calibri" w:eastAsia="Calibri" w:hAnsi="Calibri" w:cs="Calibri"/>
          <w:color w:val="000000"/>
        </w:rPr>
      </w:pPr>
    </w:p>
    <w:p w14:paraId="5314A6CF"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The company performs and tours everywhere from cities to remote and outback settings.</w:t>
      </w:r>
    </w:p>
    <w:p w14:paraId="5A503009" w14:textId="77777777" w:rsidR="00E74B79" w:rsidRPr="00E74B79" w:rsidRDefault="00E74B79" w:rsidP="00E74B79">
      <w:pPr>
        <w:pBdr>
          <w:bottom w:val="single" w:sz="6" w:space="1" w:color="000000"/>
        </w:pBdr>
        <w:rPr>
          <w:rFonts w:ascii="Calibri" w:eastAsia="Calibri" w:hAnsi="Calibri" w:cs="Calibri"/>
          <w:color w:val="000000"/>
        </w:rPr>
      </w:pPr>
    </w:p>
    <w:p w14:paraId="514FA522"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Performance spaces range from Melbourne and Sydney’s Royal Botanic Gardens to Kakadu National Park and Beswick Falls in the Northern Territory.  </w:t>
      </w:r>
    </w:p>
    <w:p w14:paraId="777ED759" w14:textId="77777777" w:rsidR="00E74B79" w:rsidRPr="00E74B79" w:rsidRDefault="00E74B79" w:rsidP="00E74B79">
      <w:pPr>
        <w:pBdr>
          <w:bottom w:val="single" w:sz="6" w:space="1" w:color="000000"/>
        </w:pBdr>
        <w:rPr>
          <w:rFonts w:ascii="Calibri" w:eastAsia="Calibri" w:hAnsi="Calibri" w:cs="Calibri"/>
          <w:color w:val="000000"/>
        </w:rPr>
      </w:pPr>
    </w:p>
    <w:p w14:paraId="581874E8"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 xml:space="preserve">Although best known for performances in parks and gardens, the Australian Shakespeare </w:t>
      </w:r>
    </w:p>
    <w:p w14:paraId="3D49C09F"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color w:val="000000"/>
        </w:rPr>
        <w:t xml:space="preserve">Company also creates extraordinary productions for a range of site-specific locations </w:t>
      </w:r>
      <w:r w:rsidRPr="00E74B79">
        <w:rPr>
          <w:rFonts w:ascii="Calibri" w:eastAsia="Calibri" w:hAnsi="Calibri" w:cs="Calibri"/>
        </w:rPr>
        <w:t>and is adapted</w:t>
      </w:r>
      <w:r w:rsidRPr="00E74B79">
        <w:rPr>
          <w:rFonts w:ascii="Calibri" w:eastAsia="Calibri" w:hAnsi="Calibri" w:cs="Calibri"/>
          <w:color w:val="000000"/>
        </w:rPr>
        <w:t xml:space="preserve"> for </w:t>
      </w:r>
      <w:proofErr w:type="gramStart"/>
      <w:r w:rsidRPr="00E74B79">
        <w:rPr>
          <w:rFonts w:ascii="Calibri" w:eastAsia="Calibri" w:hAnsi="Calibri" w:cs="Calibri"/>
          <w:color w:val="000000"/>
        </w:rPr>
        <w:t>particular communities</w:t>
      </w:r>
      <w:proofErr w:type="gramEnd"/>
      <w:r w:rsidRPr="00E74B79">
        <w:rPr>
          <w:rFonts w:ascii="Calibri" w:eastAsia="Calibri" w:hAnsi="Calibri" w:cs="Calibri"/>
          <w:color w:val="000000"/>
        </w:rPr>
        <w:t xml:space="preserve"> and occasions.</w:t>
      </w:r>
    </w:p>
    <w:p w14:paraId="516F7385" w14:textId="77777777" w:rsidR="00E74B79" w:rsidRPr="00E74B79" w:rsidRDefault="00E74B79" w:rsidP="00E74B79">
      <w:pPr>
        <w:pBdr>
          <w:bottom w:val="single" w:sz="6" w:space="1" w:color="000000"/>
        </w:pBdr>
        <w:rPr>
          <w:rFonts w:ascii="Calibri" w:eastAsia="Calibri" w:hAnsi="Calibri" w:cs="Calibri"/>
          <w:color w:val="000000"/>
        </w:rPr>
      </w:pPr>
    </w:p>
    <w:p w14:paraId="3BAF9467" w14:textId="77777777" w:rsidR="00E74B79" w:rsidRPr="00E74B79" w:rsidRDefault="00E74B79" w:rsidP="00E74B79">
      <w:pPr>
        <w:pBdr>
          <w:bottom w:val="single" w:sz="6" w:space="1" w:color="000000"/>
        </w:pBdr>
        <w:rPr>
          <w:rFonts w:ascii="Calibri" w:eastAsia="Calibri" w:hAnsi="Calibri" w:cs="Calibri"/>
          <w:color w:val="000000" w:themeColor="text1"/>
        </w:rPr>
      </w:pPr>
      <w:r w:rsidRPr="00E74B79">
        <w:rPr>
          <w:rFonts w:ascii="Calibri" w:eastAsia="Calibri" w:hAnsi="Calibri" w:cs="Calibri"/>
          <w:color w:val="000000" w:themeColor="text1"/>
        </w:rPr>
        <w:t>Under Glenn’s direction the company has grown from a group of 12 in 1987 to the largest independent theatre company in Australia.</w:t>
      </w:r>
    </w:p>
    <w:p w14:paraId="59DCFA26" w14:textId="77777777" w:rsidR="00E74B79" w:rsidRPr="00E74B79" w:rsidRDefault="00E74B79" w:rsidP="00E74B79">
      <w:pPr>
        <w:pBdr>
          <w:bottom w:val="single" w:sz="6" w:space="1" w:color="000000"/>
        </w:pBdr>
        <w:rPr>
          <w:rFonts w:ascii="Calibri" w:eastAsia="Calibri" w:hAnsi="Calibri" w:cs="Calibri"/>
          <w:color w:val="000000" w:themeColor="text1"/>
        </w:rPr>
      </w:pPr>
    </w:p>
    <w:p w14:paraId="0D756FA1" w14:textId="77777777" w:rsidR="00E74B79" w:rsidRPr="00E74B79" w:rsidRDefault="00E74B79" w:rsidP="00E74B79">
      <w:pPr>
        <w:pBdr>
          <w:bottom w:val="single" w:sz="6" w:space="1" w:color="000000"/>
        </w:pBdr>
        <w:rPr>
          <w:rFonts w:ascii="Calibri" w:eastAsia="Calibri" w:hAnsi="Calibri" w:cs="Calibri"/>
          <w:i/>
          <w:color w:val="000000" w:themeColor="text1"/>
        </w:rPr>
      </w:pPr>
      <w:r w:rsidRPr="00E74B79">
        <w:rPr>
          <w:rFonts w:ascii="Calibri" w:eastAsia="Calibri" w:hAnsi="Calibri" w:cs="Calibri"/>
          <w:color w:val="000000" w:themeColor="text1"/>
        </w:rPr>
        <w:t xml:space="preserve">Glenn’s productions include </w:t>
      </w:r>
      <w:r w:rsidRPr="00E74B79">
        <w:rPr>
          <w:rFonts w:ascii="Calibri" w:eastAsia="Calibri" w:hAnsi="Calibri" w:cs="Calibri"/>
          <w:i/>
          <w:color w:val="000000" w:themeColor="text1"/>
        </w:rPr>
        <w:t>A Midsummer Night’s Dream, Romeo and Juliet, Twelfth Night, The Taming of the Shrew, Much Ado About Nothing, Richard III, Henry IV Pt 1, Hamlet, The Comedy of Errors, Macbeth</w:t>
      </w:r>
      <w:r w:rsidRPr="00E74B79">
        <w:rPr>
          <w:rFonts w:ascii="Calibri" w:eastAsia="Calibri" w:hAnsi="Calibri" w:cs="Calibri"/>
          <w:color w:val="000000" w:themeColor="text1"/>
        </w:rPr>
        <w:t xml:space="preserve"> and </w:t>
      </w:r>
      <w:r w:rsidRPr="00E74B79">
        <w:rPr>
          <w:rFonts w:ascii="Calibri" w:eastAsia="Calibri" w:hAnsi="Calibri" w:cs="Calibri"/>
          <w:i/>
          <w:color w:val="000000" w:themeColor="text1"/>
        </w:rPr>
        <w:t xml:space="preserve">As You Like It. </w:t>
      </w:r>
    </w:p>
    <w:p w14:paraId="6D483593" w14:textId="77777777" w:rsidR="00E74B79" w:rsidRPr="00E74B79" w:rsidRDefault="00E74B79" w:rsidP="00E74B79">
      <w:pPr>
        <w:pBdr>
          <w:bottom w:val="single" w:sz="6" w:space="1" w:color="000000"/>
        </w:pBdr>
        <w:rPr>
          <w:rFonts w:ascii="Calibri" w:eastAsia="Calibri" w:hAnsi="Calibri" w:cs="Calibri"/>
          <w:color w:val="000000" w:themeColor="text1"/>
        </w:rPr>
      </w:pPr>
    </w:p>
    <w:p w14:paraId="063C2A30" w14:textId="77777777" w:rsidR="00E74B79" w:rsidRPr="00E74B79" w:rsidRDefault="00E74B79" w:rsidP="00E74B79">
      <w:pPr>
        <w:pBdr>
          <w:bottom w:val="single" w:sz="6" w:space="1" w:color="000000"/>
        </w:pBdr>
        <w:rPr>
          <w:rFonts w:ascii="Calibri" w:eastAsia="Calibri" w:hAnsi="Calibri" w:cs="Calibri"/>
          <w:i/>
          <w:color w:val="000000" w:themeColor="text1"/>
        </w:rPr>
      </w:pPr>
      <w:r w:rsidRPr="00E74B79">
        <w:rPr>
          <w:rFonts w:ascii="Calibri" w:eastAsia="Calibri" w:hAnsi="Calibri" w:cs="Calibri"/>
          <w:color w:val="000000" w:themeColor="text1"/>
        </w:rPr>
        <w:t xml:space="preserve">He has written and directed for the stage: </w:t>
      </w:r>
      <w:r w:rsidRPr="00E74B79">
        <w:rPr>
          <w:rFonts w:ascii="Calibri" w:eastAsia="Calibri" w:hAnsi="Calibri" w:cs="Calibri"/>
          <w:i/>
          <w:color w:val="000000" w:themeColor="text1"/>
        </w:rPr>
        <w:t>The Wind in the Willows, Alice in Wonderland, Jungle Book – The Next Chapter, Toad’s Birthday Party, Caribbean Pirate Party, Alice &amp; Peter Pan in Never Neverland, Lady Chatterley’s Lover</w:t>
      </w:r>
      <w:r w:rsidRPr="00E74B79">
        <w:rPr>
          <w:rFonts w:ascii="Calibri" w:eastAsia="Calibri" w:hAnsi="Calibri" w:cs="Calibri"/>
          <w:color w:val="000000" w:themeColor="text1"/>
        </w:rPr>
        <w:t xml:space="preserve"> and a </w:t>
      </w:r>
      <w:r w:rsidRPr="00E74B79">
        <w:rPr>
          <w:rFonts w:ascii="Calibri" w:eastAsia="Calibri" w:hAnsi="Calibri" w:cs="Calibri"/>
          <w:i/>
          <w:color w:val="000000" w:themeColor="text1"/>
        </w:rPr>
        <w:t>Picnic with Cole Porter.</w:t>
      </w:r>
    </w:p>
    <w:p w14:paraId="4D2B2890" w14:textId="77777777" w:rsidR="00E74B79" w:rsidRPr="00E74B79" w:rsidRDefault="00E74B79" w:rsidP="00E74B79">
      <w:pPr>
        <w:pBdr>
          <w:bottom w:val="single" w:sz="6" w:space="1" w:color="000000"/>
        </w:pBdr>
        <w:rPr>
          <w:rFonts w:ascii="Calibri" w:eastAsia="Calibri" w:hAnsi="Calibri" w:cs="Calibri"/>
          <w:color w:val="000000" w:themeColor="text1"/>
        </w:rPr>
      </w:pPr>
    </w:p>
    <w:p w14:paraId="0BBFEDD7" w14:textId="77777777" w:rsidR="00E74B79" w:rsidRPr="00E74B79" w:rsidRDefault="00E74B79" w:rsidP="00E74B79">
      <w:pPr>
        <w:pBdr>
          <w:bottom w:val="single" w:sz="6" w:space="1" w:color="000000"/>
        </w:pBdr>
        <w:rPr>
          <w:rFonts w:ascii="Calibri" w:eastAsia="Calibri" w:hAnsi="Calibri" w:cs="Calibri"/>
          <w:i/>
          <w:color w:val="000000" w:themeColor="text1"/>
        </w:rPr>
      </w:pPr>
      <w:r w:rsidRPr="00E74B79">
        <w:rPr>
          <w:rFonts w:ascii="Calibri" w:eastAsia="Calibri" w:hAnsi="Calibri" w:cs="Calibri"/>
          <w:color w:val="000000" w:themeColor="text1"/>
        </w:rPr>
        <w:lastRenderedPageBreak/>
        <w:t xml:space="preserve">Since 2016, Glenn has been producing and directing in London’s Royal Botanic Gardens Kew. Productions include </w:t>
      </w:r>
      <w:r w:rsidRPr="00E74B79">
        <w:rPr>
          <w:rFonts w:ascii="Calibri" w:eastAsia="Calibri" w:hAnsi="Calibri" w:cs="Calibri"/>
          <w:i/>
          <w:color w:val="000000" w:themeColor="text1"/>
        </w:rPr>
        <w:t xml:space="preserve">The Wind in the Willows, Tinkerbell and The Dream Fairies, Alice in Wonderland </w:t>
      </w:r>
      <w:r w:rsidRPr="00E74B79">
        <w:rPr>
          <w:rFonts w:ascii="Calibri" w:eastAsia="Calibri" w:hAnsi="Calibri" w:cs="Calibri"/>
          <w:color w:val="000000" w:themeColor="text1"/>
        </w:rPr>
        <w:t>and</w:t>
      </w:r>
      <w:r w:rsidRPr="00E74B79">
        <w:rPr>
          <w:rFonts w:ascii="Calibri" w:eastAsia="Calibri" w:hAnsi="Calibri" w:cs="Calibri"/>
          <w:i/>
          <w:color w:val="000000" w:themeColor="text1"/>
        </w:rPr>
        <w:t xml:space="preserve"> A Midsummer Night’s Dream. </w:t>
      </w:r>
    </w:p>
    <w:p w14:paraId="5D13F632" w14:textId="77777777" w:rsidR="00E74B79" w:rsidRPr="00E74B79" w:rsidRDefault="00E74B79" w:rsidP="00E74B79">
      <w:pPr>
        <w:pBdr>
          <w:bottom w:val="single" w:sz="6" w:space="1" w:color="000000"/>
        </w:pBdr>
        <w:rPr>
          <w:rFonts w:ascii="Calibri" w:eastAsia="Calibri" w:hAnsi="Calibri" w:cs="Calibri"/>
          <w:color w:val="000000"/>
        </w:rPr>
      </w:pPr>
    </w:p>
    <w:p w14:paraId="61D8B2A1" w14:textId="77777777" w:rsidR="00E74B79" w:rsidRPr="00E74B79" w:rsidRDefault="00E74B79" w:rsidP="00E74B79">
      <w:pPr>
        <w:pBdr>
          <w:bottom w:val="single" w:sz="6" w:space="1" w:color="000000"/>
        </w:pBdr>
        <w:rPr>
          <w:rFonts w:ascii="Calibri" w:eastAsia="Calibri" w:hAnsi="Calibri" w:cs="Calibri"/>
          <w:b/>
          <w:color w:val="000000"/>
          <w:u w:val="single"/>
        </w:rPr>
      </w:pPr>
      <w:r w:rsidRPr="00E74B79">
        <w:rPr>
          <w:rFonts w:ascii="Calibri" w:eastAsia="Calibri" w:hAnsi="Calibri" w:cs="Calibri"/>
          <w:b/>
          <w:color w:val="000000"/>
          <w:u w:val="single"/>
        </w:rPr>
        <w:t xml:space="preserve">ROYAL BOTANIC GARDENS, KEW  </w:t>
      </w:r>
    </w:p>
    <w:p w14:paraId="2EFC1733" w14:textId="77777777" w:rsidR="00E754DE" w:rsidRDefault="00E754DE" w:rsidP="00E754DE">
      <w:pPr>
        <w:pBdr>
          <w:bottom w:val="single" w:sz="6" w:space="1" w:color="000000"/>
        </w:pBdr>
        <w:rPr>
          <w:rFonts w:ascii="Calibri" w:eastAsia="Calibri" w:hAnsi="Calibri" w:cs="Calibri"/>
          <w:b/>
          <w:color w:val="000000"/>
          <w:u w:val="single"/>
        </w:rPr>
      </w:pPr>
      <w:r w:rsidRPr="00707C3C">
        <w:rPr>
          <w:rFonts w:ascii="Calibri" w:hAnsi="Calibri" w:cs="Calibri"/>
        </w:rPr>
        <w:t>The Royal Botanic Gardens, Kew (RBG Kew) is a world-renowned charity and global centre for plant and fungal science, education, conservation, and horticulture. We work to tackle biodiversity loss and climate change through innovative research, our living collections and influential partnerships.  </w:t>
      </w:r>
    </w:p>
    <w:p w14:paraId="1812CA76" w14:textId="77777777" w:rsidR="00E754DE" w:rsidRDefault="00E754DE" w:rsidP="00E754DE">
      <w:pPr>
        <w:pBdr>
          <w:bottom w:val="single" w:sz="6" w:space="1" w:color="000000"/>
        </w:pBdr>
        <w:rPr>
          <w:rFonts w:ascii="Calibri" w:eastAsia="Calibri" w:hAnsi="Calibri" w:cs="Calibri"/>
          <w:b/>
          <w:color w:val="000000"/>
          <w:u w:val="single"/>
        </w:rPr>
      </w:pPr>
    </w:p>
    <w:p w14:paraId="23EDC20F" w14:textId="77777777" w:rsidR="00E754DE" w:rsidRDefault="00E754DE" w:rsidP="00E754DE">
      <w:pPr>
        <w:pBdr>
          <w:bottom w:val="single" w:sz="6" w:space="1" w:color="000000"/>
        </w:pBdr>
        <w:rPr>
          <w:rFonts w:ascii="Calibri" w:eastAsia="Calibri" w:hAnsi="Calibri" w:cs="Calibri"/>
          <w:b/>
          <w:color w:val="000000"/>
          <w:u w:val="single"/>
        </w:rPr>
      </w:pPr>
      <w:r w:rsidRPr="00707C3C">
        <w:rPr>
          <w:rFonts w:ascii="Calibri" w:hAnsi="Calibri" w:cs="Calibri"/>
        </w:rPr>
        <w:t>We welcome more than 2.5 million visitors each year to Kew Gardens, London’s largest UNESCO World Heritage Site, and Wakehurst, our wild botanic garden in Sussex, home to the Millennium Seed Bank. Our year-round programme of exhibitions, festivals, learning experiences and events brings our work to life, inspiring visitors of all ages to connect with and care for the natural world. </w:t>
      </w:r>
    </w:p>
    <w:p w14:paraId="733A8995" w14:textId="77777777" w:rsidR="00E754DE" w:rsidRDefault="00E754DE" w:rsidP="00E754DE">
      <w:pPr>
        <w:pBdr>
          <w:bottom w:val="single" w:sz="6" w:space="1" w:color="000000"/>
        </w:pBdr>
        <w:rPr>
          <w:rFonts w:ascii="Calibri" w:eastAsia="Calibri" w:hAnsi="Calibri" w:cs="Calibri"/>
          <w:b/>
          <w:color w:val="000000"/>
          <w:u w:val="single"/>
        </w:rPr>
      </w:pPr>
    </w:p>
    <w:p w14:paraId="27BD104E" w14:textId="77777777" w:rsidR="00E754DE" w:rsidRDefault="00E754DE" w:rsidP="00E754DE">
      <w:pPr>
        <w:pBdr>
          <w:bottom w:val="single" w:sz="6" w:space="1" w:color="000000"/>
        </w:pBdr>
        <w:rPr>
          <w:rFonts w:ascii="Calibri" w:eastAsia="Calibri" w:hAnsi="Calibri" w:cs="Calibri"/>
          <w:b/>
          <w:color w:val="000000"/>
          <w:u w:val="single"/>
        </w:rPr>
      </w:pPr>
      <w:r w:rsidRPr="00707C3C">
        <w:rPr>
          <w:rFonts w:ascii="Calibri" w:hAnsi="Calibri" w:cs="Calibri"/>
        </w:rPr>
        <w:t>Funded through a mix of philanthropy, commercial activity, and government support, we are committed to widening access to nature and creating a thriving planet for all, powered by plants and fungi </w:t>
      </w:r>
    </w:p>
    <w:p w14:paraId="1B27431A" w14:textId="77777777" w:rsidR="00E754DE" w:rsidRPr="00707C3C" w:rsidRDefault="00E754DE" w:rsidP="00E754DE">
      <w:pPr>
        <w:pBdr>
          <w:bottom w:val="single" w:sz="6" w:space="1" w:color="000000"/>
        </w:pBdr>
        <w:rPr>
          <w:rFonts w:ascii="Calibri" w:eastAsia="Calibri" w:hAnsi="Calibri" w:cs="Calibri"/>
          <w:b/>
          <w:color w:val="000000"/>
          <w:u w:val="single"/>
        </w:rPr>
      </w:pPr>
    </w:p>
    <w:p w14:paraId="4C45E9DA" w14:textId="77777777" w:rsidR="00E754DE" w:rsidRPr="00707C3C" w:rsidRDefault="00E754DE" w:rsidP="00E754DE">
      <w:pPr>
        <w:pBdr>
          <w:bottom w:val="single" w:sz="6" w:space="1" w:color="000000"/>
        </w:pBdr>
        <w:rPr>
          <w:rFonts w:ascii="Calibri" w:eastAsia="Calibri" w:hAnsi="Calibri" w:cs="Calibri"/>
          <w:b/>
          <w:color w:val="000000"/>
          <w:u w:val="single"/>
        </w:rPr>
      </w:pPr>
      <w:hyperlink r:id="rId17">
        <w:r w:rsidRPr="00707C3C">
          <w:rPr>
            <w:rStyle w:val="Hyperlink"/>
            <w:rFonts w:ascii="Calibri" w:hAnsi="Calibri" w:cs="Calibri"/>
            <w:b/>
            <w:i/>
          </w:rPr>
          <w:t>Become a member</w:t>
        </w:r>
      </w:hyperlink>
      <w:r w:rsidRPr="00707C3C">
        <w:rPr>
          <w:rFonts w:ascii="Calibri" w:hAnsi="Calibri" w:cs="Calibri"/>
          <w:b/>
          <w:i/>
        </w:rPr>
        <w:t>. </w:t>
      </w:r>
      <w:hyperlink r:id="rId18">
        <w:r w:rsidRPr="00707C3C">
          <w:rPr>
            <w:rStyle w:val="Hyperlink"/>
            <w:rFonts w:ascii="Calibri" w:hAnsi="Calibri" w:cs="Calibri"/>
            <w:b/>
            <w:i/>
          </w:rPr>
          <w:t>Book tickets</w:t>
        </w:r>
      </w:hyperlink>
      <w:r w:rsidRPr="00707C3C">
        <w:rPr>
          <w:rFonts w:ascii="Calibri" w:hAnsi="Calibri" w:cs="Calibri"/>
          <w:b/>
          <w:i/>
        </w:rPr>
        <w:t>. </w:t>
      </w:r>
      <w:hyperlink r:id="rId19">
        <w:r w:rsidRPr="00707C3C">
          <w:rPr>
            <w:rStyle w:val="Hyperlink"/>
            <w:rFonts w:ascii="Calibri" w:hAnsi="Calibri" w:cs="Calibri"/>
            <w:b/>
            <w:i/>
          </w:rPr>
          <w:t>Donate</w:t>
        </w:r>
      </w:hyperlink>
      <w:r w:rsidRPr="00707C3C">
        <w:rPr>
          <w:rFonts w:ascii="Calibri" w:hAnsi="Calibri" w:cs="Calibri"/>
          <w:b/>
          <w:i/>
        </w:rPr>
        <w:t>. </w:t>
      </w:r>
      <w:hyperlink r:id="rId20">
        <w:r w:rsidRPr="00707C3C">
          <w:rPr>
            <w:rStyle w:val="Hyperlink"/>
            <w:rFonts w:ascii="Calibri" w:hAnsi="Calibri" w:cs="Calibri"/>
            <w:b/>
            <w:i/>
          </w:rPr>
          <w:t>Explore more</w:t>
        </w:r>
      </w:hyperlink>
      <w:r w:rsidRPr="00707C3C">
        <w:rPr>
          <w:rFonts w:ascii="Calibri" w:hAnsi="Calibri" w:cs="Calibri"/>
          <w:b/>
          <w:i/>
        </w:rPr>
        <w:t>.</w:t>
      </w:r>
      <w:r w:rsidRPr="00707C3C">
        <w:rPr>
          <w:rFonts w:ascii="Calibri" w:hAnsi="Calibri" w:cs="Calibri"/>
          <w:b/>
        </w:rPr>
        <w:t> </w:t>
      </w:r>
    </w:p>
    <w:p w14:paraId="14B89395" w14:textId="77777777" w:rsidR="00E74B79" w:rsidRPr="00E74B79" w:rsidRDefault="00E74B79" w:rsidP="00E74B79">
      <w:pPr>
        <w:pBdr>
          <w:bottom w:val="single" w:sz="6" w:space="1" w:color="000000"/>
        </w:pBdr>
        <w:rPr>
          <w:rFonts w:ascii="Calibri" w:eastAsia="Calibri" w:hAnsi="Calibri" w:cs="Calibri"/>
          <w:b/>
          <w:color w:val="000000"/>
        </w:rPr>
      </w:pPr>
    </w:p>
    <w:p w14:paraId="05BCD766" w14:textId="453E060B" w:rsidR="00E74B79" w:rsidRDefault="00E754DE" w:rsidP="00E754DE">
      <w:pPr>
        <w:pBdr>
          <w:bottom w:val="single" w:sz="6" w:space="1" w:color="000000"/>
        </w:pBdr>
        <w:jc w:val="center"/>
        <w:rPr>
          <w:rFonts w:ascii="Calibri" w:eastAsia="Calibri" w:hAnsi="Calibri" w:cs="Calibri"/>
          <w:color w:val="000000"/>
        </w:rPr>
      </w:pPr>
      <w:r>
        <w:rPr>
          <w:rFonts w:ascii="Calibri" w:eastAsia="Calibri" w:hAnsi="Calibri" w:cs="Calibri"/>
          <w:color w:val="000000"/>
        </w:rPr>
        <w:t>***</w:t>
      </w:r>
    </w:p>
    <w:p w14:paraId="3A9C4332" w14:textId="77777777" w:rsidR="00E754DE" w:rsidRPr="00E74B79" w:rsidRDefault="00E754DE" w:rsidP="00E754DE">
      <w:pPr>
        <w:pBdr>
          <w:bottom w:val="single" w:sz="6" w:space="1" w:color="000000"/>
        </w:pBdr>
        <w:jc w:val="center"/>
        <w:rPr>
          <w:rFonts w:ascii="Calibri" w:eastAsia="Calibri" w:hAnsi="Calibri" w:cs="Calibri"/>
          <w:color w:val="000000"/>
        </w:rPr>
      </w:pPr>
    </w:p>
    <w:p w14:paraId="38A004F3" w14:textId="77777777" w:rsidR="00E74B79" w:rsidRPr="0017690A" w:rsidRDefault="00E74B79" w:rsidP="00E74B79">
      <w:pPr>
        <w:pBdr>
          <w:bottom w:val="single" w:sz="6" w:space="1" w:color="000000"/>
        </w:pBdr>
        <w:rPr>
          <w:rFonts w:ascii="Calibri" w:eastAsia="Calibri" w:hAnsi="Calibri" w:cs="Calibri"/>
          <w:color w:val="000000"/>
        </w:rPr>
      </w:pPr>
      <w:r w:rsidRPr="0017690A">
        <w:rPr>
          <w:rFonts w:ascii="Calibri" w:eastAsia="Calibri" w:hAnsi="Calibri" w:cs="Calibri"/>
          <w:b/>
        </w:rPr>
        <w:t xml:space="preserve">Address: </w:t>
      </w:r>
      <w:r w:rsidRPr="0017690A">
        <w:rPr>
          <w:rFonts w:ascii="Calibri" w:eastAsia="Calibri" w:hAnsi="Calibri" w:cs="Calibri"/>
        </w:rPr>
        <w:t>Kew Gardens, London, TW9 3AE</w:t>
      </w:r>
    </w:p>
    <w:p w14:paraId="6DEAAE26" w14:textId="69922AC8" w:rsidR="00E74B79" w:rsidRPr="0017690A" w:rsidRDefault="00E74B79" w:rsidP="00E74B79">
      <w:pPr>
        <w:pBdr>
          <w:bottom w:val="single" w:sz="6" w:space="1" w:color="000000"/>
        </w:pBdr>
        <w:rPr>
          <w:rFonts w:ascii="Calibri" w:hAnsi="Calibri" w:cs="Calibri"/>
        </w:rPr>
      </w:pPr>
      <w:r w:rsidRPr="0017690A">
        <w:rPr>
          <w:rFonts w:ascii="Calibri" w:eastAsia="Calibri" w:hAnsi="Calibri" w:cs="Calibri"/>
          <w:b/>
        </w:rPr>
        <w:t xml:space="preserve">Website: </w:t>
      </w:r>
      <w:hyperlink r:id="rId21" w:history="1">
        <w:r w:rsidR="0017690A" w:rsidRPr="0017690A">
          <w:rPr>
            <w:rStyle w:val="Hyperlink"/>
            <w:rFonts w:ascii="Calibri" w:hAnsi="Calibri" w:cs="Calibri"/>
          </w:rPr>
          <w:t>www.kew.org/kew-gardens/whats-on/theatre-on-kew</w:t>
        </w:r>
      </w:hyperlink>
    </w:p>
    <w:p w14:paraId="5F27D9C5" w14:textId="77777777" w:rsidR="00E74B79" w:rsidRPr="00E74B79" w:rsidRDefault="00E74B79" w:rsidP="00E74B79">
      <w:pPr>
        <w:pBdr>
          <w:bottom w:val="single" w:sz="6" w:space="1" w:color="000000"/>
        </w:pBdr>
        <w:rPr>
          <w:rFonts w:ascii="Calibri" w:eastAsia="Calibri" w:hAnsi="Calibri" w:cs="Calibri"/>
          <w:color w:val="000000"/>
        </w:rPr>
      </w:pPr>
    </w:p>
    <w:p w14:paraId="16DA3F0C"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b/>
          <w:color w:val="000000"/>
          <w:u w:val="single"/>
        </w:rPr>
        <w:t xml:space="preserve">Socials: </w:t>
      </w:r>
    </w:p>
    <w:p w14:paraId="4DB17917" w14:textId="77777777" w:rsidR="00E74B79" w:rsidRPr="00E74B79" w:rsidRDefault="00E74B79" w:rsidP="00E74B79">
      <w:pPr>
        <w:pBdr>
          <w:bottom w:val="single" w:sz="6" w:space="1" w:color="000000"/>
        </w:pBdr>
        <w:rPr>
          <w:rFonts w:ascii="Calibri" w:eastAsia="Calibri" w:hAnsi="Calibri" w:cs="Calibri"/>
          <w:b/>
          <w:color w:val="000000"/>
        </w:rPr>
      </w:pPr>
      <w:r w:rsidRPr="00E74B79">
        <w:rPr>
          <w:rFonts w:ascii="Calibri" w:eastAsia="Calibri" w:hAnsi="Calibri" w:cs="Calibri"/>
          <w:b/>
          <w:color w:val="000000"/>
        </w:rPr>
        <w:t>Australian Shakespeare Company</w:t>
      </w:r>
    </w:p>
    <w:p w14:paraId="2C7F3701"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b/>
          <w:color w:val="000000"/>
        </w:rPr>
        <w:t>Facebook</w:t>
      </w:r>
      <w:r w:rsidRPr="00E74B79">
        <w:rPr>
          <w:rFonts w:ascii="Calibri" w:eastAsia="Calibri" w:hAnsi="Calibri" w:cs="Calibri"/>
          <w:color w:val="000000"/>
        </w:rPr>
        <w:t xml:space="preserve">: </w:t>
      </w:r>
      <w:hyperlink r:id="rId22">
        <w:r w:rsidRPr="00E74B79">
          <w:rPr>
            <w:rFonts w:ascii="Calibri" w:eastAsia="Calibri" w:hAnsi="Calibri" w:cs="Calibri"/>
            <w:color w:val="1155CC"/>
            <w:u w:val="single"/>
          </w:rPr>
          <w:t>www.facebook.com/australianshakespearecompany</w:t>
        </w:r>
      </w:hyperlink>
      <w:r w:rsidRPr="00E74B79">
        <w:rPr>
          <w:rFonts w:ascii="Calibri" w:eastAsia="Calibri" w:hAnsi="Calibri" w:cs="Calibri"/>
        </w:rPr>
        <w:t xml:space="preserve"> </w:t>
      </w:r>
    </w:p>
    <w:p w14:paraId="276DFE6D"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b/>
          <w:color w:val="000000"/>
        </w:rPr>
        <w:t>Instagram</w:t>
      </w:r>
      <w:r w:rsidRPr="00E74B79">
        <w:rPr>
          <w:rFonts w:ascii="Calibri" w:eastAsia="Calibri" w:hAnsi="Calibri" w:cs="Calibri"/>
          <w:color w:val="000000"/>
        </w:rPr>
        <w:t xml:space="preserve">: </w:t>
      </w:r>
      <w:hyperlink r:id="rId23">
        <w:r w:rsidRPr="00E74B79">
          <w:rPr>
            <w:rFonts w:ascii="Calibri" w:eastAsia="Calibri" w:hAnsi="Calibri" w:cs="Calibri"/>
            <w:color w:val="1155CC"/>
            <w:u w:val="single"/>
          </w:rPr>
          <w:t>https://www.instagram.com/shakespeareaust/</w:t>
        </w:r>
      </w:hyperlink>
      <w:r w:rsidRPr="00E74B79">
        <w:rPr>
          <w:rFonts w:ascii="Calibri" w:eastAsia="Calibri" w:hAnsi="Calibri" w:cs="Calibri"/>
          <w:color w:val="000000"/>
        </w:rPr>
        <w:t xml:space="preserve"> </w:t>
      </w:r>
    </w:p>
    <w:p w14:paraId="41C66600"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b/>
          <w:color w:val="000000"/>
        </w:rPr>
        <w:t>TikTok</w:t>
      </w:r>
      <w:r w:rsidRPr="00E74B79">
        <w:rPr>
          <w:rFonts w:ascii="Calibri" w:eastAsia="Calibri" w:hAnsi="Calibri" w:cs="Calibri"/>
          <w:color w:val="000000"/>
        </w:rPr>
        <w:t xml:space="preserve">: </w:t>
      </w:r>
      <w:hyperlink r:id="rId24">
        <w:r w:rsidRPr="00E74B79">
          <w:rPr>
            <w:rFonts w:ascii="Calibri" w:eastAsia="Calibri" w:hAnsi="Calibri" w:cs="Calibri"/>
            <w:color w:val="1155CC"/>
            <w:u w:val="single"/>
          </w:rPr>
          <w:t>https://www.tiktok.com/@australian.shakespeare</w:t>
        </w:r>
      </w:hyperlink>
      <w:r w:rsidRPr="00E74B79">
        <w:rPr>
          <w:rFonts w:ascii="Calibri" w:eastAsia="Calibri" w:hAnsi="Calibri" w:cs="Calibri"/>
          <w:color w:val="000000"/>
        </w:rPr>
        <w:t xml:space="preserve">  </w:t>
      </w:r>
    </w:p>
    <w:p w14:paraId="7343F5FF"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b/>
          <w:color w:val="000000"/>
        </w:rPr>
        <w:t>Twitter/X</w:t>
      </w:r>
      <w:r w:rsidRPr="00E74B79">
        <w:rPr>
          <w:rFonts w:ascii="Calibri" w:eastAsia="Calibri" w:hAnsi="Calibri" w:cs="Calibri"/>
          <w:color w:val="000000"/>
        </w:rPr>
        <w:t xml:space="preserve">: </w:t>
      </w:r>
      <w:hyperlink r:id="rId25">
        <w:r w:rsidRPr="00E74B79">
          <w:rPr>
            <w:rFonts w:ascii="Calibri" w:eastAsia="Calibri" w:hAnsi="Calibri" w:cs="Calibri"/>
            <w:color w:val="1155CC"/>
            <w:u w:val="single"/>
          </w:rPr>
          <w:t>https://x.com/shakespeareaust</w:t>
        </w:r>
      </w:hyperlink>
      <w:r w:rsidRPr="00E74B79">
        <w:rPr>
          <w:rFonts w:ascii="Calibri" w:eastAsia="Calibri" w:hAnsi="Calibri" w:cs="Calibri"/>
          <w:color w:val="000000"/>
        </w:rPr>
        <w:t xml:space="preserve">  </w:t>
      </w:r>
    </w:p>
    <w:p w14:paraId="11413C57" w14:textId="77777777" w:rsidR="00E74B79" w:rsidRPr="00E74B79" w:rsidRDefault="00E74B79" w:rsidP="00E74B79">
      <w:pPr>
        <w:pBdr>
          <w:bottom w:val="single" w:sz="6" w:space="1" w:color="000000"/>
        </w:pBdr>
        <w:rPr>
          <w:rFonts w:ascii="Calibri" w:eastAsia="Calibri" w:hAnsi="Calibri" w:cs="Calibri"/>
          <w:color w:val="000000"/>
        </w:rPr>
      </w:pPr>
    </w:p>
    <w:p w14:paraId="0EB47D19" w14:textId="77777777" w:rsidR="00E74B79" w:rsidRPr="00E74B79" w:rsidRDefault="00E74B79" w:rsidP="00E74B79">
      <w:pPr>
        <w:pBdr>
          <w:bottom w:val="single" w:sz="6" w:space="1" w:color="000000"/>
        </w:pBdr>
        <w:rPr>
          <w:rFonts w:ascii="Calibri" w:eastAsia="Calibri" w:hAnsi="Calibri" w:cs="Calibri"/>
          <w:b/>
          <w:color w:val="000000"/>
        </w:rPr>
      </w:pPr>
      <w:r w:rsidRPr="00E74B79">
        <w:rPr>
          <w:rFonts w:ascii="Calibri" w:eastAsia="Calibri" w:hAnsi="Calibri" w:cs="Calibri"/>
          <w:b/>
          <w:color w:val="000000"/>
        </w:rPr>
        <w:t>Theatre on Kew</w:t>
      </w:r>
    </w:p>
    <w:p w14:paraId="3D2FD0FE"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b/>
          <w:color w:val="000000"/>
        </w:rPr>
        <w:t>Facebook</w:t>
      </w:r>
      <w:r w:rsidRPr="00E74B79">
        <w:rPr>
          <w:rFonts w:ascii="Calibri" w:eastAsia="Calibri" w:hAnsi="Calibri" w:cs="Calibri"/>
          <w:color w:val="000000"/>
        </w:rPr>
        <w:t xml:space="preserve">: </w:t>
      </w:r>
      <w:hyperlink r:id="rId26">
        <w:r w:rsidRPr="00E74B79">
          <w:rPr>
            <w:rFonts w:ascii="Calibri" w:eastAsia="Calibri" w:hAnsi="Calibri" w:cs="Calibri"/>
            <w:color w:val="1155CC"/>
            <w:u w:val="single"/>
          </w:rPr>
          <w:t>https://www.facebook.com/theatreonkew</w:t>
        </w:r>
      </w:hyperlink>
      <w:r w:rsidRPr="00E74B79">
        <w:rPr>
          <w:rFonts w:ascii="Calibri" w:eastAsia="Calibri" w:hAnsi="Calibri" w:cs="Calibri"/>
          <w:color w:val="000000"/>
        </w:rPr>
        <w:t xml:space="preserve">  </w:t>
      </w:r>
    </w:p>
    <w:p w14:paraId="6E7180DA" w14:textId="77777777" w:rsidR="00E74B79" w:rsidRPr="00E74B79" w:rsidRDefault="00E74B79" w:rsidP="00E74B79">
      <w:pPr>
        <w:pBdr>
          <w:bottom w:val="single" w:sz="6" w:space="1" w:color="000000"/>
        </w:pBdr>
        <w:rPr>
          <w:rFonts w:ascii="Calibri" w:eastAsia="Calibri" w:hAnsi="Calibri" w:cs="Calibri"/>
          <w:color w:val="000000"/>
        </w:rPr>
      </w:pPr>
      <w:r w:rsidRPr="00E74B79">
        <w:rPr>
          <w:rFonts w:ascii="Calibri" w:eastAsia="Calibri" w:hAnsi="Calibri" w:cs="Calibri"/>
          <w:b/>
          <w:color w:val="000000"/>
        </w:rPr>
        <w:t>Instagram</w:t>
      </w:r>
      <w:r w:rsidRPr="00E74B79">
        <w:rPr>
          <w:rFonts w:ascii="Calibri" w:eastAsia="Calibri" w:hAnsi="Calibri" w:cs="Calibri"/>
          <w:color w:val="000000"/>
        </w:rPr>
        <w:t xml:space="preserve">: </w:t>
      </w:r>
      <w:hyperlink r:id="rId27">
        <w:r w:rsidRPr="00E74B79">
          <w:rPr>
            <w:rFonts w:ascii="Calibri" w:eastAsia="Calibri" w:hAnsi="Calibri" w:cs="Calibri"/>
            <w:color w:val="1155CC"/>
            <w:u w:val="single"/>
          </w:rPr>
          <w:t>https://www.instagram.com/theatreonkew/</w:t>
        </w:r>
      </w:hyperlink>
      <w:r w:rsidRPr="00E74B79">
        <w:rPr>
          <w:rFonts w:ascii="Calibri" w:eastAsia="Calibri" w:hAnsi="Calibri" w:cs="Calibri"/>
          <w:color w:val="000000"/>
        </w:rPr>
        <w:t xml:space="preserve"> </w:t>
      </w:r>
    </w:p>
    <w:p w14:paraId="12DA3E45" w14:textId="77777777" w:rsidR="0076547A" w:rsidRDefault="0076547A"/>
    <w:sectPr w:rsidR="007654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B79"/>
    <w:rsid w:val="00023756"/>
    <w:rsid w:val="00073FE6"/>
    <w:rsid w:val="00075C03"/>
    <w:rsid w:val="00081DE6"/>
    <w:rsid w:val="000C1528"/>
    <w:rsid w:val="000E0EE4"/>
    <w:rsid w:val="001102FC"/>
    <w:rsid w:val="00135C76"/>
    <w:rsid w:val="00147FBE"/>
    <w:rsid w:val="0017690A"/>
    <w:rsid w:val="0019743A"/>
    <w:rsid w:val="002471AA"/>
    <w:rsid w:val="00277B37"/>
    <w:rsid w:val="00280CFE"/>
    <w:rsid w:val="002973E1"/>
    <w:rsid w:val="002D7918"/>
    <w:rsid w:val="003375E3"/>
    <w:rsid w:val="003918AF"/>
    <w:rsid w:val="003A5644"/>
    <w:rsid w:val="003B7929"/>
    <w:rsid w:val="003D3856"/>
    <w:rsid w:val="003D3E4E"/>
    <w:rsid w:val="00427E96"/>
    <w:rsid w:val="0044142C"/>
    <w:rsid w:val="00482DE9"/>
    <w:rsid w:val="004A1BAF"/>
    <w:rsid w:val="004B6C53"/>
    <w:rsid w:val="004F487B"/>
    <w:rsid w:val="005213C6"/>
    <w:rsid w:val="0052249D"/>
    <w:rsid w:val="0054466A"/>
    <w:rsid w:val="005454F1"/>
    <w:rsid w:val="00555757"/>
    <w:rsid w:val="00562DCF"/>
    <w:rsid w:val="00595C18"/>
    <w:rsid w:val="005D4A9B"/>
    <w:rsid w:val="005F35B3"/>
    <w:rsid w:val="0062205E"/>
    <w:rsid w:val="00644C4A"/>
    <w:rsid w:val="0065607A"/>
    <w:rsid w:val="00674A53"/>
    <w:rsid w:val="00684941"/>
    <w:rsid w:val="00696914"/>
    <w:rsid w:val="006A1A20"/>
    <w:rsid w:val="006D0202"/>
    <w:rsid w:val="006D76B8"/>
    <w:rsid w:val="0072476E"/>
    <w:rsid w:val="00736847"/>
    <w:rsid w:val="0076547A"/>
    <w:rsid w:val="007A5037"/>
    <w:rsid w:val="007B35C6"/>
    <w:rsid w:val="007E2771"/>
    <w:rsid w:val="007E3A3A"/>
    <w:rsid w:val="007E4D88"/>
    <w:rsid w:val="007F46A4"/>
    <w:rsid w:val="007F60B7"/>
    <w:rsid w:val="0082769B"/>
    <w:rsid w:val="00830370"/>
    <w:rsid w:val="00871C39"/>
    <w:rsid w:val="0088627D"/>
    <w:rsid w:val="008A7580"/>
    <w:rsid w:val="008B4FA7"/>
    <w:rsid w:val="00906888"/>
    <w:rsid w:val="0091768A"/>
    <w:rsid w:val="00923270"/>
    <w:rsid w:val="009658E1"/>
    <w:rsid w:val="00985923"/>
    <w:rsid w:val="009960AF"/>
    <w:rsid w:val="00A529C8"/>
    <w:rsid w:val="00A8098F"/>
    <w:rsid w:val="00A85541"/>
    <w:rsid w:val="00AA7C76"/>
    <w:rsid w:val="00AC4913"/>
    <w:rsid w:val="00AE55F6"/>
    <w:rsid w:val="00B9685A"/>
    <w:rsid w:val="00BC32BD"/>
    <w:rsid w:val="00BE63DD"/>
    <w:rsid w:val="00BE7633"/>
    <w:rsid w:val="00C275E2"/>
    <w:rsid w:val="00C54BFB"/>
    <w:rsid w:val="00CA4DD6"/>
    <w:rsid w:val="00CA6361"/>
    <w:rsid w:val="00DB54DA"/>
    <w:rsid w:val="00DC5DA0"/>
    <w:rsid w:val="00E054BC"/>
    <w:rsid w:val="00E10E9C"/>
    <w:rsid w:val="00E23A77"/>
    <w:rsid w:val="00E2796A"/>
    <w:rsid w:val="00E30825"/>
    <w:rsid w:val="00E365A3"/>
    <w:rsid w:val="00E66766"/>
    <w:rsid w:val="00E74B79"/>
    <w:rsid w:val="00E754DE"/>
    <w:rsid w:val="00E8609F"/>
    <w:rsid w:val="00ED60C9"/>
    <w:rsid w:val="00EF216C"/>
    <w:rsid w:val="00EF2CF9"/>
    <w:rsid w:val="00F05A4B"/>
    <w:rsid w:val="00F33951"/>
    <w:rsid w:val="00FE2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7EADF0E"/>
  <w15:chartTrackingRefBased/>
  <w15:docId w15:val="{63358FC6-895B-2543-8D75-DF09A0A42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B79"/>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74B79"/>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74B79"/>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74B79"/>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74B79"/>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E74B79"/>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E74B79"/>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E74B79"/>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E74B79"/>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E74B79"/>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B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4B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4B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B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4B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4B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4B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4B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4B79"/>
    <w:rPr>
      <w:rFonts w:eastAsiaTheme="majorEastAsia" w:cstheme="majorBidi"/>
      <w:color w:val="272727" w:themeColor="text1" w:themeTint="D8"/>
    </w:rPr>
  </w:style>
  <w:style w:type="paragraph" w:styleId="Title">
    <w:name w:val="Title"/>
    <w:basedOn w:val="Normal"/>
    <w:next w:val="Normal"/>
    <w:link w:val="TitleChar"/>
    <w:uiPriority w:val="10"/>
    <w:qFormat/>
    <w:rsid w:val="00E74B7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74B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B79"/>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74B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4B79"/>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E74B79"/>
    <w:rPr>
      <w:i/>
      <w:iCs/>
      <w:color w:val="404040" w:themeColor="text1" w:themeTint="BF"/>
    </w:rPr>
  </w:style>
  <w:style w:type="paragraph" w:styleId="ListParagraph">
    <w:name w:val="List Paragraph"/>
    <w:basedOn w:val="Normal"/>
    <w:uiPriority w:val="34"/>
    <w:qFormat/>
    <w:rsid w:val="00E74B79"/>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E74B79"/>
    <w:rPr>
      <w:i/>
      <w:iCs/>
      <w:color w:val="0F4761" w:themeColor="accent1" w:themeShade="BF"/>
    </w:rPr>
  </w:style>
  <w:style w:type="paragraph" w:styleId="IntenseQuote">
    <w:name w:val="Intense Quote"/>
    <w:basedOn w:val="Normal"/>
    <w:next w:val="Normal"/>
    <w:link w:val="IntenseQuoteChar"/>
    <w:uiPriority w:val="30"/>
    <w:qFormat/>
    <w:rsid w:val="00E74B7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E74B79"/>
    <w:rPr>
      <w:i/>
      <w:iCs/>
      <w:color w:val="0F4761" w:themeColor="accent1" w:themeShade="BF"/>
    </w:rPr>
  </w:style>
  <w:style w:type="character" w:styleId="IntenseReference">
    <w:name w:val="Intense Reference"/>
    <w:basedOn w:val="DefaultParagraphFont"/>
    <w:uiPriority w:val="32"/>
    <w:qFormat/>
    <w:rsid w:val="00E74B79"/>
    <w:rPr>
      <w:b/>
      <w:bCs/>
      <w:smallCaps/>
      <w:color w:val="0F4761" w:themeColor="accent1" w:themeShade="BF"/>
      <w:spacing w:val="5"/>
    </w:rPr>
  </w:style>
  <w:style w:type="character" w:customStyle="1" w:styleId="None">
    <w:name w:val="None"/>
    <w:rsid w:val="00E74B79"/>
  </w:style>
  <w:style w:type="paragraph" w:styleId="NormalWeb">
    <w:name w:val="Normal (Web)"/>
    <w:basedOn w:val="Normal"/>
    <w:uiPriority w:val="99"/>
    <w:semiHidden/>
    <w:unhideWhenUsed/>
    <w:rsid w:val="00595C18"/>
    <w:pPr>
      <w:spacing w:before="100" w:beforeAutospacing="1" w:after="100" w:afterAutospacing="1"/>
    </w:pPr>
  </w:style>
  <w:style w:type="paragraph" w:customStyle="1" w:styleId="Normal2">
    <w:name w:val="Normal2"/>
    <w:qFormat/>
    <w:rsid w:val="007E2771"/>
    <w:rPr>
      <w:rFonts w:ascii="Calibri" w:eastAsia="Calibri" w:hAnsi="Calibri" w:cs="Calibri"/>
      <w:kern w:val="0"/>
      <w:lang w:val="en-AU" w:eastAsia="en-GB"/>
      <w14:ligatures w14:val="none"/>
    </w:rPr>
  </w:style>
  <w:style w:type="character" w:styleId="Hyperlink">
    <w:name w:val="Hyperlink"/>
    <w:basedOn w:val="DefaultParagraphFont"/>
    <w:uiPriority w:val="99"/>
    <w:unhideWhenUsed/>
    <w:rsid w:val="0017690A"/>
    <w:rPr>
      <w:color w:val="467886" w:themeColor="hyperlink"/>
      <w:u w:val="single"/>
    </w:rPr>
  </w:style>
  <w:style w:type="character" w:styleId="UnresolvedMention">
    <w:name w:val="Unresolved Mention"/>
    <w:basedOn w:val="DefaultParagraphFont"/>
    <w:uiPriority w:val="99"/>
    <w:semiHidden/>
    <w:unhideWhenUsed/>
    <w:rsid w:val="0017690A"/>
    <w:rPr>
      <w:color w:val="605E5C"/>
      <w:shd w:val="clear" w:color="auto" w:fill="E1DFDD"/>
    </w:rPr>
  </w:style>
  <w:style w:type="character" w:styleId="Emphasis">
    <w:name w:val="Emphasis"/>
    <w:basedOn w:val="DefaultParagraphFont"/>
    <w:uiPriority w:val="20"/>
    <w:qFormat/>
    <w:rsid w:val="002973E1"/>
    <w:rPr>
      <w:i/>
      <w:iCs/>
    </w:rPr>
  </w:style>
  <w:style w:type="paragraph" w:styleId="Revision">
    <w:name w:val="Revision"/>
    <w:hidden/>
    <w:uiPriority w:val="99"/>
    <w:semiHidden/>
    <w:rsid w:val="00E10E9C"/>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147FBE"/>
    <w:rPr>
      <w:sz w:val="16"/>
      <w:szCs w:val="16"/>
    </w:rPr>
  </w:style>
  <w:style w:type="paragraph" w:styleId="CommentText">
    <w:name w:val="annotation text"/>
    <w:basedOn w:val="Normal"/>
    <w:link w:val="CommentTextChar"/>
    <w:uiPriority w:val="99"/>
    <w:semiHidden/>
    <w:unhideWhenUsed/>
    <w:rsid w:val="00147FBE"/>
    <w:rPr>
      <w:sz w:val="20"/>
      <w:szCs w:val="20"/>
    </w:rPr>
  </w:style>
  <w:style w:type="character" w:customStyle="1" w:styleId="CommentTextChar">
    <w:name w:val="Comment Text Char"/>
    <w:basedOn w:val="DefaultParagraphFont"/>
    <w:link w:val="CommentText"/>
    <w:uiPriority w:val="99"/>
    <w:semiHidden/>
    <w:rsid w:val="00147FBE"/>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147FBE"/>
    <w:rPr>
      <w:b/>
      <w:bCs/>
    </w:rPr>
  </w:style>
  <w:style w:type="character" w:customStyle="1" w:styleId="CommentSubjectChar">
    <w:name w:val="Comment Subject Char"/>
    <w:basedOn w:val="CommentTextChar"/>
    <w:link w:val="CommentSubject"/>
    <w:uiPriority w:val="99"/>
    <w:semiHidden/>
    <w:rsid w:val="00147FBE"/>
    <w:rPr>
      <w:rFonts w:ascii="Times New Roman" w:eastAsia="Times New Roman" w:hAnsi="Times New Roman" w:cs="Times New Roman"/>
      <w:b/>
      <w:bCs/>
      <w:kern w:val="0"/>
      <w:sz w:val="20"/>
      <w:szCs w:val="20"/>
      <w:lang w:eastAsia="en-GB"/>
      <w14:ligatures w14:val="none"/>
    </w:rPr>
  </w:style>
  <w:style w:type="character" w:styleId="FollowedHyperlink">
    <w:name w:val="FollowedHyperlink"/>
    <w:basedOn w:val="DefaultParagraphFont"/>
    <w:uiPriority w:val="99"/>
    <w:semiHidden/>
    <w:unhideWhenUsed/>
    <w:rsid w:val="007F46A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dropbox.com/scl/fo/hqx3xkpcihdvv9lhyof7n/AC-Sx46_ggoxkgri069jBXY?rlkey=32099szshcspwi507bpf4jj4v&amp;st=cg7mzmk9&amp;dl=0" TargetMode="External"/><Relationship Id="rId18" Type="http://schemas.openxmlformats.org/officeDocument/2006/relationships/hyperlink" Target="https://www.kew.org/kew-gardens/visit-kew-gardens/tickets" TargetMode="External"/><Relationship Id="rId26" Type="http://schemas.openxmlformats.org/officeDocument/2006/relationships/hyperlink" Target="https://www.facebook.com/theatreonkew" TargetMode="External"/><Relationship Id="rId3" Type="http://schemas.openxmlformats.org/officeDocument/2006/relationships/customXml" Target="../customXml/item3.xml"/><Relationship Id="rId21" Type="http://schemas.openxmlformats.org/officeDocument/2006/relationships/hyperlink" Target="http://www.kew.org/kew-gardens/whats-on/theatre-on-kew" TargetMode="External"/><Relationship Id="rId7" Type="http://schemas.openxmlformats.org/officeDocument/2006/relationships/image" Target="media/image1.png"/><Relationship Id="rId12" Type="http://schemas.openxmlformats.org/officeDocument/2006/relationships/hyperlink" Target="https://youtu.be/B-bzKn5uCYM" TargetMode="External"/><Relationship Id="rId17" Type="http://schemas.openxmlformats.org/officeDocument/2006/relationships/hyperlink" Target="https://www.kew.org/membership/become-a-member-kew" TargetMode="External"/><Relationship Id="rId25" Type="http://schemas.openxmlformats.org/officeDocument/2006/relationships/hyperlink" Target="https://x.com/shakespeareaust" TargetMode="External"/><Relationship Id="rId2" Type="http://schemas.openxmlformats.org/officeDocument/2006/relationships/customXml" Target="../customXml/item2.xml"/><Relationship Id="rId16" Type="http://schemas.openxmlformats.org/officeDocument/2006/relationships/hyperlink" Target="https://youtu.be/T5yXHkvrzdE" TargetMode="External"/><Relationship Id="rId20" Type="http://schemas.openxmlformats.org/officeDocument/2006/relationships/hyperlink" Target="https://www.kew.org/kew-garden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ropbox.com/scl/fo/lz4xvd237cp18dn55lda8/ADyTfT4aZ2JHind2l9XQw7g?rlkey=54o86i2qxfiuu97ewzw6r8ub1&amp;st=wkn0i9mo&amp;dl=0" TargetMode="External"/><Relationship Id="rId24" Type="http://schemas.openxmlformats.org/officeDocument/2006/relationships/hyperlink" Target="https://www.tiktok.com/@australian.shakespeare" TargetMode="External"/><Relationship Id="rId5" Type="http://schemas.openxmlformats.org/officeDocument/2006/relationships/settings" Target="settings.xml"/><Relationship Id="rId15" Type="http://schemas.openxmlformats.org/officeDocument/2006/relationships/hyperlink" Target="https://www.dropbox.com/scl/fo/tqfeopvmmr1jr234msign/ABq5XQBtYwIHWYO7fvzkTOY?rlkey=r3fjr0byei2rnx2tq5muabh6r&amp;st=4oolxh94&amp;dl=0" TargetMode="External"/><Relationship Id="rId23" Type="http://schemas.openxmlformats.org/officeDocument/2006/relationships/hyperlink" Target="https://www.instagram.com/shakespeareaust/" TargetMode="Externa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www.kew.org/support-us" TargetMode="External"/><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hyperlink" Target="https://www.youtube.com/watch?v=eM1yQInU9lo" TargetMode="External"/><Relationship Id="rId22" Type="http://schemas.openxmlformats.org/officeDocument/2006/relationships/hyperlink" Target="http://www.facebook.com/australianshakespearecompany" TargetMode="External"/><Relationship Id="rId27" Type="http://schemas.openxmlformats.org/officeDocument/2006/relationships/hyperlink" Target="https://www.instagram.com/theatreonk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424ea98-bb94-40df-ba06-350ee1a5cfe2" xsi:nil="true"/>
    <lcf76f155ced4ddcb4097134ff3c332f xmlns="e1f7a034-0e38-40a0-a38e-f1dd5cfe4f7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82A7B2511AD247B64F5C1BAB53BEC8" ma:contentTypeVersion="18" ma:contentTypeDescription="Create a new document." ma:contentTypeScope="" ma:versionID="59400e65f8fb36e80b0942d004fdf7df">
  <xsd:schema xmlns:xsd="http://www.w3.org/2001/XMLSchema" xmlns:xs="http://www.w3.org/2001/XMLSchema" xmlns:p="http://schemas.microsoft.com/office/2006/metadata/properties" xmlns:ns2="e1f7a034-0e38-40a0-a38e-f1dd5cfe4f78" xmlns:ns3="8424ea98-bb94-40df-ba06-350ee1a5cfe2" targetNamespace="http://schemas.microsoft.com/office/2006/metadata/properties" ma:root="true" ma:fieldsID="cd3e736bf8628ff442e4cb5b42fdd312" ns2:_="" ns3:_="">
    <xsd:import namespace="e1f7a034-0e38-40a0-a38e-f1dd5cfe4f78"/>
    <xsd:import namespace="8424ea98-bb94-40df-ba06-350ee1a5cf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7a034-0e38-40a0-a38e-f1dd5cfe4f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dbee63-2f15-45e6-a431-dcb37e23f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24ea98-bb94-40df-ba06-350ee1a5cfe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2d03d3-1136-473e-8f2d-8ea36a706c17}" ma:internalName="TaxCatchAll" ma:showField="CatchAllData" ma:web="8424ea98-bb94-40df-ba06-350ee1a5cf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973FCD-0316-4BA3-9F82-30E4346B81D0}">
  <ds:schemaRefs>
    <ds:schemaRef ds:uri="http://schemas.microsoft.com/sharepoint/v3/contenttype/forms"/>
  </ds:schemaRefs>
</ds:datastoreItem>
</file>

<file path=customXml/itemProps2.xml><?xml version="1.0" encoding="utf-8"?>
<ds:datastoreItem xmlns:ds="http://schemas.openxmlformats.org/officeDocument/2006/customXml" ds:itemID="{2F20FA2C-0ED4-45A1-BFC9-C4CC1E6782E9}">
  <ds:schemaRefs>
    <ds:schemaRef ds:uri="http://schemas.microsoft.com/office/2006/metadata/properties"/>
    <ds:schemaRef ds:uri="http://schemas.microsoft.com/office/infopath/2007/PartnerControls"/>
    <ds:schemaRef ds:uri="8424ea98-bb94-40df-ba06-350ee1a5cfe2"/>
    <ds:schemaRef ds:uri="e1f7a034-0e38-40a0-a38e-f1dd5cfe4f78"/>
  </ds:schemaRefs>
</ds:datastoreItem>
</file>

<file path=customXml/itemProps3.xml><?xml version="1.0" encoding="utf-8"?>
<ds:datastoreItem xmlns:ds="http://schemas.openxmlformats.org/officeDocument/2006/customXml" ds:itemID="{70B197E9-F19F-4898-9315-EF056A9F4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7a034-0e38-40a0-a38e-f1dd5cfe4f78"/>
    <ds:schemaRef ds:uri="8424ea98-bb94-40df-ba06-350ee1a5c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2172</Words>
  <Characters>12130</Characters>
  <Application>Microsoft Office Word</Application>
  <DocSecurity>0</DocSecurity>
  <Lines>311</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Ralph</dc:creator>
  <cp:keywords/>
  <dc:description/>
  <cp:lastModifiedBy>Didi Ralph</cp:lastModifiedBy>
  <cp:revision>35</cp:revision>
  <dcterms:created xsi:type="dcterms:W3CDTF">2026-06-18T10:17:00Z</dcterms:created>
  <dcterms:modified xsi:type="dcterms:W3CDTF">2026-06-24T15:37:00Z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0x010100D682A7B2511AD247B64F5C1BAB53BEC8</vt:lpwstr>
  </property>
  <property fmtid="{D5CDD505-2E9C-101B-9397-08002B2CF9AE}" pid="3" name="MediaServiceImageTags">
    <vt:lpwstr/>
  </property>
</Properties>
</file>