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ADD0" w14:textId="77777777" w:rsidR="00266655" w:rsidRPr="00700775" w:rsidRDefault="00266655" w:rsidP="00266655">
      <w:pPr>
        <w:pStyle w:val="Heading1"/>
        <w:jc w:val="center"/>
        <w:rPr>
          <w:b/>
          <w:color w:val="000000" w:themeColor="text1"/>
          <w:sz w:val="28"/>
          <w:szCs w:val="28"/>
        </w:rPr>
      </w:pPr>
      <w:r w:rsidRPr="00700775">
        <w:rPr>
          <w:b/>
          <w:color w:val="000000" w:themeColor="text1"/>
          <w:sz w:val="28"/>
          <w:szCs w:val="28"/>
        </w:rPr>
        <w:t>MILDRED HUBBLE</w:t>
      </w:r>
      <w:r w:rsidRPr="00700775">
        <w:rPr>
          <w:rFonts w:ascii="Times New Roman" w:hAnsi="Times New Roman" w:cs="Times New Roman"/>
          <w:b/>
          <w:color w:val="000000" w:themeColor="text1"/>
          <w:sz w:val="40"/>
          <w:szCs w:val="40"/>
        </w:rPr>
        <w:t xml:space="preserve"> </w:t>
      </w:r>
      <w:r w:rsidRPr="00700775">
        <w:rPr>
          <w:rFonts w:cstheme="majorHAnsi"/>
          <w:b/>
          <w:color w:val="000000" w:themeColor="text1"/>
          <w:sz w:val="40"/>
          <w:szCs w:val="40"/>
        </w:rPr>
        <w:t>SPELLS</w:t>
      </w:r>
      <w:r w:rsidRPr="00700775">
        <w:rPr>
          <w:b/>
          <w:color w:val="000000" w:themeColor="text1"/>
          <w:sz w:val="28"/>
          <w:szCs w:val="28"/>
        </w:rPr>
        <w:t xml:space="preserve"> TROUBLE</w:t>
      </w:r>
    </w:p>
    <w:p w14:paraId="010DD5D3" w14:textId="77777777" w:rsidR="00266655" w:rsidRPr="004D1CA3" w:rsidRDefault="00266655" w:rsidP="00266655">
      <w:pPr>
        <w:jc w:val="center"/>
        <w:rPr>
          <w:rFonts w:cs="Arial"/>
        </w:rPr>
      </w:pPr>
    </w:p>
    <w:p w14:paraId="50DD1E6A" w14:textId="12AD424E" w:rsidR="009252CB" w:rsidRDefault="009252CB" w:rsidP="00DA36C8">
      <w:pPr>
        <w:jc w:val="center"/>
        <w:rPr>
          <w:rFonts w:cs="Arial"/>
          <w:b/>
          <w:sz w:val="28"/>
          <w:szCs w:val="28"/>
        </w:rPr>
      </w:pPr>
      <w:r>
        <w:rPr>
          <w:noProof/>
        </w:rPr>
        <w:drawing>
          <wp:inline distT="0" distB="0" distL="0" distR="0" wp14:anchorId="3A38377E" wp14:editId="19B5B56B">
            <wp:extent cx="4755172" cy="11239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5880" cy="1140663"/>
                    </a:xfrm>
                    <a:prstGeom prst="rect">
                      <a:avLst/>
                    </a:prstGeom>
                    <a:noFill/>
                    <a:ln>
                      <a:noFill/>
                    </a:ln>
                  </pic:spPr>
                </pic:pic>
              </a:graphicData>
            </a:graphic>
          </wp:inline>
        </w:drawing>
      </w:r>
    </w:p>
    <w:p w14:paraId="1BD55619" w14:textId="77777777" w:rsidR="00DA36C8" w:rsidRPr="009452EB" w:rsidRDefault="00DA36C8" w:rsidP="00DA36C8">
      <w:pPr>
        <w:jc w:val="center"/>
        <w:rPr>
          <w:rFonts w:cs="Arial"/>
          <w:b/>
          <w:sz w:val="28"/>
          <w:szCs w:val="28"/>
        </w:rPr>
      </w:pPr>
    </w:p>
    <w:p w14:paraId="4F26CFE3" w14:textId="27FE3E4C" w:rsidR="00DA36C8" w:rsidRPr="009452EB" w:rsidRDefault="009452EB" w:rsidP="009452EB">
      <w:pPr>
        <w:ind w:left="-567" w:right="-274"/>
        <w:jc w:val="center"/>
        <w:rPr>
          <w:rFonts w:asciiTheme="majorHAnsi" w:hAnsiTheme="majorHAnsi" w:cstheme="majorHAnsi"/>
          <w:b/>
          <w:sz w:val="37"/>
          <w:szCs w:val="37"/>
        </w:rPr>
      </w:pPr>
      <w:r w:rsidRPr="009452EB">
        <w:rPr>
          <w:rFonts w:asciiTheme="majorHAnsi" w:hAnsiTheme="majorHAnsi" w:cstheme="majorHAnsi"/>
          <w:b/>
          <w:sz w:val="37"/>
          <w:szCs w:val="37"/>
        </w:rPr>
        <w:t xml:space="preserve">FLIES INTO THE WEST END FOR A STRICTLY LIMITED SEASON </w:t>
      </w:r>
    </w:p>
    <w:p w14:paraId="081ED1EB" w14:textId="03376537" w:rsidR="00DA36C8" w:rsidRPr="00700775" w:rsidRDefault="00027F6D" w:rsidP="00027F6D">
      <w:pPr>
        <w:pStyle w:val="Heading1"/>
        <w:jc w:val="center"/>
        <w:rPr>
          <w:b/>
          <w:color w:val="000000" w:themeColor="text1"/>
          <w:sz w:val="28"/>
          <w:szCs w:val="28"/>
        </w:rPr>
      </w:pPr>
      <w:bookmarkStart w:id="0" w:name="_Hlk5014775"/>
      <w:r w:rsidRPr="00700775">
        <w:rPr>
          <w:b/>
          <w:color w:val="000000" w:themeColor="text1"/>
          <w:sz w:val="28"/>
          <w:szCs w:val="28"/>
        </w:rPr>
        <w:t>BRINGING MILDRED HUBBLE AND THE ACTION-PACKED ADVENTURES OF MISS CACKLE’S ACADEMY TO THE LONDON STAGE</w:t>
      </w:r>
    </w:p>
    <w:p w14:paraId="7F32AE24" w14:textId="77777777" w:rsidR="00027F6D" w:rsidRPr="00027F6D" w:rsidRDefault="00027F6D" w:rsidP="00027F6D">
      <w:pPr>
        <w:rPr>
          <w:b/>
        </w:rPr>
      </w:pPr>
    </w:p>
    <w:p w14:paraId="3D069B03" w14:textId="77777777" w:rsidR="00266655" w:rsidRPr="00700775" w:rsidRDefault="00027F6D" w:rsidP="00027F6D">
      <w:pPr>
        <w:jc w:val="center"/>
        <w:rPr>
          <w:rFonts w:asciiTheme="majorHAnsi" w:hAnsiTheme="majorHAnsi" w:cstheme="majorHAnsi"/>
          <w:b/>
          <w:color w:val="000000" w:themeColor="text1"/>
          <w:sz w:val="28"/>
          <w:szCs w:val="28"/>
        </w:rPr>
      </w:pPr>
      <w:r w:rsidRPr="00700775">
        <w:rPr>
          <w:rFonts w:asciiTheme="majorHAnsi" w:hAnsiTheme="majorHAnsi" w:cstheme="majorHAnsi"/>
          <w:b/>
          <w:color w:val="000000" w:themeColor="text1"/>
          <w:sz w:val="28"/>
          <w:szCs w:val="28"/>
        </w:rPr>
        <w:t xml:space="preserve">FILLED WITH ORIGINAL SONGS, MUSIC AND MAGIC TO CHARM </w:t>
      </w:r>
    </w:p>
    <w:p w14:paraId="497B07AF" w14:textId="6EE407A8" w:rsidR="00027F6D" w:rsidRPr="00700775" w:rsidRDefault="00027F6D" w:rsidP="00027F6D">
      <w:pPr>
        <w:jc w:val="center"/>
        <w:rPr>
          <w:rFonts w:asciiTheme="majorHAnsi" w:hAnsiTheme="majorHAnsi" w:cstheme="majorHAnsi"/>
          <w:b/>
          <w:color w:val="000000" w:themeColor="text1"/>
          <w:sz w:val="28"/>
          <w:szCs w:val="28"/>
        </w:rPr>
      </w:pPr>
      <w:r w:rsidRPr="00700775">
        <w:rPr>
          <w:rFonts w:asciiTheme="majorHAnsi" w:hAnsiTheme="majorHAnsi" w:cstheme="majorHAnsi"/>
          <w:b/>
          <w:color w:val="000000" w:themeColor="text1"/>
          <w:sz w:val="28"/>
          <w:szCs w:val="28"/>
        </w:rPr>
        <w:t>FAMILY AUDIENCES OVER THE SUMMER HOLIDAYS</w:t>
      </w:r>
    </w:p>
    <w:p w14:paraId="5C463913" w14:textId="0D0862A6" w:rsidR="00266655" w:rsidRPr="00266655" w:rsidRDefault="00266655" w:rsidP="00266655"/>
    <w:p w14:paraId="1813267E" w14:textId="77777777" w:rsidR="00266655" w:rsidRPr="00700775" w:rsidRDefault="00266655" w:rsidP="00266655">
      <w:pPr>
        <w:jc w:val="center"/>
        <w:rPr>
          <w:rFonts w:asciiTheme="majorHAnsi" w:hAnsiTheme="majorHAnsi" w:cstheme="majorHAnsi"/>
          <w:b/>
          <w:color w:val="000000" w:themeColor="text1"/>
          <w:sz w:val="28"/>
          <w:szCs w:val="32"/>
        </w:rPr>
      </w:pPr>
      <w:r w:rsidRPr="00700775">
        <w:rPr>
          <w:rFonts w:asciiTheme="majorHAnsi" w:hAnsiTheme="majorHAnsi" w:cstheme="majorHAnsi"/>
          <w:b/>
          <w:color w:val="000000" w:themeColor="text1"/>
          <w:sz w:val="28"/>
          <w:szCs w:val="32"/>
        </w:rPr>
        <w:t>RUNNING FROM 24 JULY – 8 SEPTEMBER FOR 60 PERFORMANCES ONLY</w:t>
      </w:r>
    </w:p>
    <w:p w14:paraId="31B86486" w14:textId="62227F4C" w:rsidR="00266655" w:rsidRPr="00700775" w:rsidRDefault="00266655" w:rsidP="00266655">
      <w:pPr>
        <w:jc w:val="center"/>
        <w:rPr>
          <w:rFonts w:asciiTheme="majorHAnsi" w:hAnsiTheme="majorHAnsi" w:cstheme="majorHAnsi"/>
          <w:b/>
          <w:color w:val="000000" w:themeColor="text1"/>
          <w:sz w:val="28"/>
          <w:szCs w:val="32"/>
        </w:rPr>
      </w:pPr>
      <w:r w:rsidRPr="00700775">
        <w:rPr>
          <w:rFonts w:asciiTheme="majorHAnsi" w:hAnsiTheme="majorHAnsi" w:cstheme="majorHAnsi"/>
          <w:b/>
          <w:color w:val="000000" w:themeColor="text1"/>
          <w:sz w:val="28"/>
          <w:szCs w:val="32"/>
        </w:rPr>
        <w:t>AT THE VAUDEVILLE THEATRE</w:t>
      </w:r>
    </w:p>
    <w:bookmarkEnd w:id="0"/>
    <w:p w14:paraId="71417186" w14:textId="581CB983" w:rsidR="00B47DD9" w:rsidRPr="00DC3ED8" w:rsidRDefault="009252CB" w:rsidP="00477223">
      <w:pPr>
        <w:jc w:val="both"/>
        <w:rPr>
          <w:rFonts w:asciiTheme="majorHAnsi" w:hAnsiTheme="majorHAnsi" w:cstheme="majorHAnsi"/>
          <w:b/>
        </w:rPr>
      </w:pPr>
      <w:r w:rsidRPr="00027F6D">
        <w:rPr>
          <w:rFonts w:asciiTheme="majorHAnsi" w:hAnsiTheme="majorHAnsi" w:cstheme="majorHAnsi"/>
          <w:b/>
        </w:rPr>
        <w:t xml:space="preserve"> </w:t>
      </w:r>
    </w:p>
    <w:p w14:paraId="67C7AB3F" w14:textId="0F2D4E2C" w:rsidR="00087320" w:rsidRPr="00087320" w:rsidRDefault="00087320" w:rsidP="00477223">
      <w:pPr>
        <w:jc w:val="both"/>
        <w:rPr>
          <w:rFonts w:asciiTheme="majorHAnsi" w:eastAsia="Times New Roman" w:hAnsiTheme="majorHAnsi" w:cstheme="majorHAnsi"/>
          <w:lang w:val="en-GB"/>
        </w:rPr>
      </w:pPr>
      <w:r w:rsidRPr="00087320">
        <w:rPr>
          <w:rFonts w:asciiTheme="majorHAnsi" w:eastAsia="Times New Roman" w:hAnsiTheme="majorHAnsi" w:cstheme="majorHAnsi"/>
          <w:b/>
          <w:bCs/>
          <w:i/>
          <w:iCs/>
          <w:color w:val="232323"/>
          <w:lang w:val="en-GB"/>
        </w:rPr>
        <w:t>The Worst Witch</w:t>
      </w:r>
      <w:r w:rsidRPr="00087320">
        <w:rPr>
          <w:rFonts w:asciiTheme="majorHAnsi" w:eastAsia="Times New Roman" w:hAnsiTheme="majorHAnsi" w:cstheme="majorHAnsi"/>
          <w:color w:val="232323"/>
          <w:lang w:val="en-GB"/>
        </w:rPr>
        <w:t xml:space="preserve"> will fly into the West End for 7 weeks only, over the summer holidays, from 24 July </w:t>
      </w:r>
      <w:r w:rsidR="00DC3ED8">
        <w:rPr>
          <w:rFonts w:asciiTheme="majorHAnsi" w:eastAsia="Times New Roman" w:hAnsiTheme="majorHAnsi" w:cstheme="majorHAnsi"/>
          <w:color w:val="232323"/>
          <w:lang w:val="en-GB"/>
        </w:rPr>
        <w:t xml:space="preserve">* </w:t>
      </w:r>
      <w:r w:rsidRPr="00087320">
        <w:rPr>
          <w:rFonts w:asciiTheme="majorHAnsi" w:eastAsia="Times New Roman" w:hAnsiTheme="majorHAnsi" w:cstheme="majorHAnsi"/>
          <w:color w:val="232323"/>
          <w:lang w:val="en-GB"/>
        </w:rPr>
        <w:t xml:space="preserve">to 8 September </w:t>
      </w:r>
      <w:r w:rsidR="00DC3ED8">
        <w:rPr>
          <w:rFonts w:asciiTheme="majorHAnsi" w:hAnsiTheme="majorHAnsi" w:cstheme="majorHAnsi"/>
        </w:rPr>
        <w:t xml:space="preserve">(*all tickets for the 24 July performance are just £20.00!) </w:t>
      </w:r>
      <w:r w:rsidRPr="00087320">
        <w:rPr>
          <w:rFonts w:asciiTheme="majorHAnsi" w:eastAsia="Times New Roman" w:hAnsiTheme="majorHAnsi" w:cstheme="majorHAnsi"/>
          <w:color w:val="232323"/>
          <w:lang w:val="en-GB"/>
        </w:rPr>
        <w:t>following its hugely successful premiere at Royal &amp; Derngate and hit UK tour. This new story, adapted for the stage from </w:t>
      </w:r>
      <w:r w:rsidRPr="00087320">
        <w:rPr>
          <w:rFonts w:asciiTheme="majorHAnsi" w:eastAsia="Times New Roman" w:hAnsiTheme="majorHAnsi" w:cstheme="majorHAnsi"/>
          <w:b/>
          <w:bCs/>
          <w:color w:val="232323"/>
          <w:lang w:val="en-GB"/>
        </w:rPr>
        <w:t>Jill Murphy</w:t>
      </w:r>
      <w:r w:rsidRPr="00087320">
        <w:rPr>
          <w:rFonts w:asciiTheme="majorHAnsi" w:eastAsia="Times New Roman" w:hAnsiTheme="majorHAnsi" w:cstheme="majorHAnsi"/>
          <w:color w:val="232323"/>
          <w:lang w:val="en-GB"/>
        </w:rPr>
        <w:t>’s original books by </w:t>
      </w:r>
      <w:r w:rsidRPr="00087320">
        <w:rPr>
          <w:rFonts w:asciiTheme="majorHAnsi" w:eastAsia="Times New Roman" w:hAnsiTheme="majorHAnsi" w:cstheme="majorHAnsi"/>
          <w:b/>
          <w:bCs/>
          <w:color w:val="232323"/>
          <w:lang w:val="en-GB"/>
        </w:rPr>
        <w:t>Emma Reeves</w:t>
      </w:r>
      <w:r w:rsidRPr="00087320">
        <w:rPr>
          <w:rFonts w:asciiTheme="majorHAnsi" w:eastAsia="Times New Roman" w:hAnsiTheme="majorHAnsi" w:cstheme="majorHAnsi"/>
          <w:color w:val="232323"/>
          <w:lang w:val="en-GB"/>
        </w:rPr>
        <w:t> (who won a Royal Television Society Award for Best Children’s TV Programme and 2017 British Screenwriters Award for Best Children’s Programme for the televised version of </w:t>
      </w:r>
      <w:r w:rsidRPr="00087320">
        <w:rPr>
          <w:rFonts w:asciiTheme="majorHAnsi" w:eastAsia="Times New Roman" w:hAnsiTheme="majorHAnsi" w:cstheme="majorHAnsi"/>
          <w:i/>
          <w:iCs/>
          <w:color w:val="232323"/>
          <w:lang w:val="en-GB"/>
        </w:rPr>
        <w:t>The Worst Witch</w:t>
      </w:r>
      <w:r w:rsidRPr="00087320">
        <w:rPr>
          <w:rFonts w:asciiTheme="majorHAnsi" w:eastAsia="Times New Roman" w:hAnsiTheme="majorHAnsi" w:cstheme="majorHAnsi"/>
          <w:color w:val="232323"/>
          <w:lang w:val="en-GB"/>
        </w:rPr>
        <w:t>) was launched last November as Royal &amp; Derngate’s Made in Northampton 2018 Christmas show. </w:t>
      </w:r>
    </w:p>
    <w:p w14:paraId="3C2A821C" w14:textId="77777777" w:rsidR="00087320" w:rsidRDefault="00087320" w:rsidP="009252CB">
      <w:pPr>
        <w:jc w:val="both"/>
        <w:rPr>
          <w:rFonts w:asciiTheme="majorHAnsi" w:hAnsiTheme="majorHAnsi" w:cstheme="majorHAnsi"/>
        </w:rPr>
      </w:pPr>
    </w:p>
    <w:p w14:paraId="4B8BABF9" w14:textId="77777777" w:rsidR="0030377A" w:rsidRDefault="00B47DD9" w:rsidP="00B47DD9">
      <w:pPr>
        <w:jc w:val="center"/>
        <w:rPr>
          <w:rFonts w:asciiTheme="majorHAnsi" w:eastAsia="Times New Roman" w:hAnsiTheme="majorHAnsi" w:cstheme="majorHAnsi"/>
          <w:i/>
        </w:rPr>
      </w:pPr>
      <w:r w:rsidRPr="00B47DD9">
        <w:rPr>
          <w:rFonts w:asciiTheme="majorHAnsi" w:eastAsia="Times New Roman" w:hAnsiTheme="majorHAnsi" w:cstheme="majorHAnsi"/>
          <w:i/>
        </w:rPr>
        <w:t>The Worst Witch</w:t>
      </w:r>
      <w:r w:rsidRPr="000C00D6">
        <w:rPr>
          <w:rFonts w:asciiTheme="majorHAnsi" w:eastAsia="Times New Roman" w:hAnsiTheme="majorHAnsi" w:cstheme="majorHAnsi"/>
          <w:i/>
        </w:rPr>
        <w:t xml:space="preserve"> is the story of an ordinary girl who finds herself in </w:t>
      </w:r>
    </w:p>
    <w:p w14:paraId="667620D6" w14:textId="0DE955C2" w:rsidR="00B47DD9" w:rsidRDefault="00B47DD9" w:rsidP="00B47DD9">
      <w:pPr>
        <w:jc w:val="center"/>
        <w:rPr>
          <w:rFonts w:asciiTheme="majorHAnsi" w:eastAsia="Times New Roman" w:hAnsiTheme="majorHAnsi" w:cstheme="majorHAnsi"/>
          <w:i/>
        </w:rPr>
      </w:pPr>
      <w:r w:rsidRPr="000C00D6">
        <w:rPr>
          <w:rFonts w:asciiTheme="majorHAnsi" w:eastAsia="Times New Roman" w:hAnsiTheme="majorHAnsi" w:cstheme="majorHAnsi"/>
          <w:i/>
        </w:rPr>
        <w:t>an extraordinary place: a school for witches.</w:t>
      </w:r>
    </w:p>
    <w:p w14:paraId="5CD69937" w14:textId="77777777" w:rsidR="00B47DD9" w:rsidRDefault="00B47DD9" w:rsidP="00B47DD9">
      <w:pPr>
        <w:jc w:val="center"/>
        <w:rPr>
          <w:rFonts w:asciiTheme="majorHAnsi" w:eastAsia="Times New Roman" w:hAnsiTheme="majorHAnsi" w:cstheme="majorHAnsi"/>
          <w:i/>
        </w:rPr>
      </w:pPr>
    </w:p>
    <w:p w14:paraId="71367D20" w14:textId="77777777" w:rsidR="0030377A" w:rsidRDefault="00B47DD9" w:rsidP="00B47DD9">
      <w:pPr>
        <w:jc w:val="center"/>
        <w:rPr>
          <w:rFonts w:asciiTheme="majorHAnsi" w:eastAsia="Times New Roman" w:hAnsiTheme="majorHAnsi" w:cstheme="majorHAnsi"/>
          <w:i/>
        </w:rPr>
      </w:pPr>
      <w:r w:rsidRPr="000C00D6">
        <w:rPr>
          <w:rFonts w:asciiTheme="majorHAnsi" w:eastAsia="Times New Roman" w:hAnsiTheme="majorHAnsi" w:cstheme="majorHAnsi"/>
          <w:i/>
        </w:rPr>
        <w:t xml:space="preserve">Accident-prone Mildred Hubble and her fellow pupils leave a trail of mayhem </w:t>
      </w:r>
    </w:p>
    <w:p w14:paraId="721C25B2" w14:textId="77777777" w:rsidR="0030377A" w:rsidRDefault="00B47DD9" w:rsidP="00B47DD9">
      <w:pPr>
        <w:jc w:val="center"/>
        <w:rPr>
          <w:rFonts w:asciiTheme="majorHAnsi" w:eastAsia="Times New Roman" w:hAnsiTheme="majorHAnsi" w:cstheme="majorHAnsi"/>
          <w:i/>
        </w:rPr>
      </w:pPr>
      <w:r w:rsidRPr="000C00D6">
        <w:rPr>
          <w:rFonts w:asciiTheme="majorHAnsi" w:eastAsia="Times New Roman" w:hAnsiTheme="majorHAnsi" w:cstheme="majorHAnsi"/>
          <w:i/>
        </w:rPr>
        <w:t xml:space="preserve">behind them as they find themselves at the centre of a battle </w:t>
      </w:r>
    </w:p>
    <w:p w14:paraId="2FC0CD44" w14:textId="526B1BF3" w:rsidR="00B47DD9" w:rsidRDefault="00B47DD9" w:rsidP="00B47DD9">
      <w:pPr>
        <w:jc w:val="center"/>
        <w:rPr>
          <w:rFonts w:asciiTheme="majorHAnsi" w:eastAsia="Times New Roman" w:hAnsiTheme="majorHAnsi" w:cstheme="majorHAnsi"/>
          <w:i/>
        </w:rPr>
      </w:pPr>
      <w:r w:rsidRPr="000C00D6">
        <w:rPr>
          <w:rFonts w:asciiTheme="majorHAnsi" w:eastAsia="Times New Roman" w:hAnsiTheme="majorHAnsi" w:cstheme="majorHAnsi"/>
          <w:i/>
        </w:rPr>
        <w:t>that’s being fought for their future.</w:t>
      </w:r>
    </w:p>
    <w:p w14:paraId="128F6DF7" w14:textId="77777777" w:rsidR="00B47DD9" w:rsidRDefault="00B47DD9" w:rsidP="00B47DD9">
      <w:pPr>
        <w:jc w:val="center"/>
        <w:rPr>
          <w:rFonts w:asciiTheme="majorHAnsi" w:eastAsia="Times New Roman" w:hAnsiTheme="majorHAnsi" w:cstheme="majorHAnsi"/>
          <w:i/>
        </w:rPr>
      </w:pPr>
    </w:p>
    <w:p w14:paraId="237A626A" w14:textId="78328F6B" w:rsidR="00B47DD9" w:rsidRDefault="00B47DD9" w:rsidP="00B47DD9">
      <w:pPr>
        <w:jc w:val="center"/>
        <w:rPr>
          <w:rFonts w:asciiTheme="majorHAnsi" w:eastAsia="Times New Roman" w:hAnsiTheme="majorHAnsi" w:cstheme="majorHAnsi"/>
        </w:rPr>
      </w:pPr>
      <w:r w:rsidRPr="000C00D6">
        <w:rPr>
          <w:rFonts w:asciiTheme="majorHAnsi" w:eastAsia="Times New Roman" w:hAnsiTheme="majorHAnsi" w:cstheme="majorHAnsi"/>
        </w:rPr>
        <w:t xml:space="preserve">Featuring Jill Murphy’s much-loved characters, the </w:t>
      </w:r>
      <w:r w:rsidRPr="007E7C55">
        <w:rPr>
          <w:rFonts w:asciiTheme="majorHAnsi" w:eastAsia="Times New Roman" w:hAnsiTheme="majorHAnsi" w:cstheme="majorHAnsi"/>
          <w:color w:val="000000" w:themeColor="text1"/>
        </w:rPr>
        <w:t xml:space="preserve">production </w:t>
      </w:r>
      <w:r w:rsidR="00266655" w:rsidRPr="007E7C55">
        <w:rPr>
          <w:rFonts w:asciiTheme="majorHAnsi" w:eastAsia="Times New Roman" w:hAnsiTheme="majorHAnsi" w:cstheme="majorHAnsi"/>
          <w:color w:val="000000" w:themeColor="text1"/>
        </w:rPr>
        <w:t>includes</w:t>
      </w:r>
      <w:r w:rsidRPr="007E7C55">
        <w:rPr>
          <w:rFonts w:asciiTheme="majorHAnsi" w:eastAsia="Times New Roman" w:hAnsiTheme="majorHAnsi" w:cstheme="majorHAnsi"/>
          <w:color w:val="000000" w:themeColor="text1"/>
        </w:rPr>
        <w:t xml:space="preserve"> </w:t>
      </w:r>
      <w:r w:rsidRPr="000C00D6">
        <w:rPr>
          <w:rFonts w:asciiTheme="majorHAnsi" w:eastAsia="Times New Roman" w:hAnsiTheme="majorHAnsi" w:cstheme="majorHAnsi"/>
        </w:rPr>
        <w:t>original songs, music, magic and a dose of Mildred’s unique brand of utter pandemonium!</w:t>
      </w:r>
    </w:p>
    <w:p w14:paraId="7647EE76" w14:textId="77777777" w:rsidR="00B47DD9" w:rsidRDefault="00B47DD9" w:rsidP="00B47DD9">
      <w:pPr>
        <w:jc w:val="center"/>
        <w:rPr>
          <w:rFonts w:asciiTheme="majorHAnsi" w:eastAsia="Times New Roman" w:hAnsiTheme="majorHAnsi" w:cstheme="majorHAnsi"/>
        </w:rPr>
      </w:pPr>
    </w:p>
    <w:p w14:paraId="73BF6507" w14:textId="0B0EE650" w:rsidR="00B47DD9" w:rsidRPr="00B47DD9" w:rsidRDefault="00B47DD9" w:rsidP="00B47DD9">
      <w:pPr>
        <w:jc w:val="both"/>
        <w:rPr>
          <w:rFonts w:asciiTheme="majorHAnsi" w:hAnsiTheme="majorHAnsi" w:cstheme="majorHAnsi"/>
        </w:rPr>
      </w:pPr>
      <w:r w:rsidRPr="00B47DD9">
        <w:rPr>
          <w:rFonts w:asciiTheme="majorHAnsi" w:hAnsiTheme="majorHAnsi" w:cstheme="majorHAnsi"/>
          <w:bCs/>
          <w:i/>
          <w:iCs/>
        </w:rPr>
        <w:t>The Worst Witch</w:t>
      </w:r>
      <w:r w:rsidRPr="009252CB">
        <w:rPr>
          <w:rFonts w:asciiTheme="majorHAnsi" w:hAnsiTheme="majorHAnsi" w:cstheme="majorHAnsi"/>
        </w:rPr>
        <w:t xml:space="preserve"> </w:t>
      </w:r>
      <w:r>
        <w:rPr>
          <w:rFonts w:asciiTheme="majorHAnsi" w:hAnsiTheme="majorHAnsi" w:cstheme="majorHAnsi"/>
        </w:rPr>
        <w:t xml:space="preserve">is </w:t>
      </w:r>
      <w:r w:rsidRPr="009252CB">
        <w:rPr>
          <w:rFonts w:asciiTheme="majorHAnsi" w:hAnsiTheme="majorHAnsi" w:cstheme="majorHAnsi"/>
        </w:rPr>
        <w:t xml:space="preserve">directed by </w:t>
      </w:r>
      <w:r w:rsidRPr="009252CB">
        <w:rPr>
          <w:rFonts w:asciiTheme="majorHAnsi" w:hAnsiTheme="majorHAnsi" w:cstheme="majorHAnsi"/>
          <w:b/>
        </w:rPr>
        <w:t>Theresa Heskins</w:t>
      </w:r>
      <w:r w:rsidRPr="009252CB">
        <w:rPr>
          <w:rFonts w:asciiTheme="majorHAnsi" w:hAnsiTheme="majorHAnsi" w:cstheme="majorHAnsi"/>
        </w:rPr>
        <w:t xml:space="preserve"> (2017 UK Theatre Award for Best Show for Children and Young People) and designed by </w:t>
      </w:r>
      <w:r w:rsidRPr="009252CB">
        <w:rPr>
          <w:rFonts w:asciiTheme="majorHAnsi" w:hAnsiTheme="majorHAnsi" w:cstheme="majorHAnsi"/>
          <w:b/>
        </w:rPr>
        <w:t>Simon Daw</w:t>
      </w:r>
      <w:r w:rsidRPr="009252CB">
        <w:rPr>
          <w:rFonts w:asciiTheme="majorHAnsi" w:hAnsiTheme="majorHAnsi" w:cstheme="majorHAnsi"/>
        </w:rPr>
        <w:t xml:space="preserve">, with music by </w:t>
      </w:r>
      <w:r w:rsidRPr="009252CB">
        <w:rPr>
          <w:rFonts w:asciiTheme="majorHAnsi" w:hAnsiTheme="majorHAnsi" w:cstheme="majorHAnsi"/>
          <w:b/>
        </w:rPr>
        <w:t>Luke Potter</w:t>
      </w:r>
      <w:r w:rsidRPr="009252CB">
        <w:rPr>
          <w:rFonts w:asciiTheme="majorHAnsi" w:hAnsiTheme="majorHAnsi" w:cstheme="majorHAnsi"/>
        </w:rPr>
        <w:t xml:space="preserve">. </w:t>
      </w:r>
      <w:r w:rsidRPr="00B47DD9">
        <w:rPr>
          <w:rFonts w:asciiTheme="majorHAnsi" w:eastAsia="Times New Roman" w:hAnsiTheme="majorHAnsi" w:cs="Times New Roman"/>
          <w:b/>
          <w:shd w:val="clear" w:color="auto" w:fill="FFFFFF"/>
          <w:lang w:val="en-GB"/>
        </w:rPr>
        <w:t>Kenny Wax Family Entertainment</w:t>
      </w:r>
      <w:r w:rsidRPr="00B47DD9">
        <w:rPr>
          <w:rFonts w:asciiTheme="majorHAnsi" w:eastAsia="Times New Roman" w:hAnsiTheme="majorHAnsi" w:cs="Times New Roman"/>
          <w:shd w:val="clear" w:color="auto" w:fill="FFFFFF"/>
          <w:lang w:val="en-GB"/>
        </w:rPr>
        <w:t xml:space="preserve">, </w:t>
      </w:r>
      <w:r w:rsidRPr="00B47DD9">
        <w:rPr>
          <w:rFonts w:asciiTheme="majorHAnsi" w:eastAsia="Times New Roman" w:hAnsiTheme="majorHAnsi" w:cs="Times New Roman"/>
          <w:b/>
          <w:shd w:val="clear" w:color="auto" w:fill="FFFFFF"/>
          <w:lang w:val="en-GB"/>
        </w:rPr>
        <w:t>Novel Theatre</w:t>
      </w:r>
      <w:r w:rsidRPr="00B47DD9">
        <w:rPr>
          <w:rFonts w:asciiTheme="majorHAnsi" w:eastAsia="Times New Roman" w:hAnsiTheme="majorHAnsi" w:cs="Times New Roman"/>
          <w:shd w:val="clear" w:color="auto" w:fill="FFFFFF"/>
          <w:lang w:val="en-GB"/>
        </w:rPr>
        <w:t xml:space="preserve"> and </w:t>
      </w:r>
      <w:r w:rsidRPr="00B47DD9">
        <w:rPr>
          <w:rFonts w:asciiTheme="majorHAnsi" w:eastAsia="Times New Roman" w:hAnsiTheme="majorHAnsi" w:cs="Times New Roman"/>
          <w:b/>
          <w:shd w:val="clear" w:color="auto" w:fill="FFFFFF"/>
          <w:lang w:val="en-GB"/>
        </w:rPr>
        <w:t>Nica Burns</w:t>
      </w:r>
      <w:r w:rsidRPr="00B47DD9">
        <w:rPr>
          <w:rFonts w:asciiTheme="majorHAnsi" w:eastAsia="Times New Roman" w:hAnsiTheme="majorHAnsi" w:cs="Times New Roman"/>
          <w:shd w:val="clear" w:color="auto" w:fill="FFFFFF"/>
          <w:lang w:val="en-GB"/>
        </w:rPr>
        <w:t xml:space="preserve"> present a </w:t>
      </w:r>
      <w:r w:rsidRPr="00B47DD9">
        <w:rPr>
          <w:rFonts w:asciiTheme="majorHAnsi" w:eastAsia="Times New Roman" w:hAnsiTheme="majorHAnsi" w:cs="Times New Roman"/>
          <w:b/>
          <w:shd w:val="clear" w:color="auto" w:fill="FFFFFF"/>
          <w:lang w:val="en-GB"/>
        </w:rPr>
        <w:t>Royal &amp; Derngate</w:t>
      </w:r>
      <w:r w:rsidRPr="00B47DD9">
        <w:rPr>
          <w:rFonts w:asciiTheme="majorHAnsi" w:eastAsia="Times New Roman" w:hAnsiTheme="majorHAnsi" w:cs="Times New Roman"/>
          <w:shd w:val="clear" w:color="auto" w:fill="FFFFFF"/>
          <w:lang w:val="en-GB"/>
        </w:rPr>
        <w:t>, Northampton Production.</w:t>
      </w:r>
    </w:p>
    <w:p w14:paraId="76AD03C2" w14:textId="77777777" w:rsidR="00B47DD9" w:rsidRDefault="00B47DD9" w:rsidP="009252CB">
      <w:pPr>
        <w:jc w:val="both"/>
        <w:rPr>
          <w:rFonts w:asciiTheme="majorHAnsi" w:hAnsiTheme="majorHAnsi" w:cstheme="majorHAnsi"/>
        </w:rPr>
      </w:pPr>
    </w:p>
    <w:p w14:paraId="402B52F4" w14:textId="77777777" w:rsidR="00B47DD9" w:rsidRDefault="00B47DD9" w:rsidP="00B47DD9">
      <w:pPr>
        <w:tabs>
          <w:tab w:val="left" w:pos="2655"/>
        </w:tabs>
        <w:jc w:val="both"/>
        <w:rPr>
          <w:rFonts w:asciiTheme="majorHAnsi" w:hAnsiTheme="majorHAnsi" w:cstheme="majorHAnsi"/>
        </w:rPr>
      </w:pPr>
      <w:r w:rsidRPr="009252CB">
        <w:rPr>
          <w:rFonts w:asciiTheme="majorHAnsi" w:hAnsiTheme="majorHAnsi" w:cstheme="majorHAnsi"/>
          <w:b/>
        </w:rPr>
        <w:lastRenderedPageBreak/>
        <w:t>Jill Murphy</w:t>
      </w:r>
      <w:r w:rsidRPr="009252CB">
        <w:rPr>
          <w:rFonts w:asciiTheme="majorHAnsi" w:hAnsiTheme="majorHAnsi" w:cstheme="majorHAnsi"/>
        </w:rPr>
        <w:t xml:space="preserve"> says:</w:t>
      </w:r>
      <w:r w:rsidRPr="009252CB">
        <w:rPr>
          <w:rFonts w:asciiTheme="majorHAnsi" w:hAnsiTheme="majorHAnsi" w:cstheme="majorHAnsi"/>
          <w:color w:val="70AD47"/>
        </w:rPr>
        <w:t xml:space="preserve"> </w:t>
      </w:r>
      <w:r w:rsidRPr="00B47DD9">
        <w:rPr>
          <w:rFonts w:asciiTheme="majorHAnsi" w:eastAsia="Times New Roman" w:hAnsiTheme="majorHAnsi" w:cstheme="majorHAnsi"/>
          <w:i/>
          <w:color w:val="000000"/>
        </w:rPr>
        <w:t xml:space="preserve">"My first trip to the theatre aged four, opened up a magical world - so real to me, that I had to be restrained from climbing onstage to help the children in peril! My mum was quite cross with me, but I never wanted the show to end and sang the songs loudly all the way home on the bus. </w:t>
      </w:r>
      <w:r w:rsidRPr="00B47DD9">
        <w:rPr>
          <w:rFonts w:asciiTheme="majorHAnsi" w:hAnsiTheme="majorHAnsi" w:cstheme="majorHAnsi"/>
          <w:i/>
        </w:rPr>
        <w:t>Imagine how proud I feel, all these years later, seeing my own Mildred Hubble on stage with all the characters from Miss Cackle's Academy. I still feel thrilled to bits when I go to the theatre and The Worst Witch is a magical production."</w:t>
      </w:r>
      <w:r w:rsidRPr="009252CB">
        <w:rPr>
          <w:rFonts w:asciiTheme="majorHAnsi" w:hAnsiTheme="majorHAnsi" w:cstheme="majorHAnsi"/>
        </w:rPr>
        <w:t xml:space="preserve"> </w:t>
      </w:r>
    </w:p>
    <w:p w14:paraId="02DEC729" w14:textId="77777777" w:rsidR="00B47DD9" w:rsidRDefault="00B47DD9" w:rsidP="00B47DD9">
      <w:pPr>
        <w:tabs>
          <w:tab w:val="left" w:pos="2655"/>
        </w:tabs>
        <w:jc w:val="both"/>
        <w:rPr>
          <w:rFonts w:asciiTheme="majorHAnsi" w:hAnsiTheme="majorHAnsi" w:cstheme="majorHAnsi"/>
        </w:rPr>
      </w:pPr>
    </w:p>
    <w:p w14:paraId="3A96A456" w14:textId="348772D2" w:rsidR="00B47DD9" w:rsidRDefault="00B47DD9" w:rsidP="00B47DD9">
      <w:pPr>
        <w:tabs>
          <w:tab w:val="left" w:pos="2655"/>
        </w:tabs>
        <w:jc w:val="both"/>
        <w:rPr>
          <w:rFonts w:asciiTheme="majorHAnsi" w:eastAsia="Times New Roman" w:hAnsiTheme="majorHAnsi" w:cstheme="majorHAnsi"/>
          <w:i/>
        </w:rPr>
      </w:pPr>
      <w:r w:rsidRPr="009252CB">
        <w:rPr>
          <w:rFonts w:asciiTheme="majorHAnsi" w:eastAsia="Times New Roman" w:hAnsiTheme="majorHAnsi" w:cstheme="majorHAnsi"/>
          <w:b/>
        </w:rPr>
        <w:t>Emma Reeves</w:t>
      </w:r>
      <w:r w:rsidRPr="009252CB">
        <w:rPr>
          <w:rFonts w:asciiTheme="majorHAnsi" w:eastAsia="Times New Roman" w:hAnsiTheme="majorHAnsi" w:cstheme="majorHAnsi"/>
        </w:rPr>
        <w:t xml:space="preserve"> added: </w:t>
      </w:r>
      <w:r w:rsidRPr="00B47DD9">
        <w:rPr>
          <w:rFonts w:asciiTheme="majorHAnsi" w:eastAsia="Times New Roman" w:hAnsiTheme="majorHAnsi" w:cstheme="majorHAnsi"/>
          <w:i/>
        </w:rPr>
        <w:t>“We’ve created a brand new story as well as revisiting moments from the books. Jealous Ethel Hallow is out to spoil Mildred's fun, and Miss Hardbroom is opposed to all fun in general. But, without giving too much away, Mildred faces a greater danger than she ever imagined as an old enemy returns, with a plan for revenge that could threaten not just the Academy, but the whole world…”</w:t>
      </w:r>
    </w:p>
    <w:p w14:paraId="3FEDBECC" w14:textId="77777777" w:rsidR="00B47DD9" w:rsidRDefault="00B47DD9" w:rsidP="00B47DD9">
      <w:pPr>
        <w:tabs>
          <w:tab w:val="left" w:pos="2655"/>
        </w:tabs>
        <w:jc w:val="both"/>
        <w:rPr>
          <w:rFonts w:asciiTheme="majorHAnsi" w:eastAsia="Times New Roman" w:hAnsiTheme="majorHAnsi" w:cstheme="majorHAnsi"/>
          <w:i/>
        </w:rPr>
      </w:pPr>
    </w:p>
    <w:p w14:paraId="1EBD7373" w14:textId="3680B17B" w:rsidR="00B47DD9" w:rsidRPr="00B47DD9" w:rsidRDefault="00B47DD9" w:rsidP="00B47DD9">
      <w:pPr>
        <w:pStyle w:val="NormalWeb"/>
        <w:spacing w:before="0" w:beforeAutospacing="0" w:after="0" w:afterAutospacing="0"/>
        <w:jc w:val="both"/>
        <w:rPr>
          <w:rFonts w:asciiTheme="majorHAnsi" w:hAnsiTheme="majorHAnsi" w:cstheme="majorHAnsi"/>
        </w:rPr>
      </w:pPr>
      <w:r w:rsidRPr="00355CC9">
        <w:rPr>
          <w:rFonts w:asciiTheme="majorHAnsi" w:hAnsiTheme="majorHAnsi" w:cstheme="majorHAnsi"/>
          <w:b/>
        </w:rPr>
        <w:t>Theresa H</w:t>
      </w:r>
      <w:r>
        <w:rPr>
          <w:rFonts w:asciiTheme="majorHAnsi" w:hAnsiTheme="majorHAnsi" w:cstheme="majorHAnsi"/>
          <w:b/>
        </w:rPr>
        <w:t>e</w:t>
      </w:r>
      <w:r w:rsidRPr="00355CC9">
        <w:rPr>
          <w:rFonts w:asciiTheme="majorHAnsi" w:hAnsiTheme="majorHAnsi" w:cstheme="majorHAnsi"/>
          <w:b/>
        </w:rPr>
        <w:t>skins</w:t>
      </w:r>
      <w:r w:rsidRPr="009252CB">
        <w:rPr>
          <w:rFonts w:asciiTheme="majorHAnsi" w:hAnsiTheme="majorHAnsi" w:cstheme="majorHAnsi"/>
        </w:rPr>
        <w:t xml:space="preserve"> says: </w:t>
      </w:r>
      <w:r w:rsidRPr="00B47DD9">
        <w:rPr>
          <w:rFonts w:asciiTheme="majorHAnsi" w:hAnsiTheme="majorHAnsi" w:cstheme="majorHAnsi"/>
          <w:i/>
        </w:rPr>
        <w:t>“We’ve seen the start of a rebalancing of power within our society and it feels like an important time to be creating a play about young women who are learning, collectively and individually, to use their power; and the danger if they decide to use it not for good but for ill.”  </w:t>
      </w:r>
    </w:p>
    <w:p w14:paraId="6698D7B7" w14:textId="77777777" w:rsidR="00355CC9" w:rsidRDefault="00355CC9" w:rsidP="00355CC9">
      <w:pPr>
        <w:autoSpaceDE w:val="0"/>
        <w:autoSpaceDN w:val="0"/>
        <w:adjustRightInd w:val="0"/>
        <w:rPr>
          <w:rFonts w:asciiTheme="majorHAnsi" w:hAnsiTheme="majorHAnsi" w:cstheme="majorHAnsi"/>
          <w:b/>
        </w:rPr>
      </w:pPr>
    </w:p>
    <w:p w14:paraId="53C91B90" w14:textId="1843FA1C" w:rsidR="009252CB" w:rsidRPr="00B47DD9" w:rsidRDefault="009252CB" w:rsidP="00B47DD9">
      <w:pPr>
        <w:autoSpaceDE w:val="0"/>
        <w:autoSpaceDN w:val="0"/>
        <w:adjustRightInd w:val="0"/>
        <w:jc w:val="both"/>
        <w:rPr>
          <w:rFonts w:asciiTheme="majorHAnsi" w:hAnsiTheme="majorHAnsi" w:cstheme="majorHAnsi"/>
          <w:color w:val="000000"/>
        </w:rPr>
      </w:pPr>
      <w:r w:rsidRPr="00355CC9">
        <w:rPr>
          <w:rFonts w:asciiTheme="majorHAnsi" w:hAnsiTheme="majorHAnsi" w:cstheme="majorHAnsi"/>
          <w:b/>
        </w:rPr>
        <w:t>Jill Murphy</w:t>
      </w:r>
      <w:r w:rsidRPr="00355CC9">
        <w:rPr>
          <w:rFonts w:asciiTheme="majorHAnsi" w:hAnsiTheme="majorHAnsi" w:cstheme="majorHAnsi"/>
        </w:rPr>
        <w:t xml:space="preserve">’s </w:t>
      </w:r>
      <w:r w:rsidRPr="00B47DD9">
        <w:rPr>
          <w:rFonts w:asciiTheme="majorHAnsi" w:hAnsiTheme="majorHAnsi" w:cstheme="majorHAnsi"/>
          <w:i/>
        </w:rPr>
        <w:t>The Worst Witch</w:t>
      </w:r>
      <w:r w:rsidRPr="00355CC9">
        <w:rPr>
          <w:rFonts w:asciiTheme="majorHAnsi" w:hAnsiTheme="majorHAnsi" w:cstheme="majorHAnsi"/>
        </w:rPr>
        <w:t xml:space="preserve"> stories have sold more than five million copies and been made into films and TV series by HBO, ITV and CBBC</w:t>
      </w:r>
      <w:r w:rsidR="00355CC9" w:rsidRPr="00355CC9">
        <w:rPr>
          <w:rFonts w:asciiTheme="majorHAnsi" w:hAnsiTheme="majorHAnsi" w:cstheme="majorHAnsi"/>
          <w:color w:val="000000"/>
        </w:rPr>
        <w:t xml:space="preserve">. There are now eight </w:t>
      </w:r>
      <w:r w:rsidR="00355CC9" w:rsidRPr="00355CC9">
        <w:rPr>
          <w:rFonts w:asciiTheme="majorHAnsi" w:hAnsiTheme="majorHAnsi" w:cstheme="majorHAnsi"/>
          <w:i/>
          <w:iCs/>
          <w:color w:val="000000"/>
        </w:rPr>
        <w:t>Worst</w:t>
      </w:r>
      <w:r w:rsidR="00B47DD9">
        <w:rPr>
          <w:rFonts w:asciiTheme="majorHAnsi" w:hAnsiTheme="majorHAnsi" w:cstheme="majorHAnsi"/>
          <w:color w:val="000000"/>
        </w:rPr>
        <w:t xml:space="preserve"> </w:t>
      </w:r>
      <w:r w:rsidR="00355CC9" w:rsidRPr="00355CC9">
        <w:rPr>
          <w:rFonts w:asciiTheme="majorHAnsi" w:hAnsiTheme="majorHAnsi" w:cstheme="majorHAnsi"/>
          <w:i/>
          <w:iCs/>
          <w:color w:val="000000"/>
        </w:rPr>
        <w:t xml:space="preserve">Witch </w:t>
      </w:r>
      <w:r w:rsidR="00355CC9" w:rsidRPr="00355CC9">
        <w:rPr>
          <w:rFonts w:asciiTheme="majorHAnsi" w:hAnsiTheme="majorHAnsi" w:cstheme="majorHAnsi"/>
          <w:color w:val="000000"/>
        </w:rPr>
        <w:t xml:space="preserve">titles. </w:t>
      </w:r>
      <w:r w:rsidR="00355CC9" w:rsidRPr="00355CC9">
        <w:rPr>
          <w:rFonts w:asciiTheme="majorHAnsi" w:hAnsiTheme="majorHAnsi" w:cstheme="majorHAnsi"/>
          <w:i/>
          <w:iCs/>
          <w:color w:val="000000"/>
        </w:rPr>
        <w:t xml:space="preserve">The Worst Witch </w:t>
      </w:r>
      <w:r w:rsidR="00355CC9" w:rsidRPr="00355CC9">
        <w:rPr>
          <w:rFonts w:asciiTheme="majorHAnsi" w:hAnsiTheme="majorHAnsi" w:cstheme="majorHAnsi"/>
          <w:color w:val="000000"/>
        </w:rPr>
        <w:t>was made into a television series for ITV in the early 1990s and there</w:t>
      </w:r>
      <w:r w:rsidR="00355CC9">
        <w:rPr>
          <w:rFonts w:asciiTheme="majorHAnsi" w:hAnsiTheme="majorHAnsi" w:cstheme="majorHAnsi"/>
          <w:color w:val="000000"/>
        </w:rPr>
        <w:t xml:space="preserve"> </w:t>
      </w:r>
      <w:r w:rsidR="00355CC9" w:rsidRPr="00355CC9">
        <w:rPr>
          <w:rFonts w:asciiTheme="majorHAnsi" w:hAnsiTheme="majorHAnsi" w:cstheme="majorHAnsi"/>
          <w:color w:val="000000"/>
        </w:rPr>
        <w:t>is currently a major television series with CBBC. Jill is also well known for her picture books. She was</w:t>
      </w:r>
      <w:r w:rsidR="00355CC9">
        <w:rPr>
          <w:rFonts w:asciiTheme="majorHAnsi" w:hAnsiTheme="majorHAnsi" w:cstheme="majorHAnsi"/>
          <w:color w:val="000000"/>
        </w:rPr>
        <w:t xml:space="preserve"> </w:t>
      </w:r>
      <w:r w:rsidR="00355CC9" w:rsidRPr="00355CC9">
        <w:rPr>
          <w:rFonts w:asciiTheme="majorHAnsi" w:hAnsiTheme="majorHAnsi" w:cstheme="majorHAnsi"/>
          <w:color w:val="000000"/>
        </w:rPr>
        <w:t xml:space="preserve">commended for the 1980 Kate Greenaway Medal for </w:t>
      </w:r>
      <w:r w:rsidR="00355CC9" w:rsidRPr="00355CC9">
        <w:rPr>
          <w:rFonts w:asciiTheme="majorHAnsi" w:hAnsiTheme="majorHAnsi" w:cstheme="majorHAnsi"/>
          <w:i/>
          <w:iCs/>
          <w:color w:val="000000"/>
        </w:rPr>
        <w:t>Peace At Last</w:t>
      </w:r>
      <w:r w:rsidR="00355CC9" w:rsidRPr="00355CC9">
        <w:rPr>
          <w:rFonts w:asciiTheme="majorHAnsi" w:hAnsiTheme="majorHAnsi" w:cstheme="majorHAnsi"/>
          <w:color w:val="000000"/>
        </w:rPr>
        <w:t xml:space="preserve">. </w:t>
      </w:r>
      <w:r w:rsidR="00355CC9" w:rsidRPr="00355CC9">
        <w:rPr>
          <w:rFonts w:asciiTheme="majorHAnsi" w:hAnsiTheme="majorHAnsi" w:cstheme="majorHAnsi"/>
          <w:i/>
          <w:iCs/>
          <w:color w:val="000000"/>
        </w:rPr>
        <w:t xml:space="preserve">Five Minute’s Peace, </w:t>
      </w:r>
      <w:r w:rsidR="00355CC9" w:rsidRPr="00355CC9">
        <w:rPr>
          <w:rFonts w:asciiTheme="majorHAnsi" w:hAnsiTheme="majorHAnsi" w:cstheme="majorHAnsi"/>
          <w:color w:val="000000"/>
        </w:rPr>
        <w:t>the first in her</w:t>
      </w:r>
      <w:r w:rsidR="00355CC9">
        <w:rPr>
          <w:rFonts w:asciiTheme="majorHAnsi" w:hAnsiTheme="majorHAnsi" w:cstheme="majorHAnsi"/>
          <w:color w:val="000000"/>
        </w:rPr>
        <w:t xml:space="preserve"> </w:t>
      </w:r>
      <w:r w:rsidR="00355CC9" w:rsidRPr="00355CC9">
        <w:rPr>
          <w:rFonts w:asciiTheme="majorHAnsi" w:hAnsiTheme="majorHAnsi" w:cstheme="majorHAnsi"/>
          <w:color w:val="000000"/>
        </w:rPr>
        <w:t xml:space="preserve">series about the Large Family (of elephants), won the 1987 Parents Magazine Best Books for Babies Award, as well as being shortlisted for the 1986 Children’s Book Award. From the same series, </w:t>
      </w:r>
      <w:r w:rsidR="00355CC9" w:rsidRPr="00355CC9">
        <w:rPr>
          <w:rFonts w:asciiTheme="majorHAnsi" w:hAnsiTheme="majorHAnsi" w:cstheme="majorHAnsi"/>
          <w:i/>
          <w:iCs/>
          <w:color w:val="000000"/>
        </w:rPr>
        <w:t>All In One Piece</w:t>
      </w:r>
      <w:r w:rsidR="00355CC9" w:rsidRPr="00355CC9">
        <w:rPr>
          <w:rFonts w:asciiTheme="majorHAnsi" w:hAnsiTheme="majorHAnsi" w:cstheme="majorHAnsi"/>
          <w:color w:val="000000"/>
        </w:rPr>
        <w:t xml:space="preserve"> was highly commended for the 1987 Kate Greenaway Award and shortlisted for the 1987 Children’s Book Award, and </w:t>
      </w:r>
      <w:r w:rsidR="00355CC9" w:rsidRPr="00355CC9">
        <w:rPr>
          <w:rFonts w:asciiTheme="majorHAnsi" w:hAnsiTheme="majorHAnsi" w:cstheme="majorHAnsi"/>
          <w:i/>
          <w:iCs/>
          <w:color w:val="000000"/>
        </w:rPr>
        <w:t xml:space="preserve">A Quiet Night In </w:t>
      </w:r>
      <w:r w:rsidR="00355CC9" w:rsidRPr="00355CC9">
        <w:rPr>
          <w:rFonts w:asciiTheme="majorHAnsi" w:hAnsiTheme="majorHAnsi" w:cstheme="majorHAnsi"/>
          <w:color w:val="000000"/>
        </w:rPr>
        <w:t xml:space="preserve">was short-listed for the Kate Greenaway Medal in 1994. </w:t>
      </w:r>
      <w:r w:rsidR="00355CC9" w:rsidRPr="00355CC9">
        <w:rPr>
          <w:rFonts w:asciiTheme="majorHAnsi" w:hAnsiTheme="majorHAnsi" w:cstheme="majorHAnsi"/>
          <w:i/>
          <w:iCs/>
          <w:color w:val="000000"/>
        </w:rPr>
        <w:t>The Last Noo-Noo</w:t>
      </w:r>
      <w:r w:rsidR="00355CC9" w:rsidRPr="00355CC9">
        <w:rPr>
          <w:rFonts w:asciiTheme="majorHAnsi" w:hAnsiTheme="majorHAnsi" w:cstheme="majorHAnsi"/>
          <w:color w:val="000000"/>
        </w:rPr>
        <w:t xml:space="preserve"> won the 0-5 category of the 1995 Smarties Book Prize and in the same year was shortlisted for the</w:t>
      </w:r>
      <w:r w:rsidR="00355CC9">
        <w:rPr>
          <w:rFonts w:asciiTheme="majorHAnsi" w:hAnsiTheme="majorHAnsi" w:cstheme="majorHAnsi"/>
          <w:color w:val="000000"/>
        </w:rPr>
        <w:t xml:space="preserve"> </w:t>
      </w:r>
      <w:r w:rsidR="00355CC9" w:rsidRPr="00355CC9">
        <w:rPr>
          <w:rFonts w:asciiTheme="majorHAnsi" w:hAnsiTheme="majorHAnsi" w:cstheme="majorHAnsi"/>
          <w:color w:val="000000"/>
        </w:rPr>
        <w:t>English 4-11 Outstanding Children’s Book of the Year, going on to win the 1996 Sheffield Children’s Book</w:t>
      </w:r>
      <w:r w:rsidR="00355CC9">
        <w:rPr>
          <w:rFonts w:asciiTheme="majorHAnsi" w:hAnsiTheme="majorHAnsi" w:cstheme="majorHAnsi"/>
          <w:color w:val="000000"/>
        </w:rPr>
        <w:t xml:space="preserve"> </w:t>
      </w:r>
      <w:r w:rsidR="00355CC9" w:rsidRPr="00355CC9">
        <w:rPr>
          <w:rFonts w:asciiTheme="majorHAnsi" w:hAnsiTheme="majorHAnsi" w:cstheme="majorHAnsi"/>
          <w:color w:val="000000"/>
        </w:rPr>
        <w:t xml:space="preserve">Award. </w:t>
      </w:r>
      <w:r w:rsidR="00355CC9" w:rsidRPr="00355CC9">
        <w:rPr>
          <w:rFonts w:asciiTheme="majorHAnsi" w:hAnsiTheme="majorHAnsi" w:cstheme="majorHAnsi"/>
          <w:i/>
          <w:iCs/>
          <w:color w:val="000000"/>
        </w:rPr>
        <w:t xml:space="preserve">The Last Noo-Noo </w:t>
      </w:r>
      <w:r w:rsidR="00355CC9" w:rsidRPr="00355CC9">
        <w:rPr>
          <w:rFonts w:asciiTheme="majorHAnsi" w:hAnsiTheme="majorHAnsi" w:cstheme="majorHAnsi"/>
          <w:color w:val="000000"/>
        </w:rPr>
        <w:t>won the 1996 Gateshead Gold Award and in the same year was adapted as a</w:t>
      </w:r>
      <w:r w:rsidR="00355CC9">
        <w:rPr>
          <w:rFonts w:asciiTheme="majorHAnsi" w:hAnsiTheme="majorHAnsi" w:cstheme="majorHAnsi"/>
          <w:color w:val="000000"/>
        </w:rPr>
        <w:t xml:space="preserve"> </w:t>
      </w:r>
      <w:r w:rsidR="00355CC9" w:rsidRPr="00355CC9">
        <w:rPr>
          <w:rFonts w:asciiTheme="majorHAnsi" w:hAnsiTheme="majorHAnsi" w:cstheme="majorHAnsi"/>
          <w:color w:val="000000"/>
        </w:rPr>
        <w:t>play and performed at the Polka Theatre, London</w:t>
      </w:r>
    </w:p>
    <w:p w14:paraId="65334671" w14:textId="77777777" w:rsidR="009252CB" w:rsidRPr="009252CB" w:rsidRDefault="009252CB" w:rsidP="009252CB">
      <w:pPr>
        <w:jc w:val="both"/>
        <w:rPr>
          <w:rFonts w:asciiTheme="majorHAnsi" w:hAnsiTheme="majorHAnsi" w:cstheme="majorHAnsi"/>
          <w:color w:val="FF0000"/>
        </w:rPr>
      </w:pPr>
    </w:p>
    <w:p w14:paraId="7B2242CD" w14:textId="77777777" w:rsidR="009252CB" w:rsidRPr="009252CB" w:rsidRDefault="009252CB" w:rsidP="009252CB">
      <w:pPr>
        <w:jc w:val="both"/>
        <w:rPr>
          <w:rFonts w:asciiTheme="majorHAnsi" w:hAnsiTheme="majorHAnsi" w:cstheme="majorHAnsi"/>
          <w:color w:val="00B050"/>
        </w:rPr>
      </w:pPr>
      <w:r w:rsidRPr="009252CB">
        <w:rPr>
          <w:rFonts w:asciiTheme="majorHAnsi" w:hAnsiTheme="majorHAnsi" w:cstheme="majorHAnsi"/>
        </w:rPr>
        <w:t xml:space="preserve">Winner of the Royal Television Society Award for Best Children’s Television Programme, and of the 2017 British Screenwriters Award for Best Children’s Programme </w:t>
      </w:r>
      <w:r w:rsidRPr="009252CB">
        <w:rPr>
          <w:rFonts w:asciiTheme="majorHAnsi" w:hAnsiTheme="majorHAnsi" w:cstheme="majorHAnsi"/>
          <w:color w:val="000000"/>
        </w:rPr>
        <w:t xml:space="preserve">for the television adaptations of </w:t>
      </w:r>
      <w:r w:rsidRPr="00B47DD9">
        <w:rPr>
          <w:rFonts w:asciiTheme="majorHAnsi" w:hAnsiTheme="majorHAnsi" w:cstheme="majorHAnsi"/>
          <w:i/>
          <w:color w:val="000000"/>
        </w:rPr>
        <w:t>The Worst Witch</w:t>
      </w:r>
      <w:r w:rsidRPr="00B47DD9">
        <w:rPr>
          <w:rFonts w:asciiTheme="majorHAnsi" w:hAnsiTheme="majorHAnsi" w:cstheme="majorHAnsi"/>
          <w:color w:val="000000"/>
        </w:rPr>
        <w:t>,</w:t>
      </w:r>
      <w:r w:rsidRPr="009252CB">
        <w:rPr>
          <w:rFonts w:asciiTheme="majorHAnsi" w:hAnsiTheme="majorHAnsi" w:cstheme="majorHAnsi"/>
          <w:color w:val="FF0000"/>
        </w:rPr>
        <w:t xml:space="preserve"> </w:t>
      </w:r>
      <w:r w:rsidRPr="00355CC9">
        <w:rPr>
          <w:rFonts w:asciiTheme="majorHAnsi" w:hAnsiTheme="majorHAnsi" w:cstheme="majorHAnsi"/>
          <w:b/>
        </w:rPr>
        <w:t>Emma Reeves</w:t>
      </w:r>
      <w:r w:rsidRPr="009252CB">
        <w:rPr>
          <w:rFonts w:asciiTheme="majorHAnsi" w:hAnsiTheme="majorHAnsi" w:cstheme="majorHAnsi"/>
        </w:rPr>
        <w:t xml:space="preserve">’ screen writing credits include </w:t>
      </w:r>
      <w:r w:rsidRPr="009252CB">
        <w:rPr>
          <w:rFonts w:asciiTheme="majorHAnsi" w:hAnsiTheme="majorHAnsi" w:cstheme="majorHAnsi"/>
          <w:i/>
        </w:rPr>
        <w:t>Eve</w:t>
      </w:r>
      <w:r w:rsidRPr="009252CB">
        <w:rPr>
          <w:rFonts w:asciiTheme="majorHAnsi" w:hAnsiTheme="majorHAnsi" w:cstheme="majorHAnsi"/>
        </w:rPr>
        <w:t xml:space="preserve">, </w:t>
      </w:r>
      <w:r w:rsidRPr="009252CB">
        <w:rPr>
          <w:rFonts w:asciiTheme="majorHAnsi" w:hAnsiTheme="majorHAnsi" w:cstheme="majorHAnsi"/>
          <w:i/>
        </w:rPr>
        <w:t>The Dumping Ground</w:t>
      </w:r>
      <w:r w:rsidRPr="009252CB">
        <w:rPr>
          <w:rFonts w:asciiTheme="majorHAnsi" w:hAnsiTheme="majorHAnsi" w:cstheme="majorHAnsi"/>
        </w:rPr>
        <w:t xml:space="preserve">, </w:t>
      </w:r>
      <w:r w:rsidRPr="009252CB">
        <w:rPr>
          <w:rFonts w:asciiTheme="majorHAnsi" w:hAnsiTheme="majorHAnsi" w:cstheme="majorHAnsi"/>
          <w:i/>
        </w:rPr>
        <w:t>Young Dracula</w:t>
      </w:r>
      <w:r w:rsidRPr="009252CB">
        <w:rPr>
          <w:rFonts w:asciiTheme="majorHAnsi" w:hAnsiTheme="majorHAnsi" w:cstheme="majorHAnsi"/>
        </w:rPr>
        <w:t xml:space="preserve"> and </w:t>
      </w:r>
      <w:r w:rsidRPr="009252CB">
        <w:rPr>
          <w:rFonts w:asciiTheme="majorHAnsi" w:hAnsiTheme="majorHAnsi" w:cstheme="majorHAnsi"/>
          <w:i/>
        </w:rPr>
        <w:t>The Story of Tracy Beaker</w:t>
      </w:r>
      <w:r w:rsidRPr="009252CB">
        <w:rPr>
          <w:rFonts w:asciiTheme="majorHAnsi" w:hAnsiTheme="majorHAnsi" w:cstheme="majorHAnsi"/>
        </w:rPr>
        <w:t xml:space="preserve">. Her stage work includes the Olivier Award-nominated and critically acclaimed adaptation of </w:t>
      </w:r>
      <w:r w:rsidRPr="009252CB">
        <w:rPr>
          <w:rFonts w:asciiTheme="majorHAnsi" w:hAnsiTheme="majorHAnsi" w:cstheme="majorHAnsi"/>
          <w:i/>
        </w:rPr>
        <w:t>Hetty Feather</w:t>
      </w:r>
      <w:r w:rsidRPr="009252CB">
        <w:rPr>
          <w:rFonts w:asciiTheme="majorHAnsi" w:hAnsiTheme="majorHAnsi" w:cstheme="majorHAnsi"/>
        </w:rPr>
        <w:t xml:space="preserve"> (UK tour and West End). </w:t>
      </w:r>
    </w:p>
    <w:p w14:paraId="730F1E3C" w14:textId="77777777" w:rsidR="009252CB" w:rsidRPr="009252CB" w:rsidRDefault="009252CB" w:rsidP="009252CB">
      <w:pPr>
        <w:jc w:val="both"/>
        <w:rPr>
          <w:rFonts w:asciiTheme="majorHAnsi" w:hAnsiTheme="majorHAnsi" w:cstheme="majorHAnsi"/>
        </w:rPr>
      </w:pPr>
    </w:p>
    <w:p w14:paraId="2607E846" w14:textId="2CC80EFD" w:rsidR="009252CB" w:rsidRPr="009252CB" w:rsidRDefault="009252CB" w:rsidP="009252CB">
      <w:pPr>
        <w:jc w:val="both"/>
        <w:rPr>
          <w:rFonts w:asciiTheme="majorHAnsi" w:eastAsia="Times New Roman" w:hAnsiTheme="majorHAnsi" w:cstheme="majorHAnsi"/>
        </w:rPr>
      </w:pPr>
      <w:r w:rsidRPr="00B47DD9">
        <w:rPr>
          <w:rFonts w:asciiTheme="majorHAnsi" w:hAnsiTheme="majorHAnsi" w:cstheme="majorHAnsi"/>
          <w:b/>
        </w:rPr>
        <w:t>Theresa</w:t>
      </w:r>
      <w:r w:rsidR="00B47DD9" w:rsidRPr="00B47DD9">
        <w:rPr>
          <w:rFonts w:asciiTheme="majorHAnsi" w:hAnsiTheme="majorHAnsi" w:cstheme="majorHAnsi"/>
          <w:b/>
        </w:rPr>
        <w:t xml:space="preserve"> Heskins</w:t>
      </w:r>
      <w:r w:rsidR="00B47DD9">
        <w:rPr>
          <w:rFonts w:asciiTheme="majorHAnsi" w:hAnsiTheme="majorHAnsi" w:cstheme="majorHAnsi"/>
        </w:rPr>
        <w:t>’</w:t>
      </w:r>
      <w:r w:rsidRPr="009252CB">
        <w:rPr>
          <w:rFonts w:asciiTheme="majorHAnsi" w:hAnsiTheme="majorHAnsi" w:cstheme="majorHAnsi"/>
        </w:rPr>
        <w:t xml:space="preserve"> past productions include </w:t>
      </w:r>
      <w:r w:rsidRPr="009252CB">
        <w:rPr>
          <w:rFonts w:asciiTheme="majorHAnsi" w:hAnsiTheme="majorHAnsi" w:cstheme="majorHAnsi"/>
          <w:i/>
        </w:rPr>
        <w:t>The Snow Queen</w:t>
      </w:r>
      <w:r w:rsidR="00B47DD9">
        <w:rPr>
          <w:rFonts w:asciiTheme="majorHAnsi" w:hAnsiTheme="majorHAnsi" w:cstheme="majorHAnsi"/>
          <w:i/>
        </w:rPr>
        <w:t xml:space="preserve">, </w:t>
      </w:r>
      <w:r w:rsidRPr="009252CB">
        <w:rPr>
          <w:rFonts w:asciiTheme="majorHAnsi" w:hAnsiTheme="majorHAnsi" w:cstheme="majorHAnsi"/>
        </w:rPr>
        <w:t xml:space="preserve">which won the 2017 UK Theatre Award for Best Show for Children and Young People. </w:t>
      </w:r>
      <w:r w:rsidRPr="009252CB">
        <w:rPr>
          <w:rFonts w:asciiTheme="majorHAnsi" w:eastAsia="Times New Roman" w:hAnsiTheme="majorHAnsi" w:cstheme="majorHAnsi"/>
        </w:rPr>
        <w:t xml:space="preserve">Her wonderfully inventive and hugely popular production of </w:t>
      </w:r>
      <w:r w:rsidRPr="009252CB">
        <w:rPr>
          <w:rFonts w:asciiTheme="majorHAnsi" w:eastAsia="Times New Roman" w:hAnsiTheme="majorHAnsi" w:cstheme="majorHAnsi"/>
          <w:i/>
        </w:rPr>
        <w:t>Around the World in 80 Days</w:t>
      </w:r>
      <w:r w:rsidRPr="009252CB">
        <w:rPr>
          <w:rFonts w:asciiTheme="majorHAnsi" w:eastAsia="Times New Roman" w:hAnsiTheme="majorHAnsi" w:cstheme="majorHAnsi"/>
        </w:rPr>
        <w:t xml:space="preserve"> </w:t>
      </w:r>
      <w:r w:rsidRPr="009252CB">
        <w:rPr>
          <w:rFonts w:asciiTheme="majorHAnsi" w:hAnsiTheme="majorHAnsi" w:cstheme="majorHAnsi"/>
        </w:rPr>
        <w:t xml:space="preserve">was nominated for the same award, in both 2015 and 2017, and </w:t>
      </w:r>
      <w:r w:rsidRPr="009252CB">
        <w:rPr>
          <w:rFonts w:asciiTheme="majorHAnsi" w:eastAsia="Times New Roman" w:hAnsiTheme="majorHAnsi" w:cstheme="majorHAnsi"/>
        </w:rPr>
        <w:t xml:space="preserve">will tour to America in 2019. </w:t>
      </w:r>
    </w:p>
    <w:p w14:paraId="18667E4E" w14:textId="77777777" w:rsidR="009252CB" w:rsidRPr="009252CB" w:rsidRDefault="009252CB" w:rsidP="009252CB">
      <w:pPr>
        <w:jc w:val="both"/>
        <w:rPr>
          <w:rFonts w:asciiTheme="majorHAnsi" w:eastAsia="Times New Roman" w:hAnsiTheme="majorHAnsi" w:cstheme="majorHAnsi"/>
        </w:rPr>
      </w:pPr>
    </w:p>
    <w:p w14:paraId="2F0824A5" w14:textId="6C3DE16E" w:rsidR="009252CB" w:rsidRDefault="009252CB" w:rsidP="009252CB">
      <w:pPr>
        <w:jc w:val="both"/>
        <w:rPr>
          <w:rFonts w:asciiTheme="majorHAnsi" w:hAnsiTheme="majorHAnsi" w:cstheme="majorHAnsi"/>
        </w:rPr>
      </w:pPr>
      <w:r w:rsidRPr="009252CB">
        <w:rPr>
          <w:rFonts w:asciiTheme="majorHAnsi" w:eastAsia="Times New Roman" w:hAnsiTheme="majorHAnsi" w:cstheme="majorHAnsi"/>
        </w:rPr>
        <w:t xml:space="preserve">The show is designed by </w:t>
      </w:r>
      <w:r w:rsidRPr="009252CB">
        <w:rPr>
          <w:rFonts w:asciiTheme="majorHAnsi" w:eastAsia="Times New Roman" w:hAnsiTheme="majorHAnsi" w:cstheme="majorHAnsi"/>
          <w:b/>
        </w:rPr>
        <w:t>Simon Daw</w:t>
      </w:r>
      <w:r w:rsidRPr="009252CB">
        <w:rPr>
          <w:rFonts w:asciiTheme="majorHAnsi" w:eastAsia="Times New Roman" w:hAnsiTheme="majorHAnsi" w:cstheme="majorHAnsi"/>
        </w:rPr>
        <w:t xml:space="preserve">, whose credits include </w:t>
      </w:r>
      <w:r w:rsidRPr="009252CB">
        <w:rPr>
          <w:rFonts w:asciiTheme="majorHAnsi" w:eastAsia="Times New Roman" w:hAnsiTheme="majorHAnsi" w:cstheme="majorHAnsi"/>
          <w:i/>
        </w:rPr>
        <w:t>Baskerville</w:t>
      </w:r>
      <w:r w:rsidRPr="009252CB">
        <w:rPr>
          <w:rFonts w:asciiTheme="majorHAnsi" w:eastAsia="Times New Roman" w:hAnsiTheme="majorHAnsi" w:cstheme="majorHAnsi"/>
        </w:rPr>
        <w:t xml:space="preserve"> (Liverpool Playhouse) and </w:t>
      </w:r>
      <w:r w:rsidRPr="009252CB">
        <w:rPr>
          <w:rFonts w:asciiTheme="majorHAnsi" w:eastAsia="Times New Roman" w:hAnsiTheme="majorHAnsi" w:cstheme="majorHAnsi"/>
          <w:i/>
        </w:rPr>
        <w:t>Humble Boy</w:t>
      </w:r>
      <w:r w:rsidRPr="009252CB">
        <w:rPr>
          <w:rFonts w:asciiTheme="majorHAnsi" w:eastAsia="Times New Roman" w:hAnsiTheme="majorHAnsi" w:cstheme="majorHAnsi"/>
        </w:rPr>
        <w:t xml:space="preserve"> (Orange Tree Theatre). Lighting design is by </w:t>
      </w:r>
      <w:r w:rsidRPr="009252CB">
        <w:rPr>
          <w:rFonts w:asciiTheme="majorHAnsi" w:eastAsia="Times New Roman" w:hAnsiTheme="majorHAnsi" w:cstheme="majorHAnsi"/>
          <w:b/>
        </w:rPr>
        <w:t>Aideen Malone</w:t>
      </w:r>
      <w:r w:rsidRPr="009252CB">
        <w:rPr>
          <w:rFonts w:asciiTheme="majorHAnsi" w:eastAsia="Times New Roman" w:hAnsiTheme="majorHAnsi" w:cstheme="majorHAnsi"/>
        </w:rPr>
        <w:t xml:space="preserve">, whose credits include </w:t>
      </w:r>
      <w:r w:rsidRPr="009252CB">
        <w:rPr>
          <w:rFonts w:asciiTheme="majorHAnsi" w:hAnsiTheme="majorHAnsi" w:cstheme="majorHAnsi"/>
          <w:i/>
        </w:rPr>
        <w:t>A Monster Calls</w:t>
      </w:r>
      <w:r w:rsidRPr="009252CB">
        <w:rPr>
          <w:rFonts w:asciiTheme="majorHAnsi" w:hAnsiTheme="majorHAnsi" w:cstheme="majorHAnsi"/>
        </w:rPr>
        <w:t xml:space="preserve"> (London Old Vic/Bristol Old Vic) and </w:t>
      </w:r>
      <w:r w:rsidRPr="009252CB">
        <w:rPr>
          <w:rFonts w:asciiTheme="majorHAnsi" w:hAnsiTheme="majorHAnsi" w:cstheme="majorHAnsi"/>
          <w:i/>
        </w:rPr>
        <w:t>Peter Pan</w:t>
      </w:r>
      <w:r w:rsidRPr="009252CB">
        <w:rPr>
          <w:rFonts w:asciiTheme="majorHAnsi" w:hAnsiTheme="majorHAnsi" w:cstheme="majorHAnsi"/>
        </w:rPr>
        <w:t xml:space="preserve"> (National Theatre), and sound design is by </w:t>
      </w:r>
      <w:r w:rsidRPr="009252CB">
        <w:rPr>
          <w:rFonts w:asciiTheme="majorHAnsi" w:hAnsiTheme="majorHAnsi" w:cstheme="majorHAnsi"/>
          <w:b/>
        </w:rPr>
        <w:t>Leigh Davies</w:t>
      </w:r>
      <w:r w:rsidRPr="009252CB">
        <w:rPr>
          <w:rFonts w:asciiTheme="majorHAnsi" w:hAnsiTheme="majorHAnsi" w:cstheme="majorHAnsi"/>
        </w:rPr>
        <w:t xml:space="preserve"> whose recent work includes </w:t>
      </w:r>
      <w:r w:rsidRPr="009252CB">
        <w:rPr>
          <w:rFonts w:asciiTheme="majorHAnsi" w:hAnsiTheme="majorHAnsi" w:cstheme="majorHAnsi"/>
          <w:i/>
        </w:rPr>
        <w:t>Spring Awakening</w:t>
      </w:r>
      <w:r w:rsidRPr="009252CB">
        <w:rPr>
          <w:rFonts w:asciiTheme="majorHAnsi" w:hAnsiTheme="majorHAnsi" w:cstheme="majorHAnsi"/>
        </w:rPr>
        <w:t xml:space="preserve"> (Hope Mill Theatre, Manchester) and </w:t>
      </w:r>
      <w:r w:rsidRPr="009252CB">
        <w:rPr>
          <w:rFonts w:asciiTheme="majorHAnsi" w:hAnsiTheme="majorHAnsi" w:cstheme="majorHAnsi"/>
          <w:i/>
        </w:rPr>
        <w:t>King Lear</w:t>
      </w:r>
      <w:r w:rsidRPr="009252CB">
        <w:rPr>
          <w:rFonts w:asciiTheme="majorHAnsi" w:hAnsiTheme="majorHAnsi" w:cstheme="majorHAnsi"/>
        </w:rPr>
        <w:t xml:space="preserve"> (Old Vic). Original music </w:t>
      </w:r>
      <w:r w:rsidR="00B47DD9">
        <w:rPr>
          <w:rFonts w:asciiTheme="majorHAnsi" w:hAnsiTheme="majorHAnsi" w:cstheme="majorHAnsi"/>
        </w:rPr>
        <w:t xml:space="preserve">is </w:t>
      </w:r>
      <w:r w:rsidRPr="009252CB">
        <w:rPr>
          <w:rFonts w:asciiTheme="majorHAnsi" w:hAnsiTheme="majorHAnsi" w:cstheme="majorHAnsi"/>
        </w:rPr>
        <w:t xml:space="preserve">composed by </w:t>
      </w:r>
      <w:r w:rsidRPr="009252CB">
        <w:rPr>
          <w:rFonts w:asciiTheme="majorHAnsi" w:hAnsiTheme="majorHAnsi" w:cstheme="majorHAnsi"/>
          <w:b/>
        </w:rPr>
        <w:t>Luke Potter</w:t>
      </w:r>
      <w:r w:rsidRPr="009252CB">
        <w:rPr>
          <w:rFonts w:asciiTheme="majorHAnsi" w:hAnsiTheme="majorHAnsi" w:cstheme="majorHAnsi"/>
        </w:rPr>
        <w:t xml:space="preserve"> (</w:t>
      </w:r>
      <w:r w:rsidRPr="009252CB">
        <w:rPr>
          <w:rFonts w:asciiTheme="majorHAnsi" w:hAnsiTheme="majorHAnsi" w:cstheme="majorHAnsi"/>
          <w:i/>
        </w:rPr>
        <w:t>Hetty Feather</w:t>
      </w:r>
      <w:r w:rsidRPr="009252CB">
        <w:rPr>
          <w:rFonts w:asciiTheme="majorHAnsi" w:hAnsiTheme="majorHAnsi" w:cstheme="majorHAnsi"/>
        </w:rPr>
        <w:t xml:space="preserve">), </w:t>
      </w:r>
      <w:r w:rsidR="00510767">
        <w:rPr>
          <w:rFonts w:asciiTheme="majorHAnsi" w:hAnsiTheme="majorHAnsi" w:cstheme="majorHAnsi"/>
        </w:rPr>
        <w:t>aerial d</w:t>
      </w:r>
      <w:r w:rsidR="00B47DD9">
        <w:rPr>
          <w:rFonts w:asciiTheme="majorHAnsi" w:hAnsiTheme="majorHAnsi" w:cstheme="majorHAnsi"/>
        </w:rPr>
        <w:t xml:space="preserve">irector by </w:t>
      </w:r>
      <w:r w:rsidRPr="009252CB">
        <w:rPr>
          <w:rFonts w:asciiTheme="majorHAnsi" w:hAnsiTheme="majorHAnsi" w:cstheme="majorHAnsi"/>
          <w:b/>
        </w:rPr>
        <w:t>Vicki Amedume</w:t>
      </w:r>
      <w:r w:rsidRPr="009252CB">
        <w:rPr>
          <w:rFonts w:asciiTheme="majorHAnsi" w:hAnsiTheme="majorHAnsi" w:cstheme="majorHAnsi"/>
        </w:rPr>
        <w:t>,</w:t>
      </w:r>
      <w:r w:rsidR="00B47DD9">
        <w:rPr>
          <w:rFonts w:asciiTheme="majorHAnsi" w:hAnsiTheme="majorHAnsi" w:cstheme="majorHAnsi"/>
        </w:rPr>
        <w:t xml:space="preserve"> chor</w:t>
      </w:r>
      <w:r w:rsidR="00510767">
        <w:rPr>
          <w:rFonts w:asciiTheme="majorHAnsi" w:hAnsiTheme="majorHAnsi" w:cstheme="majorHAnsi"/>
        </w:rPr>
        <w:t>eography by</w:t>
      </w:r>
      <w:r w:rsidRPr="009252CB">
        <w:rPr>
          <w:rFonts w:asciiTheme="majorHAnsi" w:hAnsiTheme="majorHAnsi" w:cstheme="majorHAnsi"/>
        </w:rPr>
        <w:t xml:space="preserve"> </w:t>
      </w:r>
      <w:r w:rsidRPr="009252CB">
        <w:rPr>
          <w:rFonts w:asciiTheme="majorHAnsi" w:hAnsiTheme="majorHAnsi" w:cstheme="majorHAnsi"/>
          <w:b/>
        </w:rPr>
        <w:t>Beverley Norris-Edmunds</w:t>
      </w:r>
      <w:r w:rsidRPr="009252CB">
        <w:rPr>
          <w:rFonts w:asciiTheme="majorHAnsi" w:hAnsiTheme="majorHAnsi" w:cstheme="majorHAnsi"/>
        </w:rPr>
        <w:t xml:space="preserve">, and </w:t>
      </w:r>
      <w:r w:rsidR="00510767">
        <w:rPr>
          <w:rFonts w:asciiTheme="majorHAnsi" w:hAnsiTheme="majorHAnsi" w:cstheme="majorHAnsi"/>
        </w:rPr>
        <w:t xml:space="preserve">illusions by </w:t>
      </w:r>
      <w:r w:rsidRPr="009252CB">
        <w:rPr>
          <w:rFonts w:asciiTheme="majorHAnsi" w:hAnsiTheme="majorHAnsi" w:cstheme="majorHAnsi"/>
          <w:b/>
        </w:rPr>
        <w:t>John Bulleid</w:t>
      </w:r>
      <w:r w:rsidRPr="009252CB">
        <w:rPr>
          <w:rFonts w:asciiTheme="majorHAnsi" w:hAnsiTheme="majorHAnsi" w:cstheme="majorHAnsi"/>
        </w:rPr>
        <w:t xml:space="preserve">. </w:t>
      </w:r>
    </w:p>
    <w:p w14:paraId="4A21268D" w14:textId="77777777" w:rsidR="004E15C5" w:rsidRDefault="004E15C5" w:rsidP="009252CB">
      <w:pPr>
        <w:pBdr>
          <w:bottom w:val="single" w:sz="6" w:space="1" w:color="auto"/>
        </w:pBdr>
        <w:jc w:val="both"/>
        <w:rPr>
          <w:rFonts w:asciiTheme="majorHAnsi" w:hAnsiTheme="majorHAnsi" w:cstheme="majorHAnsi"/>
        </w:rPr>
      </w:pPr>
    </w:p>
    <w:p w14:paraId="74DEEEAB" w14:textId="77777777" w:rsidR="009252CB" w:rsidRPr="004B4CEC" w:rsidRDefault="009252CB" w:rsidP="009252CB">
      <w:pPr>
        <w:pStyle w:val="BodyText"/>
        <w:spacing w:line="240" w:lineRule="auto"/>
        <w:rPr>
          <w:rFonts w:asciiTheme="majorHAnsi" w:hAnsiTheme="majorHAnsi" w:cstheme="majorHAnsi"/>
          <w:b/>
          <w:bCs w:val="0"/>
          <w:color w:val="000000" w:themeColor="text1"/>
          <w:u w:val="single"/>
        </w:rPr>
      </w:pPr>
    </w:p>
    <w:p w14:paraId="1E6F622D" w14:textId="3C7DAE20" w:rsidR="009252CB" w:rsidRPr="004B4CEC" w:rsidRDefault="00920FB9" w:rsidP="009252CB">
      <w:pPr>
        <w:pStyle w:val="BodyText"/>
        <w:spacing w:line="240" w:lineRule="auto"/>
        <w:rPr>
          <w:rFonts w:asciiTheme="majorHAnsi" w:hAnsiTheme="majorHAnsi" w:cstheme="majorHAnsi"/>
          <w:b/>
          <w:bCs w:val="0"/>
          <w:color w:val="000000" w:themeColor="text1"/>
          <w:u w:val="single"/>
        </w:rPr>
      </w:pPr>
      <w:r w:rsidRPr="004B4CEC">
        <w:rPr>
          <w:rFonts w:asciiTheme="majorHAnsi" w:hAnsiTheme="majorHAnsi" w:cstheme="majorHAnsi"/>
          <w:b/>
          <w:bCs w:val="0"/>
          <w:color w:val="000000" w:themeColor="text1"/>
          <w:u w:val="single"/>
        </w:rPr>
        <w:t>NOTES TO EDITORS</w:t>
      </w:r>
    </w:p>
    <w:p w14:paraId="3C8DC3B6" w14:textId="2599FEE7" w:rsidR="00920FB9" w:rsidRDefault="00920FB9" w:rsidP="009252CB">
      <w:pPr>
        <w:pStyle w:val="BodyText"/>
        <w:spacing w:line="240" w:lineRule="auto"/>
        <w:rPr>
          <w:b/>
          <w:bCs w:val="0"/>
          <w:color w:val="FF0000"/>
          <w:sz w:val="22"/>
          <w:szCs w:val="22"/>
        </w:rPr>
      </w:pPr>
    </w:p>
    <w:p w14:paraId="1B459A07" w14:textId="77777777" w:rsidR="00920FB9" w:rsidRPr="00D52DF2" w:rsidRDefault="00920FB9" w:rsidP="00920FB9">
      <w:pPr>
        <w:rPr>
          <w:rFonts w:asciiTheme="majorHAnsi" w:hAnsiTheme="majorHAnsi" w:cstheme="majorHAnsi"/>
          <w:b/>
          <w:u w:val="single"/>
        </w:rPr>
      </w:pPr>
      <w:r w:rsidRPr="00D52DF2">
        <w:rPr>
          <w:rFonts w:asciiTheme="majorHAnsi" w:hAnsiTheme="majorHAnsi" w:cstheme="majorHAnsi"/>
          <w:b/>
          <w:u w:val="single"/>
        </w:rPr>
        <w:t>REMAINING UK TOUR DATES</w:t>
      </w:r>
    </w:p>
    <w:p w14:paraId="276B3D5A" w14:textId="77777777" w:rsidR="00920FB9" w:rsidRPr="00D52DF2" w:rsidRDefault="00920FB9" w:rsidP="00920FB9">
      <w:pPr>
        <w:rPr>
          <w:rFonts w:asciiTheme="majorHAnsi" w:hAnsiTheme="majorHAnsi" w:cstheme="majorHAnsi"/>
          <w:u w:val="single"/>
        </w:rPr>
      </w:pPr>
    </w:p>
    <w:p w14:paraId="581D5B7E" w14:textId="77777777" w:rsidR="00920FB9" w:rsidRPr="00D52DF2" w:rsidRDefault="00920FB9" w:rsidP="00920FB9">
      <w:pPr>
        <w:rPr>
          <w:rFonts w:asciiTheme="majorHAnsi" w:hAnsiTheme="majorHAnsi" w:cstheme="majorHAnsi"/>
        </w:rPr>
      </w:pPr>
      <w:r w:rsidRPr="00D52DF2">
        <w:rPr>
          <w:rFonts w:asciiTheme="majorHAnsi" w:hAnsiTheme="majorHAnsi" w:cstheme="majorHAnsi"/>
        </w:rPr>
        <w:t>Plymouth, Theatre Royal - Tue 9 - Sat 13 April</w:t>
      </w:r>
    </w:p>
    <w:p w14:paraId="794BDAA5" w14:textId="77777777" w:rsidR="00920FB9" w:rsidRPr="00D52DF2" w:rsidRDefault="00477223" w:rsidP="00920FB9">
      <w:pPr>
        <w:rPr>
          <w:rFonts w:asciiTheme="majorHAnsi" w:hAnsiTheme="majorHAnsi" w:cstheme="majorHAnsi"/>
          <w:u w:val="single"/>
        </w:rPr>
      </w:pPr>
      <w:hyperlink r:id="rId9" w:history="1">
        <w:r w:rsidR="00920FB9" w:rsidRPr="00D52DF2">
          <w:rPr>
            <w:rStyle w:val="Hyperlink"/>
            <w:rFonts w:asciiTheme="majorHAnsi" w:hAnsiTheme="majorHAnsi" w:cstheme="majorHAnsi"/>
          </w:rPr>
          <w:t>theatreroyal.com</w:t>
        </w:r>
      </w:hyperlink>
    </w:p>
    <w:p w14:paraId="6E0FDF07" w14:textId="77777777" w:rsidR="00920FB9" w:rsidRPr="00D52DF2" w:rsidRDefault="00920FB9" w:rsidP="00920FB9">
      <w:pPr>
        <w:rPr>
          <w:rFonts w:asciiTheme="majorHAnsi" w:hAnsiTheme="majorHAnsi" w:cstheme="majorHAnsi"/>
          <w:u w:val="single"/>
        </w:rPr>
      </w:pPr>
    </w:p>
    <w:p w14:paraId="71EC0FBE" w14:textId="77777777" w:rsidR="00920FB9" w:rsidRPr="00D52DF2" w:rsidRDefault="00920FB9" w:rsidP="00920FB9">
      <w:pPr>
        <w:rPr>
          <w:rFonts w:asciiTheme="majorHAnsi" w:hAnsiTheme="majorHAnsi" w:cstheme="majorHAnsi"/>
        </w:rPr>
      </w:pPr>
      <w:r w:rsidRPr="00D52DF2">
        <w:rPr>
          <w:rFonts w:asciiTheme="majorHAnsi" w:hAnsiTheme="majorHAnsi" w:cstheme="majorHAnsi"/>
        </w:rPr>
        <w:t>Norwich, Theatre Royal - Tue 16 - Sat 20 April</w:t>
      </w:r>
    </w:p>
    <w:p w14:paraId="0824E423" w14:textId="77777777" w:rsidR="00920FB9" w:rsidRPr="00D52DF2" w:rsidRDefault="00477223" w:rsidP="00920FB9">
      <w:pPr>
        <w:rPr>
          <w:rFonts w:asciiTheme="majorHAnsi" w:hAnsiTheme="majorHAnsi" w:cstheme="majorHAnsi"/>
        </w:rPr>
      </w:pPr>
      <w:hyperlink r:id="rId10" w:history="1">
        <w:r w:rsidR="00920FB9" w:rsidRPr="00D52DF2">
          <w:rPr>
            <w:rStyle w:val="Hyperlink"/>
            <w:rFonts w:asciiTheme="majorHAnsi" w:hAnsiTheme="majorHAnsi" w:cstheme="majorHAnsi"/>
          </w:rPr>
          <w:t>Theatreroyalnorwich.co.uk</w:t>
        </w:r>
      </w:hyperlink>
    </w:p>
    <w:p w14:paraId="0A50CCCA" w14:textId="77777777" w:rsidR="00920FB9" w:rsidRPr="00D52DF2" w:rsidRDefault="00920FB9" w:rsidP="00920FB9">
      <w:pPr>
        <w:rPr>
          <w:rFonts w:asciiTheme="majorHAnsi" w:hAnsiTheme="majorHAnsi" w:cstheme="majorHAnsi"/>
        </w:rPr>
      </w:pPr>
    </w:p>
    <w:p w14:paraId="58CD0C17" w14:textId="77777777" w:rsidR="00920FB9" w:rsidRPr="00D52DF2" w:rsidRDefault="00920FB9" w:rsidP="00920FB9">
      <w:pPr>
        <w:rPr>
          <w:rFonts w:asciiTheme="majorHAnsi" w:hAnsiTheme="majorHAnsi" w:cstheme="majorHAnsi"/>
        </w:rPr>
      </w:pPr>
      <w:r w:rsidRPr="00D52DF2">
        <w:rPr>
          <w:rFonts w:asciiTheme="majorHAnsi" w:hAnsiTheme="majorHAnsi" w:cstheme="majorHAnsi"/>
        </w:rPr>
        <w:t>Coventry, Belgrade Theatre - Wed 24 - Sat 27 April</w:t>
      </w:r>
    </w:p>
    <w:p w14:paraId="4D55BCB9" w14:textId="77777777" w:rsidR="00920FB9" w:rsidRPr="00D52DF2" w:rsidRDefault="00477223" w:rsidP="00920FB9">
      <w:pPr>
        <w:rPr>
          <w:rFonts w:asciiTheme="majorHAnsi" w:hAnsiTheme="majorHAnsi" w:cstheme="majorHAnsi"/>
          <w:u w:val="single"/>
        </w:rPr>
      </w:pPr>
      <w:hyperlink r:id="rId11" w:history="1">
        <w:r w:rsidR="00920FB9" w:rsidRPr="00D52DF2">
          <w:rPr>
            <w:rStyle w:val="Hyperlink"/>
            <w:rFonts w:asciiTheme="majorHAnsi" w:hAnsiTheme="majorHAnsi" w:cstheme="majorHAnsi"/>
          </w:rPr>
          <w:t>belgrade.co.uk</w:t>
        </w:r>
      </w:hyperlink>
    </w:p>
    <w:p w14:paraId="6D35F466" w14:textId="77777777" w:rsidR="00920FB9" w:rsidRPr="00D52DF2" w:rsidRDefault="00920FB9" w:rsidP="00920FB9">
      <w:pPr>
        <w:rPr>
          <w:rFonts w:asciiTheme="majorHAnsi" w:hAnsiTheme="majorHAnsi" w:cstheme="majorHAnsi"/>
          <w:u w:val="single"/>
        </w:rPr>
      </w:pPr>
    </w:p>
    <w:p w14:paraId="49EDDC2C" w14:textId="77777777" w:rsidR="00920FB9" w:rsidRPr="00D52DF2" w:rsidRDefault="00920FB9" w:rsidP="00920FB9">
      <w:pPr>
        <w:rPr>
          <w:rFonts w:asciiTheme="majorHAnsi" w:hAnsiTheme="majorHAnsi" w:cstheme="majorHAnsi"/>
        </w:rPr>
      </w:pPr>
      <w:r w:rsidRPr="00D52DF2">
        <w:rPr>
          <w:rFonts w:asciiTheme="majorHAnsi" w:hAnsiTheme="majorHAnsi" w:cstheme="majorHAnsi"/>
        </w:rPr>
        <w:t>Edinburgh, King's Theatre - Tue 7 - Sun 12 May</w:t>
      </w:r>
    </w:p>
    <w:p w14:paraId="45246C36" w14:textId="77777777" w:rsidR="00920FB9" w:rsidRPr="00D52DF2" w:rsidRDefault="00477223" w:rsidP="00920FB9">
      <w:pPr>
        <w:rPr>
          <w:rFonts w:asciiTheme="majorHAnsi" w:hAnsiTheme="majorHAnsi" w:cstheme="majorHAnsi"/>
        </w:rPr>
      </w:pPr>
      <w:hyperlink r:id="rId12" w:history="1">
        <w:r w:rsidR="00920FB9" w:rsidRPr="00D52DF2">
          <w:rPr>
            <w:rStyle w:val="Hyperlink"/>
            <w:rFonts w:asciiTheme="majorHAnsi" w:hAnsiTheme="majorHAnsi" w:cstheme="majorHAnsi"/>
          </w:rPr>
          <w:t>capitaltheatres.com</w:t>
        </w:r>
      </w:hyperlink>
    </w:p>
    <w:p w14:paraId="2158207F" w14:textId="77777777" w:rsidR="00920FB9" w:rsidRPr="00D52DF2" w:rsidRDefault="00920FB9" w:rsidP="00920FB9">
      <w:pPr>
        <w:rPr>
          <w:rFonts w:asciiTheme="majorHAnsi" w:hAnsiTheme="majorHAnsi" w:cstheme="majorHAnsi"/>
          <w:lang w:eastAsia="en-GB"/>
        </w:rPr>
      </w:pPr>
    </w:p>
    <w:p w14:paraId="4CE3698C" w14:textId="77777777" w:rsidR="00920FB9" w:rsidRPr="00D52DF2" w:rsidRDefault="00920FB9" w:rsidP="00920FB9">
      <w:pPr>
        <w:rPr>
          <w:rFonts w:asciiTheme="majorHAnsi" w:hAnsiTheme="majorHAnsi" w:cstheme="majorHAnsi"/>
        </w:rPr>
      </w:pPr>
      <w:r w:rsidRPr="00D52DF2">
        <w:rPr>
          <w:rFonts w:asciiTheme="majorHAnsi" w:hAnsiTheme="majorHAnsi" w:cstheme="majorHAnsi"/>
        </w:rPr>
        <w:t>Birmingham Hippodrome - Wed 22 - Sun 26 May</w:t>
      </w:r>
    </w:p>
    <w:p w14:paraId="4B550FA7" w14:textId="77777777" w:rsidR="00920FB9" w:rsidRPr="00D52DF2" w:rsidRDefault="00477223" w:rsidP="00920FB9">
      <w:pPr>
        <w:rPr>
          <w:rFonts w:asciiTheme="majorHAnsi" w:hAnsiTheme="majorHAnsi" w:cstheme="majorHAnsi"/>
        </w:rPr>
      </w:pPr>
      <w:hyperlink r:id="rId13" w:history="1">
        <w:r w:rsidR="00920FB9" w:rsidRPr="00D52DF2">
          <w:rPr>
            <w:rStyle w:val="Hyperlink"/>
            <w:rFonts w:asciiTheme="majorHAnsi" w:hAnsiTheme="majorHAnsi" w:cstheme="majorHAnsi"/>
          </w:rPr>
          <w:t>Birminghamhippodrome.com</w:t>
        </w:r>
      </w:hyperlink>
    </w:p>
    <w:p w14:paraId="194653CF" w14:textId="77777777" w:rsidR="00920FB9" w:rsidRPr="00D52DF2" w:rsidRDefault="00920FB9" w:rsidP="00920FB9">
      <w:pPr>
        <w:rPr>
          <w:rFonts w:asciiTheme="majorHAnsi" w:hAnsiTheme="majorHAnsi" w:cstheme="majorHAnsi"/>
        </w:rPr>
      </w:pPr>
    </w:p>
    <w:p w14:paraId="3A09F362" w14:textId="77777777" w:rsidR="00920FB9" w:rsidRPr="00D52DF2" w:rsidRDefault="00920FB9" w:rsidP="00920FB9">
      <w:pPr>
        <w:rPr>
          <w:rFonts w:asciiTheme="majorHAnsi" w:hAnsiTheme="majorHAnsi" w:cstheme="majorHAnsi"/>
        </w:rPr>
      </w:pPr>
      <w:r w:rsidRPr="00D52DF2">
        <w:rPr>
          <w:rFonts w:asciiTheme="majorHAnsi" w:hAnsiTheme="majorHAnsi" w:cstheme="majorHAnsi"/>
        </w:rPr>
        <w:t>Liverpool Playhouse - Tue 28 May – Sat 1 June</w:t>
      </w:r>
    </w:p>
    <w:p w14:paraId="2ACABF82" w14:textId="77777777" w:rsidR="00920FB9" w:rsidRPr="00D52DF2" w:rsidRDefault="00477223" w:rsidP="00920FB9">
      <w:pPr>
        <w:rPr>
          <w:rFonts w:asciiTheme="majorHAnsi" w:hAnsiTheme="majorHAnsi" w:cstheme="majorHAnsi"/>
        </w:rPr>
      </w:pPr>
      <w:hyperlink r:id="rId14" w:history="1">
        <w:proofErr w:type="gramStart"/>
        <w:r w:rsidR="00920FB9" w:rsidRPr="00D52DF2">
          <w:rPr>
            <w:rStyle w:val="Hyperlink"/>
            <w:rFonts w:asciiTheme="majorHAnsi" w:hAnsiTheme="majorHAnsi" w:cstheme="majorHAnsi"/>
          </w:rPr>
          <w:t>everymanplayhouse.com</w:t>
        </w:r>
        <w:proofErr w:type="gramEnd"/>
      </w:hyperlink>
    </w:p>
    <w:p w14:paraId="12300575" w14:textId="77777777" w:rsidR="00051166" w:rsidRDefault="00051166" w:rsidP="00920FB9">
      <w:pPr>
        <w:rPr>
          <w:rFonts w:asciiTheme="majorHAnsi" w:hAnsiTheme="majorHAnsi" w:cstheme="majorHAnsi"/>
          <w:b/>
          <w:u w:val="single"/>
        </w:rPr>
      </w:pPr>
    </w:p>
    <w:p w14:paraId="7EBECB22" w14:textId="21B7F16C" w:rsidR="00920FB9" w:rsidRDefault="00920FB9" w:rsidP="00920FB9">
      <w:pPr>
        <w:rPr>
          <w:rFonts w:asciiTheme="majorHAnsi" w:hAnsiTheme="majorHAnsi" w:cstheme="majorHAnsi"/>
          <w:b/>
          <w:u w:val="single"/>
        </w:rPr>
      </w:pPr>
      <w:r w:rsidRPr="006D1D5E">
        <w:rPr>
          <w:rFonts w:asciiTheme="majorHAnsi" w:hAnsiTheme="majorHAnsi" w:cstheme="majorHAnsi"/>
          <w:b/>
          <w:u w:val="single"/>
        </w:rPr>
        <w:t>FULL CREATIVE TEAM</w:t>
      </w:r>
    </w:p>
    <w:p w14:paraId="67CB3A7C" w14:textId="77777777" w:rsidR="006D1D5E" w:rsidRPr="006D1D5E" w:rsidRDefault="006D1D5E" w:rsidP="00920FB9">
      <w:pPr>
        <w:rPr>
          <w:rFonts w:asciiTheme="majorHAnsi" w:hAnsiTheme="majorHAnsi" w:cstheme="majorHAnsi"/>
          <w:b/>
          <w:u w:val="single"/>
        </w:rPr>
      </w:pPr>
    </w:p>
    <w:p w14:paraId="7883DE4B" w14:textId="77777777" w:rsidR="00920FB9" w:rsidRPr="00920FB9" w:rsidRDefault="00920FB9" w:rsidP="00920FB9">
      <w:pPr>
        <w:rPr>
          <w:rFonts w:asciiTheme="majorHAnsi" w:hAnsiTheme="majorHAnsi" w:cstheme="majorHAnsi"/>
          <w:b/>
        </w:rPr>
      </w:pPr>
      <w:r w:rsidRPr="00920FB9">
        <w:rPr>
          <w:rFonts w:asciiTheme="majorHAnsi" w:hAnsiTheme="majorHAnsi" w:cstheme="majorHAnsi"/>
        </w:rPr>
        <w:t>Adapted by</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Emma Reeves</w:t>
      </w:r>
    </w:p>
    <w:p w14:paraId="75F3E8B1" w14:textId="77777777" w:rsidR="00920FB9" w:rsidRPr="00920FB9" w:rsidRDefault="00920FB9" w:rsidP="00920FB9">
      <w:pPr>
        <w:rPr>
          <w:rFonts w:asciiTheme="majorHAnsi" w:hAnsiTheme="majorHAnsi" w:cstheme="majorHAnsi"/>
        </w:rPr>
      </w:pPr>
      <w:r w:rsidRPr="00920FB9">
        <w:rPr>
          <w:rFonts w:asciiTheme="majorHAnsi" w:hAnsiTheme="majorHAnsi" w:cstheme="majorHAnsi"/>
        </w:rPr>
        <w:t xml:space="preserve">Director </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Theresa Heskins</w:t>
      </w:r>
      <w:r w:rsidRPr="00920FB9">
        <w:rPr>
          <w:rFonts w:asciiTheme="majorHAnsi" w:hAnsiTheme="majorHAnsi" w:cstheme="majorHAnsi"/>
          <w:b/>
        </w:rPr>
        <w:tab/>
      </w:r>
    </w:p>
    <w:p w14:paraId="2932BB79" w14:textId="77777777" w:rsidR="00920FB9" w:rsidRPr="00920FB9" w:rsidRDefault="00920FB9" w:rsidP="00920FB9">
      <w:pPr>
        <w:rPr>
          <w:rFonts w:asciiTheme="majorHAnsi" w:hAnsiTheme="majorHAnsi" w:cstheme="majorHAnsi"/>
        </w:rPr>
      </w:pPr>
      <w:r w:rsidRPr="00920FB9">
        <w:rPr>
          <w:rFonts w:asciiTheme="majorHAnsi" w:hAnsiTheme="majorHAnsi" w:cstheme="majorHAnsi"/>
        </w:rPr>
        <w:t>Designer</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Simon Daw</w:t>
      </w:r>
    </w:p>
    <w:p w14:paraId="1A4EDD76" w14:textId="77777777" w:rsidR="00920FB9" w:rsidRPr="00920FB9" w:rsidRDefault="00920FB9" w:rsidP="00920FB9">
      <w:pPr>
        <w:rPr>
          <w:rFonts w:asciiTheme="majorHAnsi" w:hAnsiTheme="majorHAnsi" w:cstheme="majorHAnsi"/>
          <w:b/>
        </w:rPr>
      </w:pPr>
      <w:r w:rsidRPr="00920FB9">
        <w:rPr>
          <w:rFonts w:asciiTheme="majorHAnsi" w:hAnsiTheme="majorHAnsi" w:cstheme="majorHAnsi"/>
        </w:rPr>
        <w:t xml:space="preserve">Composer </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Luke Potter</w:t>
      </w:r>
    </w:p>
    <w:p w14:paraId="5E92BCCD" w14:textId="77777777" w:rsidR="00920FB9" w:rsidRPr="00920FB9" w:rsidRDefault="00920FB9" w:rsidP="00920FB9">
      <w:pPr>
        <w:rPr>
          <w:rFonts w:asciiTheme="majorHAnsi" w:hAnsiTheme="majorHAnsi" w:cstheme="majorHAnsi"/>
        </w:rPr>
      </w:pPr>
      <w:r w:rsidRPr="00920FB9">
        <w:rPr>
          <w:rFonts w:asciiTheme="majorHAnsi" w:hAnsiTheme="majorHAnsi" w:cstheme="majorHAnsi"/>
        </w:rPr>
        <w:t>Lighting Designer</w:t>
      </w:r>
      <w:r w:rsidRPr="00920FB9">
        <w:rPr>
          <w:rFonts w:asciiTheme="majorHAnsi" w:hAnsiTheme="majorHAnsi" w:cstheme="majorHAnsi"/>
          <w:b/>
        </w:rPr>
        <w:t xml:space="preserve"> </w:t>
      </w:r>
      <w:r w:rsidRPr="00920FB9">
        <w:rPr>
          <w:rFonts w:asciiTheme="majorHAnsi" w:hAnsiTheme="majorHAnsi" w:cstheme="majorHAnsi"/>
          <w:b/>
        </w:rPr>
        <w:tab/>
      </w:r>
      <w:r w:rsidRPr="00920FB9">
        <w:rPr>
          <w:rFonts w:asciiTheme="majorHAnsi" w:hAnsiTheme="majorHAnsi" w:cstheme="majorHAnsi"/>
          <w:b/>
        </w:rPr>
        <w:tab/>
        <w:t>Aideen Malone</w:t>
      </w:r>
    </w:p>
    <w:p w14:paraId="3E61E282" w14:textId="77777777" w:rsidR="00920FB9" w:rsidRPr="00920FB9" w:rsidRDefault="00920FB9" w:rsidP="00920FB9">
      <w:pPr>
        <w:rPr>
          <w:rFonts w:asciiTheme="majorHAnsi" w:hAnsiTheme="majorHAnsi" w:cstheme="majorHAnsi"/>
          <w:b/>
        </w:rPr>
      </w:pPr>
      <w:r w:rsidRPr="00920FB9">
        <w:rPr>
          <w:rFonts w:asciiTheme="majorHAnsi" w:hAnsiTheme="majorHAnsi" w:cstheme="majorHAnsi"/>
        </w:rPr>
        <w:t>Sound Designer</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Leigh Davies</w:t>
      </w:r>
    </w:p>
    <w:p w14:paraId="4C3B6D7E" w14:textId="77777777" w:rsidR="00920FB9" w:rsidRPr="00920FB9" w:rsidRDefault="00920FB9" w:rsidP="00920FB9">
      <w:pPr>
        <w:rPr>
          <w:rFonts w:asciiTheme="majorHAnsi" w:hAnsiTheme="majorHAnsi" w:cstheme="majorHAnsi"/>
        </w:rPr>
      </w:pPr>
      <w:r w:rsidRPr="00920FB9">
        <w:rPr>
          <w:rFonts w:asciiTheme="majorHAnsi" w:hAnsiTheme="majorHAnsi" w:cstheme="majorHAnsi"/>
        </w:rPr>
        <w:t>Aerial Consultant</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Vicki Amedume</w:t>
      </w:r>
    </w:p>
    <w:p w14:paraId="1EE45391" w14:textId="3BAA1441" w:rsidR="00920FB9" w:rsidRPr="00920FB9" w:rsidRDefault="005E5DCC" w:rsidP="00920FB9">
      <w:pPr>
        <w:rPr>
          <w:rFonts w:asciiTheme="majorHAnsi" w:hAnsiTheme="majorHAnsi" w:cstheme="majorHAnsi"/>
        </w:rPr>
      </w:pPr>
      <w:r>
        <w:rPr>
          <w:rFonts w:asciiTheme="majorHAnsi" w:hAnsiTheme="majorHAnsi" w:cstheme="majorHAnsi"/>
        </w:rPr>
        <w:t>Puppetry Designer/Director</w:t>
      </w:r>
      <w:r w:rsidR="00920FB9" w:rsidRPr="00920FB9">
        <w:rPr>
          <w:rFonts w:asciiTheme="majorHAnsi" w:hAnsiTheme="majorHAnsi" w:cstheme="majorHAnsi"/>
        </w:rPr>
        <w:t xml:space="preserve"> </w:t>
      </w:r>
      <w:r w:rsidR="00920FB9" w:rsidRPr="00920FB9">
        <w:rPr>
          <w:rFonts w:asciiTheme="majorHAnsi" w:hAnsiTheme="majorHAnsi" w:cstheme="majorHAnsi"/>
        </w:rPr>
        <w:tab/>
      </w:r>
      <w:r w:rsidR="00920FB9" w:rsidRPr="00920FB9">
        <w:rPr>
          <w:rFonts w:asciiTheme="majorHAnsi" w:hAnsiTheme="majorHAnsi" w:cstheme="majorHAnsi"/>
          <w:b/>
        </w:rPr>
        <w:t>Paschale Straiton</w:t>
      </w:r>
    </w:p>
    <w:p w14:paraId="53DC1AAC" w14:textId="77777777" w:rsidR="00920FB9" w:rsidRPr="00920FB9" w:rsidRDefault="00920FB9" w:rsidP="00920FB9">
      <w:pPr>
        <w:rPr>
          <w:rFonts w:asciiTheme="majorHAnsi" w:hAnsiTheme="majorHAnsi" w:cstheme="majorHAnsi"/>
          <w:sz w:val="4"/>
          <w:szCs w:val="4"/>
        </w:rPr>
      </w:pPr>
    </w:p>
    <w:p w14:paraId="3DF827D4" w14:textId="77777777" w:rsidR="00920FB9" w:rsidRPr="00920FB9" w:rsidRDefault="00920FB9" w:rsidP="00920FB9">
      <w:pPr>
        <w:rPr>
          <w:rFonts w:asciiTheme="majorHAnsi" w:hAnsiTheme="majorHAnsi" w:cstheme="majorHAnsi"/>
          <w:b/>
        </w:rPr>
      </w:pPr>
      <w:r w:rsidRPr="00920FB9">
        <w:rPr>
          <w:rFonts w:asciiTheme="majorHAnsi" w:hAnsiTheme="majorHAnsi" w:cstheme="majorHAnsi"/>
        </w:rPr>
        <w:t>Movement Director</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Beverley Norris-Edmunds</w:t>
      </w:r>
    </w:p>
    <w:p w14:paraId="741CC6B4" w14:textId="77777777" w:rsidR="00920FB9" w:rsidRPr="00920FB9" w:rsidRDefault="00920FB9" w:rsidP="00920FB9">
      <w:pPr>
        <w:rPr>
          <w:rFonts w:asciiTheme="majorHAnsi" w:hAnsiTheme="majorHAnsi" w:cstheme="majorHAnsi"/>
          <w:b/>
        </w:rPr>
      </w:pPr>
      <w:r w:rsidRPr="00920FB9">
        <w:rPr>
          <w:rFonts w:asciiTheme="majorHAnsi" w:hAnsiTheme="majorHAnsi" w:cstheme="majorHAnsi"/>
        </w:rPr>
        <w:t>Magic Consultant</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John Bulleid</w:t>
      </w:r>
    </w:p>
    <w:p w14:paraId="0EFFEDAA" w14:textId="77777777" w:rsidR="00920FB9" w:rsidRPr="00920FB9" w:rsidRDefault="00920FB9" w:rsidP="00920FB9">
      <w:pPr>
        <w:rPr>
          <w:rFonts w:asciiTheme="majorHAnsi" w:hAnsiTheme="majorHAnsi" w:cstheme="majorHAnsi"/>
        </w:rPr>
      </w:pPr>
      <w:r w:rsidRPr="00920FB9">
        <w:rPr>
          <w:rFonts w:asciiTheme="majorHAnsi" w:hAnsiTheme="majorHAnsi" w:cstheme="majorHAnsi"/>
        </w:rPr>
        <w:t>Casting Director</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Anji Carroll CDG</w:t>
      </w:r>
    </w:p>
    <w:p w14:paraId="0B4D596B" w14:textId="57C08A77" w:rsidR="00920FB9" w:rsidRPr="00920FB9" w:rsidRDefault="00920FB9" w:rsidP="00920FB9">
      <w:pPr>
        <w:rPr>
          <w:rFonts w:asciiTheme="majorHAnsi" w:hAnsiTheme="majorHAnsi" w:cstheme="majorHAnsi"/>
          <w:b/>
        </w:rPr>
      </w:pPr>
      <w:r w:rsidRPr="00920FB9">
        <w:rPr>
          <w:rFonts w:asciiTheme="majorHAnsi" w:hAnsiTheme="majorHAnsi" w:cstheme="majorHAnsi"/>
        </w:rPr>
        <w:t>Associate Director</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El</w:t>
      </w:r>
      <w:r w:rsidR="001873DE">
        <w:rPr>
          <w:rFonts w:asciiTheme="majorHAnsi" w:hAnsiTheme="majorHAnsi" w:cstheme="majorHAnsi"/>
          <w:b/>
        </w:rPr>
        <w:t>lie</w:t>
      </w:r>
      <w:r w:rsidRPr="00920FB9">
        <w:rPr>
          <w:rFonts w:asciiTheme="majorHAnsi" w:hAnsiTheme="majorHAnsi" w:cstheme="majorHAnsi"/>
          <w:b/>
        </w:rPr>
        <w:t xml:space="preserve"> Taylor</w:t>
      </w:r>
    </w:p>
    <w:p w14:paraId="316C1C5D" w14:textId="77777777" w:rsidR="00920FB9" w:rsidRPr="00920FB9" w:rsidRDefault="00920FB9" w:rsidP="00920FB9">
      <w:pPr>
        <w:rPr>
          <w:rFonts w:asciiTheme="majorHAnsi" w:hAnsiTheme="majorHAnsi" w:cstheme="majorHAnsi"/>
          <w:b/>
        </w:rPr>
      </w:pPr>
      <w:r w:rsidRPr="00920FB9">
        <w:rPr>
          <w:rFonts w:asciiTheme="majorHAnsi" w:hAnsiTheme="majorHAnsi" w:cstheme="majorHAnsi"/>
        </w:rPr>
        <w:t>Associate Sound Designer</w:t>
      </w:r>
      <w:r w:rsidRPr="00920FB9">
        <w:rPr>
          <w:rFonts w:asciiTheme="majorHAnsi" w:hAnsiTheme="majorHAnsi" w:cstheme="majorHAnsi"/>
        </w:rPr>
        <w:tab/>
      </w:r>
      <w:r w:rsidRPr="00920FB9">
        <w:rPr>
          <w:rFonts w:asciiTheme="majorHAnsi" w:hAnsiTheme="majorHAnsi" w:cstheme="majorHAnsi"/>
          <w:b/>
        </w:rPr>
        <w:t>Rory Maguire</w:t>
      </w:r>
    </w:p>
    <w:p w14:paraId="1B88E1FF" w14:textId="77777777" w:rsidR="00920FB9" w:rsidRPr="00920FB9" w:rsidRDefault="00920FB9" w:rsidP="00920FB9">
      <w:pPr>
        <w:rPr>
          <w:rFonts w:asciiTheme="majorHAnsi" w:hAnsiTheme="majorHAnsi" w:cstheme="majorHAnsi"/>
        </w:rPr>
      </w:pPr>
      <w:r w:rsidRPr="00920FB9">
        <w:rPr>
          <w:rFonts w:asciiTheme="majorHAnsi" w:hAnsiTheme="majorHAnsi" w:cstheme="majorHAnsi"/>
        </w:rPr>
        <w:lastRenderedPageBreak/>
        <w:t>Vocal Coach</w:t>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rPr>
        <w:tab/>
      </w:r>
      <w:r w:rsidRPr="00920FB9">
        <w:rPr>
          <w:rFonts w:asciiTheme="majorHAnsi" w:hAnsiTheme="majorHAnsi" w:cstheme="majorHAnsi"/>
          <w:b/>
        </w:rPr>
        <w:t>Laura Bowler</w:t>
      </w:r>
    </w:p>
    <w:p w14:paraId="6D52AEAE" w14:textId="77777777" w:rsidR="00920FB9" w:rsidRPr="00920FB9" w:rsidRDefault="00920FB9" w:rsidP="00920FB9">
      <w:pPr>
        <w:rPr>
          <w:rFonts w:asciiTheme="majorHAnsi" w:hAnsiTheme="majorHAnsi" w:cstheme="majorHAnsi"/>
          <w:b/>
        </w:rPr>
      </w:pPr>
      <w:r w:rsidRPr="00920FB9">
        <w:rPr>
          <w:rFonts w:asciiTheme="majorHAnsi" w:hAnsiTheme="majorHAnsi" w:cstheme="majorHAnsi"/>
        </w:rPr>
        <w:t>Assistant Director</w:t>
      </w:r>
      <w:r w:rsidRPr="00920FB9">
        <w:rPr>
          <w:rFonts w:asciiTheme="majorHAnsi" w:hAnsiTheme="majorHAnsi" w:cstheme="majorHAnsi"/>
          <w:b/>
        </w:rPr>
        <w:tab/>
      </w:r>
      <w:r w:rsidRPr="00920FB9">
        <w:rPr>
          <w:rFonts w:asciiTheme="majorHAnsi" w:hAnsiTheme="majorHAnsi" w:cstheme="majorHAnsi"/>
          <w:b/>
        </w:rPr>
        <w:tab/>
        <w:t>Sarah Stacey</w:t>
      </w:r>
    </w:p>
    <w:p w14:paraId="27F6669A" w14:textId="77777777" w:rsidR="00486250" w:rsidRPr="00486250" w:rsidRDefault="00486250" w:rsidP="00477223">
      <w:pPr>
        <w:jc w:val="both"/>
        <w:rPr>
          <w:rFonts w:ascii="Gotham-Black" w:eastAsia="Times New Roman" w:hAnsi="Gotham-Black" w:cs="Calibri"/>
          <w:color w:val="000000" w:themeColor="text1"/>
          <w:lang w:val="en-GB"/>
        </w:rPr>
      </w:pPr>
    </w:p>
    <w:p w14:paraId="7AF240FE" w14:textId="77777777" w:rsidR="00486250" w:rsidRPr="00486250" w:rsidRDefault="00486250" w:rsidP="00477223">
      <w:pPr>
        <w:jc w:val="both"/>
        <w:rPr>
          <w:rFonts w:ascii="Calibri" w:eastAsia="Times New Roman" w:hAnsi="Calibri" w:cs="Calibri"/>
          <w:b/>
          <w:color w:val="000000" w:themeColor="text1"/>
          <w:lang w:val="en-GB"/>
        </w:rPr>
      </w:pPr>
      <w:r w:rsidRPr="00486250">
        <w:rPr>
          <w:rFonts w:ascii="Calibri" w:eastAsia="Times New Roman" w:hAnsi="Calibri" w:cs="Calibri"/>
          <w:b/>
          <w:color w:val="000000" w:themeColor="text1"/>
          <w:lang w:val="en-GB"/>
        </w:rPr>
        <w:t>KENNY WAX FAMILY ENTERTAINMENT</w:t>
      </w:r>
    </w:p>
    <w:p w14:paraId="58BE9FC1" w14:textId="10F1A054" w:rsidR="00486250" w:rsidRPr="00486250" w:rsidRDefault="00486250" w:rsidP="00477223">
      <w:pPr>
        <w:jc w:val="both"/>
        <w:rPr>
          <w:rFonts w:ascii="Calibri" w:eastAsia="Times New Roman" w:hAnsi="Calibri" w:cs="Calibri"/>
          <w:color w:val="000000" w:themeColor="text1"/>
          <w:lang w:val="en-GB"/>
        </w:rPr>
      </w:pPr>
      <w:r w:rsidRPr="00486250">
        <w:rPr>
          <w:rFonts w:ascii="Calibri" w:eastAsia="Times New Roman" w:hAnsi="Calibri" w:cs="Calibri"/>
          <w:color w:val="000000" w:themeColor="text1"/>
          <w:lang w:val="en-GB"/>
        </w:rPr>
        <w:t>Kenny Wax Family Entertainment is renowned for producing some of the best family theatre in the West End, on tour in the UK and worldwide. Their productions include: the highly anticipated </w:t>
      </w:r>
      <w:r w:rsidRPr="00486250">
        <w:rPr>
          <w:rFonts w:ascii="Calibri" w:eastAsia="Times New Roman" w:hAnsi="Calibri" w:cs="Calibri"/>
          <w:i/>
          <w:iCs/>
          <w:color w:val="000000" w:themeColor="text1"/>
          <w:lang w:val="en-GB"/>
        </w:rPr>
        <w:t>Oi Frog &amp; Friends! By </w:t>
      </w:r>
      <w:proofErr w:type="spellStart"/>
      <w:r w:rsidRPr="00486250">
        <w:rPr>
          <w:rFonts w:ascii="Calibri" w:eastAsia="Times New Roman" w:hAnsi="Calibri" w:cs="Calibri"/>
          <w:color w:val="000000" w:themeColor="text1"/>
          <w:lang w:val="en-GB"/>
        </w:rPr>
        <w:t>Kes</w:t>
      </w:r>
      <w:proofErr w:type="spellEnd"/>
      <w:r w:rsidRPr="00486250">
        <w:rPr>
          <w:rFonts w:ascii="Calibri" w:eastAsia="Times New Roman" w:hAnsi="Calibri" w:cs="Calibri"/>
          <w:color w:val="000000" w:themeColor="text1"/>
          <w:lang w:val="en-GB"/>
        </w:rPr>
        <w:t xml:space="preserve"> </w:t>
      </w:r>
      <w:proofErr w:type="spellStart"/>
      <w:r w:rsidRPr="00486250">
        <w:rPr>
          <w:rFonts w:ascii="Calibri" w:eastAsia="Times New Roman" w:hAnsi="Calibri" w:cs="Calibri"/>
          <w:color w:val="000000" w:themeColor="text1"/>
          <w:lang w:val="en-GB"/>
        </w:rPr>
        <w:t>Gray</w:t>
      </w:r>
      <w:proofErr w:type="spellEnd"/>
      <w:r w:rsidRPr="00486250">
        <w:rPr>
          <w:rFonts w:ascii="Calibri" w:eastAsia="Times New Roman" w:hAnsi="Calibri" w:cs="Calibri"/>
          <w:color w:val="000000" w:themeColor="text1"/>
          <w:lang w:val="en-GB"/>
        </w:rPr>
        <w:t xml:space="preserve"> and Jim Field, Jill Murphy’s </w:t>
      </w:r>
      <w:r w:rsidRPr="00486250">
        <w:rPr>
          <w:rFonts w:ascii="Calibri" w:eastAsia="Times New Roman" w:hAnsi="Calibri" w:cs="Calibri"/>
          <w:i/>
          <w:iCs/>
          <w:color w:val="000000" w:themeColor="text1"/>
          <w:lang w:val="en-GB"/>
        </w:rPr>
        <w:t>The Worst Witch</w:t>
      </w:r>
      <w:r w:rsidRPr="00486250">
        <w:rPr>
          <w:rFonts w:ascii="Calibri" w:eastAsia="Times New Roman" w:hAnsi="Calibri" w:cs="Calibri"/>
          <w:color w:val="000000" w:themeColor="text1"/>
          <w:lang w:val="en-GB"/>
        </w:rPr>
        <w:t>, </w:t>
      </w:r>
      <w:r w:rsidRPr="00486250">
        <w:rPr>
          <w:rFonts w:ascii="Calibri" w:eastAsia="Times New Roman" w:hAnsi="Calibri" w:cs="Calibri"/>
          <w:i/>
          <w:iCs/>
          <w:color w:val="000000" w:themeColor="text1"/>
          <w:lang w:val="en-GB"/>
        </w:rPr>
        <w:t>What the Ladybird Heard </w:t>
      </w:r>
      <w:r w:rsidRPr="00486250">
        <w:rPr>
          <w:rFonts w:ascii="Calibri" w:eastAsia="Times New Roman" w:hAnsi="Calibri" w:cs="Calibri"/>
          <w:color w:val="000000" w:themeColor="text1"/>
          <w:lang w:val="en-GB"/>
        </w:rPr>
        <w:t>by Julia Donaldson and Lydia Monks, the award-winning productions of Jules Verne’s </w:t>
      </w:r>
      <w:r w:rsidRPr="00486250">
        <w:rPr>
          <w:rFonts w:ascii="Calibri" w:eastAsia="Times New Roman" w:hAnsi="Calibri" w:cs="Calibri"/>
          <w:i/>
          <w:iCs/>
          <w:color w:val="000000" w:themeColor="text1"/>
          <w:lang w:val="en-GB"/>
        </w:rPr>
        <w:t>Around the World in 80 Days </w:t>
      </w:r>
      <w:r w:rsidRPr="00486250">
        <w:rPr>
          <w:rFonts w:ascii="Calibri" w:eastAsia="Times New Roman" w:hAnsi="Calibri" w:cs="Calibri"/>
          <w:color w:val="000000" w:themeColor="text1"/>
          <w:lang w:val="en-GB"/>
        </w:rPr>
        <w:t>and Jacqueline Wilson’s</w:t>
      </w:r>
      <w:r w:rsidRPr="00486250">
        <w:rPr>
          <w:rFonts w:ascii="Calibri" w:eastAsia="Times New Roman" w:hAnsi="Calibri" w:cs="Calibri"/>
          <w:i/>
          <w:iCs/>
          <w:color w:val="000000" w:themeColor="text1"/>
          <w:lang w:val="en-GB"/>
        </w:rPr>
        <w:t> Hetty Feather</w:t>
      </w:r>
      <w:r w:rsidRPr="00486250">
        <w:rPr>
          <w:rFonts w:ascii="Calibri" w:eastAsia="Times New Roman" w:hAnsi="Calibri" w:cs="Calibri"/>
          <w:color w:val="000000" w:themeColor="text1"/>
          <w:lang w:val="en-GB"/>
        </w:rPr>
        <w:t>. </w:t>
      </w:r>
      <w:r w:rsidRPr="00486250">
        <w:rPr>
          <w:rFonts w:ascii="Calibri" w:eastAsia="Times New Roman" w:hAnsi="Calibri" w:cs="Calibri"/>
          <w:i/>
          <w:iCs/>
          <w:color w:val="000000" w:themeColor="text1"/>
          <w:lang w:val="en-GB"/>
        </w:rPr>
        <w:t>We’re Going on a Bear Hunt by </w:t>
      </w:r>
      <w:r w:rsidRPr="00486250">
        <w:rPr>
          <w:rFonts w:ascii="Calibri" w:eastAsia="Times New Roman" w:hAnsi="Calibri" w:cs="Calibri"/>
          <w:color w:val="000000" w:themeColor="text1"/>
          <w:lang w:val="en-GB"/>
        </w:rPr>
        <w:t xml:space="preserve">Michael Rosen and Helen </w:t>
      </w:r>
      <w:proofErr w:type="spellStart"/>
      <w:r w:rsidRPr="00486250">
        <w:rPr>
          <w:rFonts w:ascii="Calibri" w:eastAsia="Times New Roman" w:hAnsi="Calibri" w:cs="Calibri"/>
          <w:color w:val="000000" w:themeColor="text1"/>
          <w:lang w:val="en-GB"/>
        </w:rPr>
        <w:t>Oxenbury</w:t>
      </w:r>
      <w:proofErr w:type="spellEnd"/>
      <w:r w:rsidRPr="00486250">
        <w:rPr>
          <w:rFonts w:ascii="Calibri" w:eastAsia="Times New Roman" w:hAnsi="Calibri" w:cs="Calibri"/>
          <w:i/>
          <w:iCs/>
          <w:color w:val="000000" w:themeColor="text1"/>
          <w:lang w:val="en-GB"/>
        </w:rPr>
        <w:t>, Mr Popper’s Penguins by </w:t>
      </w:r>
      <w:r w:rsidRPr="00486250">
        <w:rPr>
          <w:rFonts w:ascii="Calibri" w:eastAsia="Times New Roman" w:hAnsi="Calibri" w:cs="Calibri"/>
          <w:color w:val="000000" w:themeColor="text1"/>
          <w:lang w:val="en-GB"/>
        </w:rPr>
        <w:t>Richard and Florence Atwater</w:t>
      </w:r>
      <w:r w:rsidRPr="00486250">
        <w:rPr>
          <w:rFonts w:ascii="Calibri" w:eastAsia="Times New Roman" w:hAnsi="Calibri" w:cs="Calibri"/>
          <w:i/>
          <w:iCs/>
          <w:color w:val="000000" w:themeColor="text1"/>
          <w:lang w:val="en-GB"/>
        </w:rPr>
        <w:t> </w:t>
      </w:r>
      <w:r w:rsidRPr="00486250">
        <w:rPr>
          <w:rFonts w:ascii="Calibri" w:eastAsia="Times New Roman" w:hAnsi="Calibri" w:cs="Calibri"/>
          <w:color w:val="000000" w:themeColor="text1"/>
          <w:lang w:val="en-GB"/>
        </w:rPr>
        <w:t>and</w:t>
      </w:r>
      <w:r w:rsidRPr="00486250">
        <w:rPr>
          <w:rFonts w:ascii="Calibri" w:eastAsia="Times New Roman" w:hAnsi="Calibri" w:cs="Calibri"/>
          <w:i/>
          <w:iCs/>
          <w:color w:val="000000" w:themeColor="text1"/>
          <w:lang w:val="en-GB"/>
        </w:rPr>
        <w:t> Tall Stories’ The Gruffalo, The Gruffalo’s Child </w:t>
      </w:r>
      <w:r w:rsidRPr="00486250">
        <w:rPr>
          <w:rFonts w:ascii="Calibri" w:eastAsia="Times New Roman" w:hAnsi="Calibri" w:cs="Calibri"/>
          <w:color w:val="000000" w:themeColor="text1"/>
          <w:lang w:val="en-GB"/>
        </w:rPr>
        <w:t>and </w:t>
      </w:r>
      <w:r w:rsidRPr="00486250">
        <w:rPr>
          <w:rFonts w:ascii="Calibri" w:eastAsia="Times New Roman" w:hAnsi="Calibri" w:cs="Calibri"/>
          <w:i/>
          <w:iCs/>
          <w:color w:val="000000" w:themeColor="text1"/>
          <w:lang w:val="en-GB"/>
        </w:rPr>
        <w:t>Room on the Broom </w:t>
      </w:r>
      <w:r w:rsidRPr="00486250">
        <w:rPr>
          <w:rFonts w:ascii="Calibri" w:eastAsia="Times New Roman" w:hAnsi="Calibri" w:cs="Calibri"/>
          <w:color w:val="000000" w:themeColor="text1"/>
          <w:lang w:val="en-GB"/>
        </w:rPr>
        <w:t>by Julia Donaldson and Axel Scheffler.</w:t>
      </w:r>
    </w:p>
    <w:p w14:paraId="24039D1C" w14:textId="77777777" w:rsidR="00486250" w:rsidRPr="00486250" w:rsidRDefault="00486250" w:rsidP="00477223">
      <w:pPr>
        <w:jc w:val="both"/>
        <w:rPr>
          <w:rFonts w:ascii="Calibri" w:eastAsia="Times New Roman" w:hAnsi="Calibri" w:cs="Calibri"/>
          <w:color w:val="000000" w:themeColor="text1"/>
          <w:lang w:val="en-GB"/>
        </w:rPr>
      </w:pPr>
      <w:r w:rsidRPr="00486250">
        <w:rPr>
          <w:rFonts w:ascii="Calibri" w:eastAsia="Times New Roman" w:hAnsi="Calibri" w:cs="Calibri"/>
          <w:i/>
          <w:iCs/>
          <w:color w:val="000000" w:themeColor="text1"/>
          <w:lang w:val="en-GB"/>
        </w:rPr>
        <w:t> </w:t>
      </w:r>
    </w:p>
    <w:p w14:paraId="39AF0786" w14:textId="6490FB1C" w:rsidR="00486250" w:rsidRPr="00486250" w:rsidRDefault="00486250" w:rsidP="00477223">
      <w:pPr>
        <w:jc w:val="both"/>
        <w:rPr>
          <w:rFonts w:ascii="Calibri" w:eastAsia="Times New Roman" w:hAnsi="Calibri" w:cs="Calibri"/>
          <w:color w:val="000000" w:themeColor="text1"/>
          <w:lang w:val="en-GB"/>
        </w:rPr>
      </w:pPr>
      <w:r w:rsidRPr="00486250">
        <w:rPr>
          <w:rFonts w:ascii="Calibri" w:eastAsia="Times New Roman" w:hAnsi="Calibri" w:cs="Calibri"/>
          <w:color w:val="000000" w:themeColor="text1"/>
          <w:lang w:val="en-GB"/>
        </w:rPr>
        <w:t>Kenny also produces the multi-award-winning </w:t>
      </w:r>
      <w:r w:rsidRPr="00486250">
        <w:rPr>
          <w:rFonts w:ascii="Calibri" w:eastAsia="Times New Roman" w:hAnsi="Calibri" w:cs="Calibri"/>
          <w:i/>
          <w:iCs/>
          <w:color w:val="000000" w:themeColor="text1"/>
          <w:lang w:val="en-GB"/>
        </w:rPr>
        <w:t>The Play That Goes Wrong</w:t>
      </w:r>
      <w:r w:rsidRPr="00486250">
        <w:rPr>
          <w:rFonts w:ascii="Calibri" w:eastAsia="Times New Roman" w:hAnsi="Calibri" w:cs="Calibri"/>
          <w:color w:val="000000" w:themeColor="text1"/>
          <w:lang w:val="en-GB"/>
        </w:rPr>
        <w:t>, currently in the West End, on a US tour and at the New World Stages in New York. </w:t>
      </w:r>
      <w:r w:rsidRPr="00486250">
        <w:rPr>
          <w:rFonts w:ascii="Calibri" w:eastAsia="Times New Roman" w:hAnsi="Calibri" w:cs="Calibri"/>
          <w:i/>
          <w:iCs/>
          <w:color w:val="000000" w:themeColor="text1"/>
          <w:lang w:val="en-GB"/>
        </w:rPr>
        <w:t>Peter Pan Goes Wrong </w:t>
      </w:r>
      <w:r w:rsidRPr="00486250">
        <w:rPr>
          <w:rFonts w:ascii="Calibri" w:eastAsia="Times New Roman" w:hAnsi="Calibri" w:cs="Calibri"/>
          <w:color w:val="000000" w:themeColor="text1"/>
          <w:lang w:val="en-GB"/>
        </w:rPr>
        <w:t>now touring</w:t>
      </w:r>
      <w:r w:rsidR="00477223">
        <w:rPr>
          <w:rFonts w:ascii="Calibri" w:eastAsia="Times New Roman" w:hAnsi="Calibri" w:cs="Calibri"/>
          <w:color w:val="000000" w:themeColor="text1"/>
          <w:lang w:val="en-GB"/>
        </w:rPr>
        <w:t xml:space="preserve"> </w:t>
      </w:r>
      <w:bookmarkStart w:id="1" w:name="_GoBack"/>
      <w:bookmarkEnd w:id="1"/>
      <w:r w:rsidRPr="00486250">
        <w:rPr>
          <w:rFonts w:ascii="Calibri" w:eastAsia="Times New Roman" w:hAnsi="Calibri" w:cs="Calibri"/>
          <w:color w:val="000000" w:themeColor="text1"/>
          <w:lang w:val="en-GB"/>
        </w:rPr>
        <w:t>Australia. </w:t>
      </w:r>
      <w:r w:rsidRPr="00486250">
        <w:rPr>
          <w:rFonts w:ascii="Calibri" w:eastAsia="Times New Roman" w:hAnsi="Calibri" w:cs="Calibri"/>
          <w:i/>
          <w:iCs/>
          <w:color w:val="000000" w:themeColor="text1"/>
          <w:lang w:val="en-GB"/>
        </w:rPr>
        <w:t>The Comedy About A Bank Robbery </w:t>
      </w:r>
      <w:r w:rsidRPr="00486250">
        <w:rPr>
          <w:rFonts w:ascii="Calibri" w:eastAsia="Times New Roman" w:hAnsi="Calibri" w:cs="Calibri"/>
          <w:color w:val="000000" w:themeColor="text1"/>
          <w:lang w:val="en-GB"/>
        </w:rPr>
        <w:t>in its</w:t>
      </w:r>
      <w:r w:rsidRPr="00486250">
        <w:rPr>
          <w:rFonts w:ascii="Calibri" w:eastAsia="Times New Roman" w:hAnsi="Calibri" w:cs="Calibri"/>
          <w:i/>
          <w:iCs/>
          <w:color w:val="000000" w:themeColor="text1"/>
          <w:lang w:val="en-GB"/>
        </w:rPr>
        <w:t> </w:t>
      </w:r>
      <w:r w:rsidRPr="00486250">
        <w:rPr>
          <w:rFonts w:ascii="Calibri" w:eastAsia="Times New Roman" w:hAnsi="Calibri" w:cs="Calibri"/>
          <w:color w:val="000000" w:themeColor="text1"/>
          <w:lang w:val="en-GB"/>
        </w:rPr>
        <w:t>third year at the Criterion Theatre in the West End and on a UK tour. As well as </w:t>
      </w:r>
      <w:r w:rsidRPr="00486250">
        <w:rPr>
          <w:rFonts w:ascii="Calibri" w:eastAsia="Times New Roman" w:hAnsi="Calibri" w:cs="Calibri"/>
          <w:i/>
          <w:iCs/>
          <w:color w:val="000000" w:themeColor="text1"/>
          <w:lang w:val="en-GB"/>
        </w:rPr>
        <w:t>Mischief Movie Night, </w:t>
      </w:r>
      <w:r w:rsidRPr="00486250">
        <w:rPr>
          <w:rFonts w:ascii="Calibri" w:eastAsia="Times New Roman" w:hAnsi="Calibri" w:cs="Calibri"/>
          <w:color w:val="000000" w:themeColor="text1"/>
          <w:lang w:val="en-GB"/>
        </w:rPr>
        <w:t>The world première of </w:t>
      </w:r>
      <w:r w:rsidRPr="00486250">
        <w:rPr>
          <w:rFonts w:ascii="Calibri" w:eastAsia="Times New Roman" w:hAnsi="Calibri" w:cs="Calibri"/>
          <w:i/>
          <w:iCs/>
          <w:color w:val="000000" w:themeColor="text1"/>
          <w:lang w:val="en-GB"/>
        </w:rPr>
        <w:t>Top Hat </w:t>
      </w:r>
      <w:proofErr w:type="gramStart"/>
      <w:r w:rsidRPr="00486250">
        <w:rPr>
          <w:rFonts w:ascii="Calibri" w:eastAsia="Times New Roman" w:hAnsi="Calibri" w:cs="Calibri"/>
          <w:color w:val="000000" w:themeColor="text1"/>
          <w:lang w:val="en-GB"/>
        </w:rPr>
        <w:t>which</w:t>
      </w:r>
      <w:r w:rsidRPr="00486250">
        <w:rPr>
          <w:rFonts w:ascii="Calibri" w:eastAsia="Times New Roman" w:hAnsi="Calibri" w:cs="Calibri"/>
          <w:i/>
          <w:iCs/>
          <w:color w:val="000000" w:themeColor="text1"/>
          <w:lang w:val="en-GB"/>
        </w:rPr>
        <w:t> </w:t>
      </w:r>
      <w:r w:rsidRPr="00486250">
        <w:rPr>
          <w:rFonts w:ascii="Calibri" w:eastAsia="Times New Roman" w:hAnsi="Calibri" w:cs="Calibri"/>
          <w:color w:val="000000" w:themeColor="text1"/>
          <w:lang w:val="en-GB"/>
        </w:rPr>
        <w:t>won three Olivier Awards including ‘Best New Musical’ and 1995’s </w:t>
      </w:r>
      <w:r w:rsidRPr="00486250">
        <w:rPr>
          <w:rFonts w:ascii="Calibri" w:eastAsia="Times New Roman" w:hAnsi="Calibri" w:cs="Calibri"/>
          <w:i/>
          <w:iCs/>
          <w:color w:val="000000" w:themeColor="text1"/>
          <w:lang w:val="en-GB"/>
        </w:rPr>
        <w:t>Once on This</w:t>
      </w:r>
      <w:r w:rsidRPr="00486250">
        <w:rPr>
          <w:rFonts w:ascii="Calibri" w:eastAsia="Times New Roman" w:hAnsi="Calibri" w:cs="Calibri"/>
          <w:color w:val="000000" w:themeColor="text1"/>
          <w:lang w:val="en-GB"/>
        </w:rPr>
        <w:t> </w:t>
      </w:r>
      <w:r w:rsidRPr="00486250">
        <w:rPr>
          <w:rFonts w:ascii="Calibri" w:eastAsia="Times New Roman" w:hAnsi="Calibri" w:cs="Calibri"/>
          <w:i/>
          <w:iCs/>
          <w:color w:val="000000" w:themeColor="text1"/>
          <w:lang w:val="en-GB"/>
        </w:rPr>
        <w:t>Island</w:t>
      </w:r>
      <w:proofErr w:type="gramEnd"/>
      <w:r w:rsidRPr="00486250">
        <w:rPr>
          <w:rFonts w:ascii="Calibri" w:eastAsia="Times New Roman" w:hAnsi="Calibri" w:cs="Calibri"/>
          <w:i/>
          <w:iCs/>
          <w:color w:val="000000" w:themeColor="text1"/>
          <w:lang w:val="en-GB"/>
        </w:rPr>
        <w:t> </w:t>
      </w:r>
      <w:r w:rsidRPr="00486250">
        <w:rPr>
          <w:rFonts w:ascii="Calibri" w:eastAsia="Times New Roman" w:hAnsi="Calibri" w:cs="Calibri"/>
          <w:color w:val="000000" w:themeColor="text1"/>
          <w:lang w:val="en-GB"/>
        </w:rPr>
        <w:t>winning the same award. Last year, the new British musical </w:t>
      </w:r>
      <w:r w:rsidRPr="00486250">
        <w:rPr>
          <w:rFonts w:ascii="Calibri" w:eastAsia="Times New Roman" w:hAnsi="Calibri" w:cs="Calibri"/>
          <w:i/>
          <w:iCs/>
          <w:color w:val="000000" w:themeColor="text1"/>
          <w:lang w:val="en-GB"/>
        </w:rPr>
        <w:t>SIX </w:t>
      </w:r>
      <w:r w:rsidRPr="00486250">
        <w:rPr>
          <w:rFonts w:ascii="Calibri" w:eastAsia="Times New Roman" w:hAnsi="Calibri" w:cs="Calibri"/>
          <w:color w:val="000000" w:themeColor="text1"/>
          <w:lang w:val="en-GB"/>
        </w:rPr>
        <w:t>completed a sold-out UK tour and returned to the West End in January for an open-ended run at the Arts</w:t>
      </w:r>
      <w:r w:rsidRPr="00486250">
        <w:rPr>
          <w:rFonts w:ascii="Calibri" w:eastAsia="Times New Roman" w:hAnsi="Calibri" w:cs="Calibri"/>
          <w:i/>
          <w:iCs/>
          <w:color w:val="000000" w:themeColor="text1"/>
          <w:lang w:val="en-GB"/>
        </w:rPr>
        <w:t> </w:t>
      </w:r>
      <w:r w:rsidRPr="00486250">
        <w:rPr>
          <w:rFonts w:ascii="Calibri" w:eastAsia="Times New Roman" w:hAnsi="Calibri" w:cs="Calibri"/>
          <w:color w:val="000000" w:themeColor="text1"/>
          <w:lang w:val="en-GB"/>
        </w:rPr>
        <w:t>Theatre.</w:t>
      </w:r>
      <w:r w:rsidRPr="00486250">
        <w:rPr>
          <w:rFonts w:ascii="Calibri" w:eastAsia="Times New Roman" w:hAnsi="Calibri" w:cs="Calibri"/>
          <w:i/>
          <w:iCs/>
          <w:color w:val="000000" w:themeColor="text1"/>
          <w:lang w:val="en-GB"/>
        </w:rPr>
        <w:t> </w:t>
      </w:r>
      <w:r w:rsidRPr="00486250">
        <w:rPr>
          <w:rFonts w:ascii="Calibri" w:eastAsia="Times New Roman" w:hAnsi="Calibri" w:cs="Calibri"/>
          <w:color w:val="000000" w:themeColor="text1"/>
          <w:lang w:val="en-GB"/>
        </w:rPr>
        <w:t>Kenny has been the President of the Society of London Theatre since June 2017.</w:t>
      </w:r>
    </w:p>
    <w:p w14:paraId="1589CEEA" w14:textId="7966D861" w:rsidR="00486250" w:rsidRPr="00486250" w:rsidRDefault="00486250" w:rsidP="00477223">
      <w:pPr>
        <w:jc w:val="both"/>
        <w:rPr>
          <w:rFonts w:ascii="Calibri" w:eastAsia="Times New Roman" w:hAnsi="Calibri" w:cs="Calibri"/>
          <w:color w:val="000000" w:themeColor="text1"/>
          <w:lang w:val="en-GB"/>
        </w:rPr>
      </w:pPr>
      <w:r w:rsidRPr="00486250">
        <w:rPr>
          <w:rFonts w:ascii="Gotham-Medium" w:eastAsia="Times New Roman" w:hAnsi="Gotham-Medium" w:cs="Calibri"/>
          <w:color w:val="000000" w:themeColor="text1"/>
          <w:lang w:val="en-GB"/>
        </w:rPr>
        <w:t> </w:t>
      </w:r>
    </w:p>
    <w:p w14:paraId="62D39829" w14:textId="77777777" w:rsidR="00486250" w:rsidRPr="00486250" w:rsidRDefault="00486250" w:rsidP="00477223">
      <w:pPr>
        <w:jc w:val="both"/>
        <w:rPr>
          <w:rFonts w:asciiTheme="majorHAnsi" w:eastAsia="Times New Roman" w:hAnsiTheme="majorHAnsi" w:cstheme="majorHAnsi"/>
          <w:b/>
          <w:color w:val="000000" w:themeColor="text1"/>
          <w:lang w:val="en-GB"/>
        </w:rPr>
      </w:pPr>
      <w:r w:rsidRPr="00486250">
        <w:rPr>
          <w:rFonts w:asciiTheme="majorHAnsi" w:eastAsia="Times New Roman" w:hAnsiTheme="majorHAnsi" w:cstheme="majorHAnsi"/>
          <w:b/>
          <w:color w:val="000000" w:themeColor="text1"/>
          <w:lang w:val="en-GB"/>
        </w:rPr>
        <w:t>NOVEL THEATRE COMPANY</w:t>
      </w:r>
    </w:p>
    <w:p w14:paraId="7B03919F" w14:textId="77777777" w:rsidR="00486250" w:rsidRPr="00486250" w:rsidRDefault="00486250" w:rsidP="00477223">
      <w:pPr>
        <w:jc w:val="both"/>
        <w:rPr>
          <w:rFonts w:asciiTheme="majorHAnsi" w:eastAsia="Times New Roman" w:hAnsiTheme="majorHAnsi" w:cstheme="majorHAnsi"/>
          <w:color w:val="000000" w:themeColor="text1"/>
          <w:lang w:val="en-GB"/>
        </w:rPr>
      </w:pPr>
      <w:r w:rsidRPr="00486250">
        <w:rPr>
          <w:rFonts w:asciiTheme="majorHAnsi" w:eastAsia="Times New Roman" w:hAnsiTheme="majorHAnsi" w:cstheme="majorHAnsi"/>
          <w:color w:val="000000" w:themeColor="text1"/>
          <w:lang w:val="en-GB"/>
        </w:rPr>
        <w:t>Novel Theatre is thrilled to be co-producing </w:t>
      </w:r>
      <w:r w:rsidRPr="00486250">
        <w:rPr>
          <w:rFonts w:asciiTheme="majorHAnsi" w:eastAsia="Times New Roman" w:hAnsiTheme="majorHAnsi" w:cstheme="majorHAnsi"/>
          <w:i/>
          <w:iCs/>
          <w:color w:val="000000" w:themeColor="text1"/>
          <w:lang w:val="en-GB"/>
        </w:rPr>
        <w:t>The Worst Witch</w:t>
      </w:r>
      <w:r w:rsidRPr="00486250">
        <w:rPr>
          <w:rFonts w:asciiTheme="majorHAnsi" w:eastAsia="Times New Roman" w:hAnsiTheme="majorHAnsi" w:cstheme="majorHAnsi"/>
          <w:color w:val="000000" w:themeColor="text1"/>
          <w:lang w:val="en-GB"/>
        </w:rPr>
        <w:t>. Previous productions include: </w:t>
      </w:r>
      <w:r w:rsidRPr="00486250">
        <w:rPr>
          <w:rFonts w:asciiTheme="majorHAnsi" w:eastAsia="Times New Roman" w:hAnsiTheme="majorHAnsi" w:cstheme="majorHAnsi"/>
          <w:i/>
          <w:iCs/>
          <w:color w:val="000000" w:themeColor="text1"/>
          <w:lang w:val="en-GB"/>
        </w:rPr>
        <w:t>Little Women </w:t>
      </w:r>
      <w:r w:rsidRPr="00486250">
        <w:rPr>
          <w:rFonts w:asciiTheme="majorHAnsi" w:eastAsia="Times New Roman" w:hAnsiTheme="majorHAnsi" w:cstheme="majorHAnsi"/>
          <w:color w:val="000000" w:themeColor="text1"/>
          <w:lang w:val="en-GB"/>
        </w:rPr>
        <w:t>(Duchess Theatre, West End); </w:t>
      </w:r>
      <w:r w:rsidRPr="00486250">
        <w:rPr>
          <w:rFonts w:asciiTheme="majorHAnsi" w:eastAsia="Times New Roman" w:hAnsiTheme="majorHAnsi" w:cstheme="majorHAnsi"/>
          <w:i/>
          <w:iCs/>
          <w:color w:val="000000" w:themeColor="text1"/>
          <w:lang w:val="en-GB"/>
        </w:rPr>
        <w:t>Anne of Green Gables </w:t>
      </w:r>
      <w:r w:rsidRPr="00486250">
        <w:rPr>
          <w:rFonts w:asciiTheme="majorHAnsi" w:eastAsia="Times New Roman" w:hAnsiTheme="majorHAnsi" w:cstheme="majorHAnsi"/>
          <w:color w:val="000000" w:themeColor="text1"/>
          <w:lang w:val="en-GB"/>
        </w:rPr>
        <w:t>(Lilian Baylis Theatre, Sadler’s Wells); </w:t>
      </w:r>
      <w:r w:rsidRPr="00486250">
        <w:rPr>
          <w:rFonts w:asciiTheme="majorHAnsi" w:eastAsia="Times New Roman" w:hAnsiTheme="majorHAnsi" w:cstheme="majorHAnsi"/>
          <w:i/>
          <w:iCs/>
          <w:color w:val="000000" w:themeColor="text1"/>
          <w:lang w:val="en-GB"/>
        </w:rPr>
        <w:t xml:space="preserve">Carrie’s </w:t>
      </w:r>
      <w:proofErr w:type="gramStart"/>
      <w:r w:rsidRPr="00486250">
        <w:rPr>
          <w:rFonts w:asciiTheme="majorHAnsi" w:eastAsia="Times New Roman" w:hAnsiTheme="majorHAnsi" w:cstheme="majorHAnsi"/>
          <w:i/>
          <w:iCs/>
          <w:color w:val="000000" w:themeColor="text1"/>
          <w:lang w:val="en-GB"/>
        </w:rPr>
        <w:t>War</w:t>
      </w:r>
      <w:r w:rsidRPr="00486250">
        <w:rPr>
          <w:rFonts w:asciiTheme="majorHAnsi" w:eastAsia="Times New Roman" w:hAnsiTheme="majorHAnsi" w:cstheme="majorHAnsi"/>
          <w:color w:val="000000" w:themeColor="text1"/>
          <w:lang w:val="en-GB"/>
        </w:rPr>
        <w:t>(</w:t>
      </w:r>
      <w:proofErr w:type="gramEnd"/>
      <w:r w:rsidRPr="00486250">
        <w:rPr>
          <w:rFonts w:asciiTheme="majorHAnsi" w:eastAsia="Times New Roman" w:hAnsiTheme="majorHAnsi" w:cstheme="majorHAnsi"/>
          <w:color w:val="000000" w:themeColor="text1"/>
          <w:lang w:val="en-GB"/>
        </w:rPr>
        <w:t>Apollo Theatre, West End and UK tour); </w:t>
      </w:r>
      <w:r w:rsidRPr="00486250">
        <w:rPr>
          <w:rFonts w:asciiTheme="majorHAnsi" w:eastAsia="Times New Roman" w:hAnsiTheme="majorHAnsi" w:cstheme="majorHAnsi"/>
          <w:i/>
          <w:iCs/>
          <w:color w:val="000000" w:themeColor="text1"/>
          <w:lang w:val="en-GB"/>
        </w:rPr>
        <w:t>Cool Hand Luke </w:t>
      </w:r>
      <w:r w:rsidRPr="00486250">
        <w:rPr>
          <w:rFonts w:asciiTheme="majorHAnsi" w:eastAsia="Times New Roman" w:hAnsiTheme="majorHAnsi" w:cstheme="majorHAnsi"/>
          <w:color w:val="000000" w:themeColor="text1"/>
          <w:lang w:val="en-GB"/>
        </w:rPr>
        <w:t>(Aldwych Theatre, West End); and </w:t>
      </w:r>
      <w:r w:rsidRPr="00486250">
        <w:rPr>
          <w:rFonts w:asciiTheme="majorHAnsi" w:eastAsia="Times New Roman" w:hAnsiTheme="majorHAnsi" w:cstheme="majorHAnsi"/>
          <w:i/>
          <w:iCs/>
          <w:color w:val="000000" w:themeColor="text1"/>
          <w:lang w:val="en-GB"/>
        </w:rPr>
        <w:t>Hetty Feather </w:t>
      </w:r>
      <w:r w:rsidRPr="00486250">
        <w:rPr>
          <w:rFonts w:asciiTheme="majorHAnsi" w:eastAsia="Times New Roman" w:hAnsiTheme="majorHAnsi" w:cstheme="majorHAnsi"/>
          <w:color w:val="000000" w:themeColor="text1"/>
          <w:lang w:val="en-GB"/>
        </w:rPr>
        <w:t>(Vaudeville Theatre, West End, Duke of York’s Theatre, West End and UK tour.</w:t>
      </w:r>
    </w:p>
    <w:p w14:paraId="52F669BC" w14:textId="77777777" w:rsidR="00486250" w:rsidRPr="00486250" w:rsidRDefault="00486250" w:rsidP="00477223">
      <w:pPr>
        <w:jc w:val="both"/>
        <w:rPr>
          <w:rFonts w:asciiTheme="majorHAnsi" w:eastAsia="Times New Roman" w:hAnsiTheme="majorHAnsi" w:cstheme="majorHAnsi"/>
          <w:color w:val="000000" w:themeColor="text1"/>
          <w:lang w:val="en-GB"/>
        </w:rPr>
      </w:pPr>
      <w:r w:rsidRPr="00486250">
        <w:rPr>
          <w:rFonts w:asciiTheme="majorHAnsi" w:eastAsia="Times New Roman" w:hAnsiTheme="majorHAnsi" w:cstheme="majorHAnsi"/>
          <w:color w:val="000000" w:themeColor="text1"/>
          <w:lang w:val="en-GB"/>
        </w:rPr>
        <w:t>2015).</w:t>
      </w:r>
    </w:p>
    <w:p w14:paraId="52433D91" w14:textId="77777777" w:rsidR="00486250" w:rsidRPr="00486250" w:rsidRDefault="00486250" w:rsidP="00477223">
      <w:pPr>
        <w:jc w:val="both"/>
        <w:rPr>
          <w:rFonts w:asciiTheme="majorHAnsi" w:eastAsia="Times New Roman" w:hAnsiTheme="majorHAnsi" w:cstheme="majorHAnsi"/>
          <w:color w:val="000000" w:themeColor="text1"/>
          <w:lang w:val="en-GB"/>
        </w:rPr>
      </w:pPr>
      <w:r w:rsidRPr="00486250">
        <w:rPr>
          <w:rFonts w:asciiTheme="majorHAnsi" w:eastAsia="Times New Roman" w:hAnsiTheme="majorHAnsi" w:cstheme="majorHAnsi"/>
          <w:color w:val="000000" w:themeColor="text1"/>
          <w:lang w:val="en-GB"/>
        </w:rPr>
        <w:t> </w:t>
      </w:r>
    </w:p>
    <w:p w14:paraId="789DCF92" w14:textId="32CAEC80" w:rsidR="00486250" w:rsidRPr="00486250" w:rsidRDefault="00486250" w:rsidP="00477223">
      <w:pPr>
        <w:jc w:val="both"/>
        <w:rPr>
          <w:rFonts w:asciiTheme="majorHAnsi" w:eastAsia="Times New Roman" w:hAnsiTheme="majorHAnsi" w:cstheme="majorHAnsi"/>
          <w:b/>
          <w:color w:val="000000" w:themeColor="text1"/>
          <w:lang w:val="en-GB"/>
        </w:rPr>
      </w:pPr>
      <w:r w:rsidRPr="00486250">
        <w:rPr>
          <w:rFonts w:asciiTheme="majorHAnsi" w:eastAsia="Times New Roman" w:hAnsiTheme="majorHAnsi" w:cstheme="majorHAnsi"/>
          <w:b/>
          <w:color w:val="000000" w:themeColor="text1"/>
          <w:lang w:val="en-GB"/>
        </w:rPr>
        <w:t>NICA BURNS </w:t>
      </w:r>
    </w:p>
    <w:p w14:paraId="33E6CD26" w14:textId="385904DF" w:rsidR="00051166" w:rsidRPr="00051166" w:rsidRDefault="00051166" w:rsidP="00477223">
      <w:pPr>
        <w:jc w:val="both"/>
        <w:rPr>
          <w:rFonts w:ascii="Times New Roman" w:eastAsia="Times New Roman" w:hAnsi="Times New Roman" w:cs="Times New Roman"/>
          <w:lang w:val="en-GB"/>
        </w:rPr>
      </w:pPr>
      <w:r w:rsidRPr="00051166">
        <w:rPr>
          <w:rFonts w:ascii="Calibri" w:eastAsia="Times New Roman" w:hAnsi="Calibri" w:cs="Calibri"/>
          <w:color w:val="000000"/>
          <w:lang w:val="en-GB"/>
        </w:rPr>
        <w:t xml:space="preserve">Nica Burns, Chief Executive </w:t>
      </w:r>
      <w:proofErr w:type="spellStart"/>
      <w:r w:rsidRPr="00051166">
        <w:rPr>
          <w:rFonts w:ascii="Calibri" w:eastAsia="Times New Roman" w:hAnsi="Calibri" w:cs="Calibri"/>
          <w:color w:val="000000"/>
          <w:lang w:val="en-GB"/>
        </w:rPr>
        <w:t>Nimax</w:t>
      </w:r>
      <w:proofErr w:type="spellEnd"/>
      <w:r w:rsidRPr="00051166">
        <w:rPr>
          <w:rFonts w:ascii="Calibri" w:eastAsia="Times New Roman" w:hAnsi="Calibri" w:cs="Calibri"/>
          <w:color w:val="000000"/>
          <w:lang w:val="en-GB"/>
        </w:rPr>
        <w:t xml:space="preserve"> Theatres and co-producer of the show says: “Since </w:t>
      </w:r>
      <w:proofErr w:type="spellStart"/>
      <w:r w:rsidRPr="00051166">
        <w:rPr>
          <w:rFonts w:ascii="Calibri" w:eastAsia="Times New Roman" w:hAnsi="Calibri" w:cs="Calibri"/>
          <w:color w:val="000000"/>
          <w:lang w:val="en-GB"/>
        </w:rPr>
        <w:t>Nimax</w:t>
      </w:r>
      <w:proofErr w:type="spellEnd"/>
      <w:r w:rsidRPr="00051166">
        <w:rPr>
          <w:rFonts w:ascii="Calibri" w:eastAsia="Times New Roman" w:hAnsi="Calibri" w:cs="Calibri"/>
          <w:color w:val="000000"/>
          <w:lang w:val="en-GB"/>
        </w:rPr>
        <w:t xml:space="preserve"> was founded in 2005, introducing children to quality theatre has been at the heart of our company. Our extensive programme of quality shows across our 6 theatres for children in the school holidays has seen over 1.2 million family members attend our theatres.  For the </w:t>
      </w:r>
      <w:proofErr w:type="spellStart"/>
      <w:r w:rsidRPr="00051166">
        <w:rPr>
          <w:rFonts w:ascii="Calibri" w:eastAsia="Times New Roman" w:hAnsi="Calibri" w:cs="Calibri"/>
          <w:color w:val="000000"/>
          <w:lang w:val="en-GB"/>
        </w:rPr>
        <w:t>tinies</w:t>
      </w:r>
      <w:proofErr w:type="spellEnd"/>
      <w:r w:rsidRPr="00051166">
        <w:rPr>
          <w:rFonts w:ascii="Calibri" w:eastAsia="Times New Roman" w:hAnsi="Calibri" w:cs="Calibri"/>
          <w:color w:val="000000"/>
          <w:lang w:val="en-GB"/>
        </w:rPr>
        <w:t xml:space="preserve">, productions </w:t>
      </w:r>
      <w:proofErr w:type="gramStart"/>
      <w:r w:rsidRPr="00051166">
        <w:rPr>
          <w:rFonts w:ascii="Calibri" w:eastAsia="Times New Roman" w:hAnsi="Calibri" w:cs="Calibri"/>
          <w:color w:val="000000"/>
          <w:lang w:val="en-GB"/>
        </w:rPr>
        <w:t>include  </w:t>
      </w:r>
      <w:r w:rsidRPr="00051166">
        <w:rPr>
          <w:rFonts w:ascii="Calibri" w:eastAsia="Times New Roman" w:hAnsi="Calibri" w:cs="Calibri"/>
          <w:i/>
          <w:iCs/>
          <w:color w:val="000000"/>
          <w:lang w:val="en-GB"/>
        </w:rPr>
        <w:t>The</w:t>
      </w:r>
      <w:proofErr w:type="gramEnd"/>
      <w:r w:rsidRPr="00051166">
        <w:rPr>
          <w:rFonts w:ascii="Calibri" w:eastAsia="Times New Roman" w:hAnsi="Calibri" w:cs="Calibri"/>
          <w:i/>
          <w:iCs/>
          <w:color w:val="000000"/>
          <w:lang w:val="en-GB"/>
        </w:rPr>
        <w:t xml:space="preserve"> Gruffalo</w:t>
      </w:r>
      <w:r w:rsidRPr="00051166">
        <w:rPr>
          <w:rFonts w:ascii="Calibri" w:eastAsia="Times New Roman" w:hAnsi="Calibri" w:cs="Calibri"/>
          <w:color w:val="000000"/>
          <w:lang w:val="en-GB"/>
        </w:rPr>
        <w:t>, </w:t>
      </w:r>
      <w:r w:rsidRPr="00051166">
        <w:rPr>
          <w:rFonts w:ascii="Calibri" w:eastAsia="Times New Roman" w:hAnsi="Calibri" w:cs="Calibri"/>
          <w:i/>
          <w:iCs/>
          <w:color w:val="000000"/>
          <w:lang w:val="en-GB"/>
        </w:rPr>
        <w:t>Gruffalo’s Child</w:t>
      </w:r>
      <w:r w:rsidRPr="00051166">
        <w:rPr>
          <w:rFonts w:ascii="Calibri" w:eastAsia="Times New Roman" w:hAnsi="Calibri" w:cs="Calibri"/>
          <w:color w:val="000000"/>
          <w:lang w:val="en-GB"/>
        </w:rPr>
        <w:t>, </w:t>
      </w:r>
      <w:r w:rsidRPr="00051166">
        <w:rPr>
          <w:rFonts w:ascii="Calibri" w:eastAsia="Times New Roman" w:hAnsi="Calibri" w:cs="Calibri"/>
          <w:i/>
          <w:iCs/>
          <w:color w:val="000000"/>
          <w:lang w:val="en-GB"/>
        </w:rPr>
        <w:t>The Tiger Who Came to Tea</w:t>
      </w:r>
      <w:r w:rsidRPr="00051166">
        <w:rPr>
          <w:rFonts w:ascii="Calibri" w:eastAsia="Times New Roman" w:hAnsi="Calibri" w:cs="Calibri"/>
          <w:color w:val="000000"/>
          <w:lang w:val="en-GB"/>
        </w:rPr>
        <w:t>, </w:t>
      </w:r>
      <w:r w:rsidRPr="00051166">
        <w:rPr>
          <w:rFonts w:ascii="Calibri" w:eastAsia="Times New Roman" w:hAnsi="Calibri" w:cs="Calibri"/>
          <w:i/>
          <w:iCs/>
          <w:color w:val="000000"/>
          <w:lang w:val="en-GB"/>
        </w:rPr>
        <w:t>No Room on the Broom</w:t>
      </w:r>
      <w:r w:rsidRPr="00051166">
        <w:rPr>
          <w:rFonts w:ascii="Calibri" w:eastAsia="Times New Roman" w:hAnsi="Calibri" w:cs="Calibri"/>
          <w:color w:val="000000"/>
          <w:lang w:val="en-GB"/>
        </w:rPr>
        <w:t>. For 7 years and above, productions include:  </w:t>
      </w:r>
      <w:r w:rsidRPr="00051166">
        <w:rPr>
          <w:rFonts w:ascii="Calibri" w:eastAsia="Times New Roman" w:hAnsi="Calibri" w:cs="Calibri"/>
          <w:i/>
          <w:iCs/>
          <w:color w:val="000000"/>
          <w:lang w:val="en-GB"/>
        </w:rPr>
        <w:t>Peter Pan Goes Wrong</w:t>
      </w:r>
      <w:r w:rsidRPr="00051166">
        <w:rPr>
          <w:rFonts w:ascii="Calibri" w:eastAsia="Times New Roman" w:hAnsi="Calibri" w:cs="Calibri"/>
          <w:color w:val="000000"/>
          <w:lang w:val="en-GB"/>
        </w:rPr>
        <w:t>, </w:t>
      </w:r>
      <w:r w:rsidRPr="00051166">
        <w:rPr>
          <w:rFonts w:ascii="Calibri" w:eastAsia="Times New Roman" w:hAnsi="Calibri" w:cs="Calibri"/>
          <w:i/>
          <w:iCs/>
          <w:color w:val="000000"/>
          <w:lang w:val="en-GB"/>
        </w:rPr>
        <w:t>Hetty Feather</w:t>
      </w:r>
      <w:r w:rsidRPr="00051166">
        <w:rPr>
          <w:rFonts w:ascii="Calibri" w:eastAsia="Times New Roman" w:hAnsi="Calibri" w:cs="Calibri"/>
          <w:color w:val="000000"/>
          <w:lang w:val="en-GB"/>
        </w:rPr>
        <w:t>, </w:t>
      </w:r>
      <w:r w:rsidRPr="00051166">
        <w:rPr>
          <w:rFonts w:ascii="Calibri" w:eastAsia="Times New Roman" w:hAnsi="Calibri" w:cs="Calibri"/>
          <w:i/>
          <w:iCs/>
          <w:color w:val="000000"/>
          <w:lang w:val="en-GB"/>
        </w:rPr>
        <w:t>Horrible Histories</w:t>
      </w:r>
      <w:r w:rsidRPr="00051166">
        <w:rPr>
          <w:rFonts w:ascii="Calibri" w:eastAsia="Times New Roman" w:hAnsi="Calibri" w:cs="Calibri"/>
          <w:color w:val="000000"/>
          <w:lang w:val="en-GB"/>
        </w:rPr>
        <w:t>, </w:t>
      </w:r>
      <w:r w:rsidRPr="00051166">
        <w:rPr>
          <w:rFonts w:ascii="Calibri" w:eastAsia="Times New Roman" w:hAnsi="Calibri" w:cs="Calibri"/>
          <w:i/>
          <w:iCs/>
          <w:color w:val="000000"/>
          <w:lang w:val="en-GB"/>
        </w:rPr>
        <w:t>Operation Ouch</w:t>
      </w:r>
      <w:proofErr w:type="gramStart"/>
      <w:r w:rsidRPr="00051166">
        <w:rPr>
          <w:rFonts w:ascii="Calibri" w:eastAsia="Times New Roman" w:hAnsi="Calibri" w:cs="Calibri"/>
          <w:i/>
          <w:iCs/>
          <w:color w:val="000000"/>
          <w:lang w:val="en-GB"/>
        </w:rPr>
        <w:t>!</w:t>
      </w:r>
      <w:r w:rsidRPr="00051166">
        <w:rPr>
          <w:rFonts w:ascii="Calibri" w:eastAsia="Times New Roman" w:hAnsi="Calibri" w:cs="Calibri"/>
          <w:color w:val="000000"/>
          <w:lang w:val="en-GB"/>
        </w:rPr>
        <w:t>,</w:t>
      </w:r>
      <w:proofErr w:type="gramEnd"/>
      <w:r w:rsidRPr="00051166">
        <w:rPr>
          <w:rFonts w:ascii="Calibri" w:eastAsia="Times New Roman" w:hAnsi="Calibri" w:cs="Calibri"/>
          <w:color w:val="000000"/>
          <w:lang w:val="en-GB"/>
        </w:rPr>
        <w:t> </w:t>
      </w:r>
      <w:r w:rsidRPr="00051166">
        <w:rPr>
          <w:rFonts w:ascii="Calibri" w:eastAsia="Times New Roman" w:hAnsi="Calibri" w:cs="Calibri"/>
          <w:i/>
          <w:iCs/>
          <w:color w:val="000000"/>
          <w:lang w:val="en-GB"/>
        </w:rPr>
        <w:t>Swallows and Amazons</w:t>
      </w:r>
      <w:r w:rsidRPr="00051166">
        <w:rPr>
          <w:rFonts w:ascii="Calibri" w:eastAsia="Times New Roman" w:hAnsi="Calibri" w:cs="Calibri"/>
          <w:color w:val="000000"/>
          <w:lang w:val="en-GB"/>
        </w:rPr>
        <w:t> and now this funny, fun and magical production of Jill Murphy’s much loved classic, </w:t>
      </w:r>
      <w:r w:rsidRPr="00051166">
        <w:rPr>
          <w:rFonts w:ascii="Calibri" w:eastAsia="Times New Roman" w:hAnsi="Calibri" w:cs="Calibri"/>
          <w:i/>
          <w:iCs/>
          <w:color w:val="000000"/>
          <w:lang w:val="en-GB"/>
        </w:rPr>
        <w:t>The Worst Witch</w:t>
      </w:r>
      <w:r w:rsidRPr="00051166">
        <w:rPr>
          <w:rFonts w:ascii="Calibri" w:eastAsia="Times New Roman" w:hAnsi="Calibri" w:cs="Calibri"/>
          <w:color w:val="000000"/>
          <w:lang w:val="en-GB"/>
        </w:rPr>
        <w:t>.  For many, this is their first introduction to theatre and it gives us much pride to introduce new generations to the joys of theatre-going.”</w:t>
      </w:r>
    </w:p>
    <w:p w14:paraId="73B4AC6C" w14:textId="7E2CDCE0" w:rsidR="000E6E31" w:rsidRPr="004A6B19" w:rsidRDefault="00486250" w:rsidP="00477223">
      <w:pPr>
        <w:jc w:val="both"/>
        <w:rPr>
          <w:rFonts w:asciiTheme="majorHAnsi" w:eastAsia="Times New Roman" w:hAnsiTheme="majorHAnsi" w:cstheme="majorHAnsi"/>
          <w:color w:val="000000" w:themeColor="text1"/>
          <w:lang w:val="en-GB"/>
        </w:rPr>
      </w:pPr>
      <w:r w:rsidRPr="00486250">
        <w:rPr>
          <w:rFonts w:asciiTheme="majorHAnsi" w:eastAsia="Times New Roman" w:hAnsiTheme="majorHAnsi" w:cstheme="majorHAnsi"/>
          <w:color w:val="000000" w:themeColor="text1"/>
          <w:lang w:val="en-GB"/>
        </w:rPr>
        <w:t> </w:t>
      </w:r>
    </w:p>
    <w:p w14:paraId="61E1A4B0" w14:textId="77777777" w:rsidR="00932586" w:rsidRPr="00932586" w:rsidRDefault="00932586" w:rsidP="00477223">
      <w:pPr>
        <w:autoSpaceDE w:val="0"/>
        <w:autoSpaceDN w:val="0"/>
        <w:adjustRightInd w:val="0"/>
        <w:jc w:val="both"/>
        <w:rPr>
          <w:rFonts w:asciiTheme="majorHAnsi" w:hAnsiTheme="majorHAnsi" w:cstheme="majorHAnsi"/>
          <w:b/>
        </w:rPr>
      </w:pPr>
      <w:r w:rsidRPr="00932586">
        <w:rPr>
          <w:rFonts w:asciiTheme="majorHAnsi" w:hAnsiTheme="majorHAnsi" w:cstheme="majorHAnsi"/>
          <w:b/>
        </w:rPr>
        <w:t>ROYAL &amp; DERNGATE, NORTHAMPTON</w:t>
      </w:r>
    </w:p>
    <w:p w14:paraId="1B87CA24" w14:textId="77777777" w:rsidR="00932586" w:rsidRPr="00932586" w:rsidRDefault="00932586" w:rsidP="00477223">
      <w:pPr>
        <w:autoSpaceDE w:val="0"/>
        <w:autoSpaceDN w:val="0"/>
        <w:adjustRightInd w:val="0"/>
        <w:jc w:val="both"/>
        <w:rPr>
          <w:rFonts w:asciiTheme="majorHAnsi" w:hAnsiTheme="majorHAnsi" w:cstheme="majorHAnsi"/>
        </w:rPr>
      </w:pPr>
      <w:r w:rsidRPr="00932586">
        <w:rPr>
          <w:rFonts w:asciiTheme="majorHAnsi" w:hAnsiTheme="majorHAnsi" w:cstheme="majorHAnsi"/>
        </w:rPr>
        <w:lastRenderedPageBreak/>
        <w:t xml:space="preserve">Royal &amp; Derngate is the main venue for arts and entertainment in </w:t>
      </w:r>
      <w:proofErr w:type="spellStart"/>
      <w:r w:rsidRPr="00932586">
        <w:rPr>
          <w:rFonts w:asciiTheme="majorHAnsi" w:hAnsiTheme="majorHAnsi" w:cstheme="majorHAnsi"/>
        </w:rPr>
        <w:t>Northamptonshire</w:t>
      </w:r>
      <w:proofErr w:type="spellEnd"/>
      <w:r w:rsidRPr="00932586">
        <w:rPr>
          <w:rFonts w:asciiTheme="majorHAnsi" w:hAnsiTheme="majorHAnsi" w:cstheme="majorHAnsi"/>
        </w:rPr>
        <w:t xml:space="preserve">, with audience members for live shows and films numbering 378,000 last year, and an additional 115,000 seeing its work on tour at over 85 venues. Named Regional Theatre of the Year in The Stage Awards in 2011 (and nominated again in 2016), the theatre won the UK Theatre Awards for Best Presentation of Touring Theatre in 2015 and Best Touring Production in 2016 for </w:t>
      </w:r>
      <w:r w:rsidRPr="00932586">
        <w:rPr>
          <w:rFonts w:asciiTheme="majorHAnsi" w:hAnsiTheme="majorHAnsi" w:cstheme="majorHAnsi"/>
          <w:i/>
          <w:iCs/>
        </w:rPr>
        <w:t>The Herbal Bed</w:t>
      </w:r>
      <w:r w:rsidRPr="00932586">
        <w:rPr>
          <w:rFonts w:asciiTheme="majorHAnsi" w:hAnsiTheme="majorHAnsi" w:cstheme="majorHAnsi"/>
        </w:rPr>
        <w:t xml:space="preserve">, and The Stage Ensemble Award and a Fringe First for </w:t>
      </w:r>
      <w:r w:rsidRPr="00932586">
        <w:rPr>
          <w:rFonts w:asciiTheme="majorHAnsi" w:hAnsiTheme="majorHAnsi" w:cstheme="majorHAnsi"/>
          <w:i/>
          <w:iCs/>
        </w:rPr>
        <w:t xml:space="preserve">Education, Education, Education </w:t>
      </w:r>
      <w:r w:rsidRPr="00932586">
        <w:rPr>
          <w:rFonts w:asciiTheme="majorHAnsi" w:hAnsiTheme="majorHAnsi" w:cstheme="majorHAnsi"/>
        </w:rPr>
        <w:t>in 2017.</w:t>
      </w:r>
    </w:p>
    <w:p w14:paraId="43629827" w14:textId="77777777" w:rsidR="00932586" w:rsidRPr="00932586" w:rsidRDefault="00932586" w:rsidP="00477223">
      <w:pPr>
        <w:autoSpaceDE w:val="0"/>
        <w:autoSpaceDN w:val="0"/>
        <w:adjustRightInd w:val="0"/>
        <w:jc w:val="both"/>
        <w:rPr>
          <w:rFonts w:asciiTheme="majorHAnsi" w:hAnsiTheme="majorHAnsi" w:cstheme="majorHAnsi"/>
        </w:rPr>
      </w:pPr>
    </w:p>
    <w:p w14:paraId="3873D82D" w14:textId="77777777" w:rsidR="00932586" w:rsidRPr="00932586" w:rsidRDefault="00932586" w:rsidP="00477223">
      <w:pPr>
        <w:autoSpaceDE w:val="0"/>
        <w:autoSpaceDN w:val="0"/>
        <w:adjustRightInd w:val="0"/>
        <w:jc w:val="both"/>
        <w:rPr>
          <w:rFonts w:asciiTheme="majorHAnsi" w:hAnsiTheme="majorHAnsi" w:cstheme="majorHAnsi"/>
        </w:rPr>
      </w:pPr>
      <w:r w:rsidRPr="00932586">
        <w:rPr>
          <w:rFonts w:asciiTheme="majorHAnsi" w:hAnsiTheme="majorHAnsi" w:cstheme="majorHAnsi"/>
        </w:rPr>
        <w:t xml:space="preserve">Alongside touring nationally and internationally Royal &amp; </w:t>
      </w:r>
      <w:proofErr w:type="spellStart"/>
      <w:r w:rsidRPr="00932586">
        <w:rPr>
          <w:rFonts w:asciiTheme="majorHAnsi" w:hAnsiTheme="majorHAnsi" w:cstheme="majorHAnsi"/>
        </w:rPr>
        <w:t>Derngate’s</w:t>
      </w:r>
      <w:proofErr w:type="spellEnd"/>
      <w:r w:rsidRPr="00932586">
        <w:rPr>
          <w:rFonts w:asciiTheme="majorHAnsi" w:hAnsiTheme="majorHAnsi" w:cstheme="majorHAnsi"/>
        </w:rPr>
        <w:t xml:space="preserve"> </w:t>
      </w:r>
      <w:r w:rsidRPr="00932586">
        <w:rPr>
          <w:rFonts w:asciiTheme="majorHAnsi" w:hAnsiTheme="majorHAnsi" w:cstheme="majorHAnsi"/>
          <w:i/>
          <w:iCs/>
        </w:rPr>
        <w:t xml:space="preserve">Made in Northampton </w:t>
      </w:r>
      <w:r w:rsidRPr="00932586">
        <w:rPr>
          <w:rFonts w:asciiTheme="majorHAnsi" w:hAnsiTheme="majorHAnsi" w:cstheme="majorHAnsi"/>
        </w:rPr>
        <w:t>productions have transferred to the West End and Broadway as well as Shakespeare’s Globe, the National Theatre, Hackney Empire and the Lyric Hammersmith. The venue also presents a diverse range of visiting productions on both the Derngate and Royal stages, featuring musicals, dance, comedy and music, including a residency from the Royal Philharmonic Orchestra.</w:t>
      </w:r>
    </w:p>
    <w:p w14:paraId="4F38FF2D" w14:textId="77777777" w:rsidR="00932586" w:rsidRPr="00932586" w:rsidRDefault="00932586" w:rsidP="00477223">
      <w:pPr>
        <w:autoSpaceDE w:val="0"/>
        <w:autoSpaceDN w:val="0"/>
        <w:adjustRightInd w:val="0"/>
        <w:jc w:val="both"/>
        <w:rPr>
          <w:rFonts w:asciiTheme="majorHAnsi" w:hAnsiTheme="majorHAnsi" w:cstheme="majorHAnsi"/>
        </w:rPr>
      </w:pPr>
    </w:p>
    <w:p w14:paraId="58A25077" w14:textId="77777777" w:rsidR="00932586" w:rsidRPr="00932586" w:rsidRDefault="00932586" w:rsidP="00477223">
      <w:pPr>
        <w:autoSpaceDE w:val="0"/>
        <w:autoSpaceDN w:val="0"/>
        <w:adjustRightInd w:val="0"/>
        <w:jc w:val="both"/>
        <w:rPr>
          <w:rFonts w:asciiTheme="majorHAnsi" w:hAnsiTheme="majorHAnsi" w:cstheme="majorHAnsi"/>
        </w:rPr>
      </w:pPr>
      <w:r w:rsidRPr="00932586">
        <w:rPr>
          <w:rFonts w:asciiTheme="majorHAnsi" w:hAnsiTheme="majorHAnsi" w:cstheme="majorHAnsi"/>
        </w:rPr>
        <w:t xml:space="preserve">Royal &amp; </w:t>
      </w:r>
      <w:proofErr w:type="spellStart"/>
      <w:r w:rsidRPr="00932586">
        <w:rPr>
          <w:rFonts w:asciiTheme="majorHAnsi" w:hAnsiTheme="majorHAnsi" w:cstheme="majorHAnsi"/>
        </w:rPr>
        <w:t>Derngate’s</w:t>
      </w:r>
      <w:proofErr w:type="spellEnd"/>
      <w:r w:rsidRPr="00932586">
        <w:rPr>
          <w:rFonts w:asciiTheme="majorHAnsi" w:hAnsiTheme="majorHAnsi" w:cstheme="majorHAnsi"/>
        </w:rPr>
        <w:t xml:space="preserve"> award-winning, nationally </w:t>
      </w:r>
      <w:proofErr w:type="spellStart"/>
      <w:r w:rsidRPr="00932586">
        <w:rPr>
          <w:rFonts w:asciiTheme="majorHAnsi" w:hAnsiTheme="majorHAnsi" w:cstheme="majorHAnsi"/>
        </w:rPr>
        <w:t>recognised</w:t>
      </w:r>
      <w:proofErr w:type="spellEnd"/>
      <w:r w:rsidRPr="00932586">
        <w:rPr>
          <w:rFonts w:asciiTheme="majorHAnsi" w:hAnsiTheme="majorHAnsi" w:cstheme="majorHAnsi"/>
        </w:rPr>
        <w:t xml:space="preserve"> </w:t>
      </w:r>
      <w:r w:rsidRPr="00932586">
        <w:rPr>
          <w:rFonts w:asciiTheme="majorHAnsi" w:hAnsiTheme="majorHAnsi" w:cstheme="majorHAnsi"/>
          <w:i/>
          <w:iCs/>
        </w:rPr>
        <w:t xml:space="preserve">Get Involved </w:t>
      </w:r>
      <w:r w:rsidRPr="00932586">
        <w:rPr>
          <w:rFonts w:asciiTheme="majorHAnsi" w:hAnsiTheme="majorHAnsi" w:cstheme="majorHAnsi"/>
        </w:rPr>
        <w:t xml:space="preserve">programme engages with over 21,000 participants each year, including schools, families and communities in </w:t>
      </w:r>
      <w:proofErr w:type="spellStart"/>
      <w:r w:rsidRPr="00932586">
        <w:rPr>
          <w:rFonts w:asciiTheme="majorHAnsi" w:hAnsiTheme="majorHAnsi" w:cstheme="majorHAnsi"/>
        </w:rPr>
        <w:t>Northamptonshire</w:t>
      </w:r>
      <w:proofErr w:type="spellEnd"/>
      <w:r w:rsidRPr="00932586">
        <w:rPr>
          <w:rFonts w:asciiTheme="majorHAnsi" w:hAnsiTheme="majorHAnsi" w:cstheme="majorHAnsi"/>
        </w:rPr>
        <w:t xml:space="preserve"> and beyond, and its two-screen cinema welcomed over 82,000 audience members to the best in world, independent, British and mainstream film. Meanwhile, the theatre’s </w:t>
      </w:r>
      <w:r w:rsidRPr="00932586">
        <w:rPr>
          <w:rFonts w:asciiTheme="majorHAnsi" w:hAnsiTheme="majorHAnsi" w:cstheme="majorHAnsi"/>
          <w:i/>
          <w:iCs/>
        </w:rPr>
        <w:t xml:space="preserve">Generate </w:t>
      </w:r>
      <w:r w:rsidRPr="00932586">
        <w:rPr>
          <w:rFonts w:asciiTheme="majorHAnsi" w:hAnsiTheme="majorHAnsi" w:cstheme="majorHAnsi"/>
        </w:rPr>
        <w:t>artistic development programme supports hundreds of local and emerging artists and practitioners each year.</w:t>
      </w:r>
    </w:p>
    <w:p w14:paraId="65F5CD61" w14:textId="77777777" w:rsidR="00932586" w:rsidRPr="00932586" w:rsidRDefault="00932586" w:rsidP="00477223">
      <w:pPr>
        <w:jc w:val="both"/>
        <w:rPr>
          <w:rFonts w:asciiTheme="majorHAnsi" w:hAnsiTheme="majorHAnsi" w:cstheme="majorHAnsi"/>
        </w:rPr>
      </w:pPr>
    </w:p>
    <w:p w14:paraId="21D4EE83" w14:textId="77777777" w:rsidR="00932586" w:rsidRPr="00932586" w:rsidRDefault="00932586" w:rsidP="00477223">
      <w:pPr>
        <w:autoSpaceDE w:val="0"/>
        <w:autoSpaceDN w:val="0"/>
        <w:adjustRightInd w:val="0"/>
        <w:jc w:val="both"/>
        <w:rPr>
          <w:rFonts w:asciiTheme="majorHAnsi" w:hAnsiTheme="majorHAnsi" w:cstheme="majorHAnsi"/>
        </w:rPr>
      </w:pPr>
      <w:r w:rsidRPr="00932586">
        <w:rPr>
          <w:rFonts w:asciiTheme="majorHAnsi" w:hAnsiTheme="majorHAnsi" w:cstheme="majorHAnsi"/>
        </w:rPr>
        <w:t>Royal &amp; Derngate also continues to work in partnership to manage The Core at Corby Cube.</w:t>
      </w:r>
    </w:p>
    <w:p w14:paraId="620C67A9" w14:textId="77777777" w:rsidR="000F48DE" w:rsidRDefault="000F48DE" w:rsidP="00DD019A">
      <w:pPr>
        <w:pBdr>
          <w:bottom w:val="single" w:sz="6" w:space="1" w:color="auto"/>
        </w:pBdr>
        <w:tabs>
          <w:tab w:val="left" w:pos="5130"/>
        </w:tabs>
        <w:rPr>
          <w:rFonts w:asciiTheme="majorHAnsi" w:hAnsiTheme="majorHAnsi" w:cstheme="majorHAnsi"/>
          <w:b/>
        </w:rPr>
      </w:pPr>
    </w:p>
    <w:p w14:paraId="4019D866" w14:textId="77777777" w:rsidR="00477223" w:rsidRDefault="00477223" w:rsidP="00DD019A">
      <w:pPr>
        <w:tabs>
          <w:tab w:val="left" w:pos="5130"/>
        </w:tabs>
        <w:rPr>
          <w:rFonts w:asciiTheme="majorHAnsi" w:hAnsiTheme="majorHAnsi"/>
          <w:b/>
          <w:u w:val="single"/>
        </w:rPr>
      </w:pPr>
    </w:p>
    <w:p w14:paraId="7F1BD2F9" w14:textId="1A203E8D" w:rsidR="00DD1DC7" w:rsidRPr="00E42EBE" w:rsidRDefault="00DD1DC7" w:rsidP="00DD019A">
      <w:pPr>
        <w:tabs>
          <w:tab w:val="left" w:pos="5130"/>
        </w:tabs>
        <w:rPr>
          <w:rFonts w:asciiTheme="majorHAnsi" w:hAnsiTheme="majorHAnsi"/>
          <w:b/>
        </w:rPr>
      </w:pPr>
      <w:r w:rsidRPr="00E42EBE">
        <w:rPr>
          <w:rFonts w:asciiTheme="majorHAnsi" w:hAnsiTheme="majorHAnsi"/>
          <w:b/>
          <w:u w:val="single"/>
        </w:rPr>
        <w:t>LISTINGS</w:t>
      </w:r>
    </w:p>
    <w:p w14:paraId="69798F7E" w14:textId="77777777" w:rsidR="00DD1DC7" w:rsidRDefault="00DD1DC7" w:rsidP="00DD019A">
      <w:pPr>
        <w:rPr>
          <w:rFonts w:asciiTheme="majorHAnsi" w:hAnsiTheme="majorHAnsi"/>
        </w:rPr>
      </w:pPr>
    </w:p>
    <w:p w14:paraId="7D97D97C" w14:textId="0FA48E54" w:rsidR="001E5832" w:rsidRPr="005E5DCC" w:rsidRDefault="001E5832" w:rsidP="00DD019A">
      <w:pPr>
        <w:rPr>
          <w:rFonts w:asciiTheme="majorHAnsi" w:hAnsiTheme="majorHAnsi"/>
          <w:b/>
          <w:i/>
        </w:rPr>
      </w:pPr>
      <w:r w:rsidRPr="005E5DCC">
        <w:rPr>
          <w:rFonts w:asciiTheme="majorHAnsi" w:hAnsiTheme="majorHAnsi"/>
          <w:b/>
          <w:i/>
        </w:rPr>
        <w:t>THE WORST WITCH</w:t>
      </w:r>
    </w:p>
    <w:p w14:paraId="51012809" w14:textId="79EEE51A" w:rsidR="004E15C5" w:rsidRPr="00B47DD9" w:rsidRDefault="004E15C5" w:rsidP="00DD019A">
      <w:pPr>
        <w:rPr>
          <w:rFonts w:asciiTheme="majorHAnsi" w:hAnsiTheme="majorHAnsi"/>
          <w:b/>
        </w:rPr>
      </w:pPr>
      <w:r w:rsidRPr="00B47DD9">
        <w:rPr>
          <w:rFonts w:asciiTheme="majorHAnsi" w:hAnsiTheme="majorHAnsi"/>
          <w:b/>
        </w:rPr>
        <w:t xml:space="preserve">FROM </w:t>
      </w:r>
      <w:r w:rsidR="004A7D31">
        <w:rPr>
          <w:rFonts w:asciiTheme="majorHAnsi" w:hAnsiTheme="majorHAnsi"/>
          <w:b/>
        </w:rPr>
        <w:t>24</w:t>
      </w:r>
      <w:r w:rsidRPr="00B47DD9">
        <w:rPr>
          <w:rFonts w:asciiTheme="majorHAnsi" w:hAnsiTheme="majorHAnsi"/>
          <w:b/>
        </w:rPr>
        <w:t xml:space="preserve"> JULY TO </w:t>
      </w:r>
      <w:r w:rsidR="004A7D31">
        <w:rPr>
          <w:rFonts w:asciiTheme="majorHAnsi" w:hAnsiTheme="majorHAnsi"/>
          <w:b/>
        </w:rPr>
        <w:t>08</w:t>
      </w:r>
      <w:r w:rsidRPr="00B47DD9">
        <w:rPr>
          <w:rFonts w:asciiTheme="majorHAnsi" w:hAnsiTheme="majorHAnsi"/>
          <w:b/>
        </w:rPr>
        <w:t xml:space="preserve"> SEPTEMBER</w:t>
      </w:r>
      <w:r w:rsidR="00B47DD9" w:rsidRPr="00B47DD9">
        <w:rPr>
          <w:rFonts w:asciiTheme="majorHAnsi" w:hAnsiTheme="majorHAnsi"/>
          <w:b/>
        </w:rPr>
        <w:t xml:space="preserve"> 2019 </w:t>
      </w:r>
    </w:p>
    <w:p w14:paraId="59C2B5BF" w14:textId="738F8BDF" w:rsidR="004E15C5" w:rsidRPr="00B47DD9" w:rsidRDefault="004E15C5" w:rsidP="00DD019A">
      <w:pPr>
        <w:rPr>
          <w:rFonts w:asciiTheme="majorHAnsi" w:hAnsiTheme="majorHAnsi"/>
          <w:b/>
        </w:rPr>
      </w:pPr>
      <w:r w:rsidRPr="00B47DD9">
        <w:rPr>
          <w:rFonts w:asciiTheme="majorHAnsi" w:hAnsiTheme="majorHAnsi"/>
          <w:b/>
        </w:rPr>
        <w:t>VAUDEVILLE THEATRE</w:t>
      </w:r>
    </w:p>
    <w:p w14:paraId="36F4EA08" w14:textId="257541EB" w:rsidR="001E5832" w:rsidRPr="00477223" w:rsidRDefault="001E5832" w:rsidP="00DD019A">
      <w:pPr>
        <w:rPr>
          <w:rFonts w:asciiTheme="majorHAnsi" w:hAnsiTheme="majorHAnsi"/>
          <w:b/>
        </w:rPr>
      </w:pPr>
      <w:r w:rsidRPr="00477223">
        <w:rPr>
          <w:rFonts w:asciiTheme="majorHAnsi" w:hAnsiTheme="majorHAnsi"/>
          <w:b/>
        </w:rPr>
        <w:t>WRITTEN BY JILL MURPHY</w:t>
      </w:r>
    </w:p>
    <w:p w14:paraId="1E6EAC0A" w14:textId="1BFC1B8E" w:rsidR="001E5832" w:rsidRPr="00477223" w:rsidRDefault="001E5832" w:rsidP="00DD019A">
      <w:pPr>
        <w:rPr>
          <w:rFonts w:asciiTheme="majorHAnsi" w:hAnsiTheme="majorHAnsi"/>
          <w:b/>
        </w:rPr>
      </w:pPr>
      <w:r w:rsidRPr="00477223">
        <w:rPr>
          <w:rFonts w:asciiTheme="majorHAnsi" w:hAnsiTheme="majorHAnsi"/>
          <w:b/>
        </w:rPr>
        <w:t>ADAPTED FOR THE STAGE BY EMMA REEVES</w:t>
      </w:r>
    </w:p>
    <w:p w14:paraId="0E9B02C7" w14:textId="77777777" w:rsidR="00B8121D" w:rsidRDefault="00B8121D" w:rsidP="00DD019A">
      <w:pPr>
        <w:pStyle w:val="Body1"/>
        <w:rPr>
          <w:rFonts w:asciiTheme="majorHAnsi" w:eastAsia="Calibri" w:hAnsiTheme="majorHAnsi" w:cs="Calibri"/>
          <w:b/>
          <w:color w:val="auto"/>
        </w:rPr>
      </w:pPr>
    </w:p>
    <w:p w14:paraId="27A7C03F" w14:textId="3D0480E8" w:rsidR="00FB0258" w:rsidRPr="00D52DF2" w:rsidRDefault="00FB0258" w:rsidP="00FB0258">
      <w:pPr>
        <w:rPr>
          <w:rFonts w:asciiTheme="majorHAnsi" w:hAnsiTheme="majorHAnsi" w:cstheme="majorHAnsi"/>
        </w:rPr>
      </w:pPr>
      <w:r>
        <w:rPr>
          <w:rFonts w:asciiTheme="majorHAnsi" w:eastAsia="Calibri" w:hAnsiTheme="majorHAnsi" w:cs="Calibri"/>
          <w:b/>
        </w:rPr>
        <w:t>Age</w:t>
      </w:r>
      <w:r w:rsidR="001D679C">
        <w:rPr>
          <w:rFonts w:asciiTheme="majorHAnsi" w:eastAsia="Calibri" w:hAnsiTheme="majorHAnsi" w:cs="Calibri"/>
          <w:b/>
        </w:rPr>
        <w:t xml:space="preserve"> Recommendation</w:t>
      </w:r>
      <w:r>
        <w:rPr>
          <w:rFonts w:asciiTheme="majorHAnsi" w:eastAsia="Calibri" w:hAnsiTheme="majorHAnsi" w:cs="Calibri"/>
          <w:b/>
        </w:rPr>
        <w:t xml:space="preserve">: </w:t>
      </w:r>
      <w:r w:rsidRPr="00D52DF2">
        <w:rPr>
          <w:rFonts w:asciiTheme="majorHAnsi" w:hAnsiTheme="majorHAnsi" w:cstheme="majorHAnsi"/>
        </w:rPr>
        <w:t>Most Suitable for Ages 7+</w:t>
      </w:r>
    </w:p>
    <w:p w14:paraId="5FF42DF7" w14:textId="396D0D65" w:rsidR="00FB0258" w:rsidRDefault="00FB0258" w:rsidP="00DD019A">
      <w:pPr>
        <w:pStyle w:val="Body1"/>
        <w:rPr>
          <w:rFonts w:asciiTheme="majorHAnsi" w:eastAsia="Calibri" w:hAnsiTheme="majorHAnsi" w:cs="Calibri"/>
          <w:b/>
          <w:color w:val="auto"/>
        </w:rPr>
      </w:pPr>
    </w:p>
    <w:p w14:paraId="4D243D6E" w14:textId="045AAA92" w:rsidR="00B8121D" w:rsidRPr="00125B01" w:rsidRDefault="00B8121D" w:rsidP="00DD019A">
      <w:pPr>
        <w:pStyle w:val="Body1"/>
        <w:rPr>
          <w:rFonts w:asciiTheme="majorHAnsi" w:eastAsia="Calibri" w:hAnsiTheme="majorHAnsi" w:cs="Calibri"/>
          <w:b/>
          <w:color w:val="FF0000"/>
        </w:rPr>
      </w:pPr>
      <w:r>
        <w:rPr>
          <w:rFonts w:asciiTheme="majorHAnsi" w:eastAsia="Calibri" w:hAnsiTheme="majorHAnsi" w:cs="Calibri"/>
          <w:b/>
          <w:color w:val="auto"/>
        </w:rPr>
        <w:t>Production Artwork</w:t>
      </w:r>
      <w:r w:rsidRPr="009872D0">
        <w:rPr>
          <w:rFonts w:asciiTheme="majorHAnsi" w:eastAsia="Calibri" w:hAnsiTheme="majorHAnsi" w:cs="Calibri"/>
          <w:b/>
          <w:color w:val="auto"/>
        </w:rPr>
        <w:t xml:space="preserve">: </w:t>
      </w:r>
      <w:r w:rsidR="005E5DCC" w:rsidRPr="005E5DCC">
        <w:rPr>
          <w:rFonts w:asciiTheme="majorHAnsi" w:eastAsia="Calibri" w:hAnsiTheme="majorHAnsi" w:cs="Calibri"/>
          <w:color w:val="auto"/>
        </w:rPr>
        <w:t xml:space="preserve">Available to download </w:t>
      </w:r>
      <w:hyperlink r:id="rId15" w:history="1">
        <w:r w:rsidR="005E5DCC" w:rsidRPr="004A6B19">
          <w:rPr>
            <w:rStyle w:val="Hyperlink"/>
            <w:rFonts w:asciiTheme="majorHAnsi" w:eastAsia="Calibri" w:hAnsiTheme="majorHAnsi" w:cs="Calibri"/>
            <w:b/>
          </w:rPr>
          <w:t>HERE</w:t>
        </w:r>
      </w:hyperlink>
      <w:r w:rsidR="005E5DCC" w:rsidRPr="00803C67">
        <w:rPr>
          <w:rFonts w:asciiTheme="majorHAnsi" w:eastAsia="Calibri" w:hAnsiTheme="majorHAnsi" w:cs="Calibri"/>
          <w:b/>
          <w:color w:val="FF0000"/>
          <w:u w:val="single"/>
        </w:rPr>
        <w:t xml:space="preserve"> </w:t>
      </w:r>
    </w:p>
    <w:p w14:paraId="3B1F949E" w14:textId="77777777" w:rsidR="005E5DCC" w:rsidRDefault="005E5DCC" w:rsidP="00DD019A">
      <w:pPr>
        <w:pStyle w:val="Body1"/>
        <w:rPr>
          <w:rFonts w:asciiTheme="majorHAnsi" w:eastAsia="Calibri" w:hAnsiTheme="majorHAnsi" w:cs="Calibri"/>
          <w:b/>
          <w:color w:val="auto"/>
        </w:rPr>
      </w:pPr>
    </w:p>
    <w:p w14:paraId="1E2C1FE2" w14:textId="100E9DE4" w:rsidR="00C82A3C" w:rsidRDefault="00C82A3C" w:rsidP="00DD019A">
      <w:pPr>
        <w:pStyle w:val="Body1"/>
        <w:rPr>
          <w:rFonts w:asciiTheme="majorHAnsi" w:hAnsiTheme="majorHAnsi"/>
          <w:b/>
        </w:rPr>
      </w:pPr>
      <w:r>
        <w:rPr>
          <w:rFonts w:asciiTheme="majorHAnsi" w:hAnsiTheme="majorHAnsi"/>
          <w:b/>
        </w:rPr>
        <w:t>Press Performance</w:t>
      </w:r>
      <w:r w:rsidR="002B2B53">
        <w:rPr>
          <w:rFonts w:asciiTheme="majorHAnsi" w:hAnsiTheme="majorHAnsi"/>
          <w:b/>
        </w:rPr>
        <w:t>:</w:t>
      </w:r>
      <w:r w:rsidR="004E15C5">
        <w:rPr>
          <w:rFonts w:asciiTheme="majorHAnsi" w:hAnsiTheme="majorHAnsi"/>
          <w:b/>
        </w:rPr>
        <w:t xml:space="preserve"> </w:t>
      </w:r>
      <w:r w:rsidR="00803C67">
        <w:rPr>
          <w:rFonts w:asciiTheme="majorHAnsi" w:hAnsiTheme="majorHAnsi"/>
        </w:rPr>
        <w:t>Sunday 28 July at 5.30pm</w:t>
      </w:r>
    </w:p>
    <w:p w14:paraId="0932783C" w14:textId="77777777" w:rsidR="00C82A3C" w:rsidRDefault="00C82A3C" w:rsidP="00DD019A">
      <w:pPr>
        <w:pStyle w:val="Body1"/>
        <w:rPr>
          <w:rFonts w:asciiTheme="majorHAnsi" w:hAnsiTheme="majorHAnsi"/>
        </w:rPr>
      </w:pPr>
    </w:p>
    <w:p w14:paraId="33358098" w14:textId="77777777" w:rsidR="00477223" w:rsidRDefault="00C82A3C" w:rsidP="00F86D16">
      <w:pPr>
        <w:rPr>
          <w:rFonts w:asciiTheme="majorHAnsi" w:hAnsiTheme="majorHAnsi"/>
        </w:rPr>
      </w:pPr>
      <w:r w:rsidRPr="007978B9">
        <w:rPr>
          <w:rFonts w:asciiTheme="majorHAnsi" w:hAnsiTheme="majorHAnsi"/>
          <w:b/>
        </w:rPr>
        <w:t>Performances:</w:t>
      </w:r>
      <w:r w:rsidRPr="007978B9">
        <w:rPr>
          <w:rFonts w:asciiTheme="majorHAnsi" w:hAnsiTheme="majorHAnsi"/>
        </w:rPr>
        <w:t xml:space="preserve"> </w:t>
      </w:r>
      <w:r w:rsidR="00AC6253">
        <w:rPr>
          <w:rFonts w:asciiTheme="majorHAnsi" w:hAnsiTheme="majorHAnsi"/>
        </w:rPr>
        <w:t xml:space="preserve">1.30pm, 2.00pm 5.30pm &amp; 7.00pm </w:t>
      </w:r>
    </w:p>
    <w:p w14:paraId="1126E138" w14:textId="71EFD614" w:rsidR="00C82A3C" w:rsidRPr="00477223" w:rsidRDefault="00477223" w:rsidP="00477223">
      <w:pPr>
        <w:rPr>
          <w:rFonts w:ascii="Calibri" w:hAnsi="Calibri" w:cs="Calibri"/>
          <w:color w:val="000000"/>
          <w:sz w:val="22"/>
          <w:szCs w:val="22"/>
        </w:rPr>
      </w:pPr>
      <w:r>
        <w:rPr>
          <w:rFonts w:asciiTheme="majorHAnsi" w:hAnsiTheme="majorHAnsi"/>
        </w:rPr>
        <w:t>(P</w:t>
      </w:r>
      <w:r w:rsidR="00AC6253">
        <w:rPr>
          <w:rFonts w:asciiTheme="majorHAnsi" w:hAnsiTheme="majorHAnsi"/>
        </w:rPr>
        <w:t>lease check</w:t>
      </w:r>
      <w:r w:rsidR="00F86D16">
        <w:rPr>
          <w:rFonts w:asciiTheme="majorHAnsi" w:hAnsiTheme="majorHAnsi"/>
        </w:rPr>
        <w:t xml:space="preserve"> </w:t>
      </w:r>
      <w:hyperlink r:id="rId16" w:history="1">
        <w:r w:rsidRPr="00477223">
          <w:rPr>
            <w:rStyle w:val="Hyperlink"/>
            <w:rFonts w:ascii="Calibri" w:hAnsi="Calibri" w:cs="Calibri"/>
            <w:color w:val="auto"/>
            <w:sz w:val="22"/>
            <w:szCs w:val="22"/>
          </w:rPr>
          <w:t>www.nimaxtheatres.com/shows/the-worst-witch</w:t>
        </w:r>
      </w:hyperlink>
      <w:r w:rsidR="00F86D16">
        <w:rPr>
          <w:rStyle w:val="apple-converted-space"/>
          <w:rFonts w:ascii="Calibri" w:hAnsi="Calibri" w:cs="Calibri"/>
          <w:color w:val="000000"/>
          <w:sz w:val="22"/>
          <w:szCs w:val="22"/>
        </w:rPr>
        <w:t xml:space="preserve"> </w:t>
      </w:r>
      <w:r w:rsidR="00847DC9">
        <w:rPr>
          <w:rFonts w:asciiTheme="majorHAnsi" w:hAnsiTheme="majorHAnsi"/>
        </w:rPr>
        <w:t>for full schedule details)</w:t>
      </w:r>
      <w:r w:rsidR="000009B7">
        <w:rPr>
          <w:rFonts w:asciiTheme="majorHAnsi" w:hAnsiTheme="majorHAnsi"/>
        </w:rPr>
        <w:tab/>
      </w:r>
    </w:p>
    <w:p w14:paraId="1B9AECB9" w14:textId="523B14D8" w:rsidR="00C82A3C" w:rsidRDefault="003B0BF9" w:rsidP="00DD019A">
      <w:pPr>
        <w:pStyle w:val="Body1"/>
        <w:rPr>
          <w:rFonts w:asciiTheme="majorHAnsi" w:hAnsiTheme="majorHAnsi"/>
        </w:rPr>
      </w:pPr>
      <w:r w:rsidRPr="003B0BF9">
        <w:rPr>
          <w:rFonts w:asciiTheme="majorHAnsi" w:hAnsiTheme="majorHAnsi"/>
          <w:b/>
        </w:rPr>
        <w:t>Running Time:</w:t>
      </w:r>
      <w:r>
        <w:rPr>
          <w:rFonts w:asciiTheme="majorHAnsi" w:hAnsiTheme="majorHAnsi"/>
        </w:rPr>
        <w:t xml:space="preserve"> </w:t>
      </w:r>
      <w:r w:rsidR="002B4136" w:rsidRPr="00D52DF2">
        <w:rPr>
          <w:rFonts w:asciiTheme="majorHAnsi" w:hAnsiTheme="majorHAnsi" w:cstheme="majorHAnsi"/>
        </w:rPr>
        <w:t>Approximately 2 hours 10 minutes including interval</w:t>
      </w:r>
    </w:p>
    <w:p w14:paraId="2EDA2E71" w14:textId="77777777" w:rsidR="00DD1DC7" w:rsidRPr="007978B9" w:rsidRDefault="00DD1DC7" w:rsidP="00DD019A">
      <w:pPr>
        <w:rPr>
          <w:rFonts w:asciiTheme="majorHAnsi" w:hAnsiTheme="majorHAnsi"/>
        </w:rPr>
      </w:pPr>
      <w:r w:rsidRPr="007978B9">
        <w:rPr>
          <w:rFonts w:asciiTheme="majorHAnsi" w:hAnsiTheme="majorHAnsi"/>
        </w:rPr>
        <w:tab/>
      </w:r>
      <w:r w:rsidRPr="007978B9">
        <w:rPr>
          <w:rFonts w:asciiTheme="majorHAnsi" w:hAnsiTheme="majorHAnsi"/>
        </w:rPr>
        <w:tab/>
      </w:r>
    </w:p>
    <w:p w14:paraId="3CC6C07D" w14:textId="4B20836B" w:rsidR="00013900" w:rsidRPr="00013900" w:rsidRDefault="00DD1DC7" w:rsidP="00013900">
      <w:pPr>
        <w:rPr>
          <w:rFonts w:asciiTheme="majorHAnsi" w:hAnsiTheme="majorHAnsi"/>
          <w:color w:val="000000" w:themeColor="text1"/>
        </w:rPr>
      </w:pPr>
      <w:r w:rsidRPr="003B0BF9">
        <w:rPr>
          <w:rFonts w:asciiTheme="majorHAnsi" w:hAnsiTheme="majorHAnsi"/>
          <w:b/>
        </w:rPr>
        <w:t xml:space="preserve">Ticket Prices: </w:t>
      </w:r>
      <w:r w:rsidR="001D679C" w:rsidRPr="001D679C">
        <w:rPr>
          <w:rFonts w:asciiTheme="majorHAnsi" w:hAnsiTheme="majorHAnsi"/>
        </w:rPr>
        <w:t xml:space="preserve">From </w:t>
      </w:r>
      <w:r w:rsidR="00803C67">
        <w:rPr>
          <w:rFonts w:asciiTheme="majorHAnsi" w:hAnsiTheme="majorHAnsi"/>
        </w:rPr>
        <w:t>£20.00</w:t>
      </w:r>
    </w:p>
    <w:p w14:paraId="0E1797F9" w14:textId="77777777" w:rsidR="00DD1DC7" w:rsidRPr="007978B9" w:rsidRDefault="00DD1DC7" w:rsidP="00DD019A">
      <w:pPr>
        <w:rPr>
          <w:rFonts w:asciiTheme="majorHAnsi" w:hAnsiTheme="majorHAnsi"/>
          <w:lang w:val="en-GB"/>
        </w:rPr>
      </w:pPr>
    </w:p>
    <w:p w14:paraId="3A2DD80B" w14:textId="1C4AD3FD" w:rsidR="00DD1DC7" w:rsidRPr="007978B9" w:rsidRDefault="00DD1DC7" w:rsidP="00DD019A">
      <w:pPr>
        <w:rPr>
          <w:rFonts w:asciiTheme="majorHAnsi" w:hAnsiTheme="majorHAnsi"/>
          <w:b/>
          <w:lang w:val="en-GB"/>
        </w:rPr>
      </w:pPr>
      <w:r w:rsidRPr="007978B9">
        <w:rPr>
          <w:rFonts w:asciiTheme="majorHAnsi" w:hAnsiTheme="majorHAnsi"/>
          <w:b/>
          <w:lang w:val="en-GB"/>
        </w:rPr>
        <w:lastRenderedPageBreak/>
        <w:t>Address:</w:t>
      </w:r>
      <w:r w:rsidR="00F033A4">
        <w:rPr>
          <w:rFonts w:asciiTheme="majorHAnsi" w:hAnsiTheme="majorHAnsi"/>
          <w:b/>
          <w:lang w:val="en-GB"/>
        </w:rPr>
        <w:t xml:space="preserve"> </w:t>
      </w:r>
      <w:r w:rsidR="001D679C" w:rsidRPr="001D679C">
        <w:rPr>
          <w:rFonts w:asciiTheme="majorHAnsi" w:hAnsiTheme="majorHAnsi"/>
          <w:lang w:val="en-GB"/>
        </w:rPr>
        <w:t xml:space="preserve">Vaudeville Theatre, 404 Strand, Covent Garden, London, WC2R 0NH </w:t>
      </w:r>
      <w:r w:rsidRPr="001D679C">
        <w:rPr>
          <w:rFonts w:asciiTheme="majorHAnsi" w:eastAsia="Calibri" w:hAnsiTheme="majorHAnsi" w:cs="Calibri"/>
        </w:rPr>
        <w:tab/>
      </w:r>
    </w:p>
    <w:p w14:paraId="0BC5EB67" w14:textId="77777777" w:rsidR="00DD1DC7" w:rsidRDefault="00DD1DC7" w:rsidP="00DD019A">
      <w:pPr>
        <w:rPr>
          <w:rFonts w:asciiTheme="majorHAnsi" w:hAnsiTheme="majorHAnsi"/>
          <w:lang w:val="en-GB"/>
        </w:rPr>
      </w:pPr>
    </w:p>
    <w:p w14:paraId="0F27DB3E" w14:textId="70D22922" w:rsidR="00F033A4" w:rsidRPr="00B8121D" w:rsidRDefault="00F033A4" w:rsidP="00DD019A">
      <w:pPr>
        <w:rPr>
          <w:rFonts w:asciiTheme="majorHAnsi" w:hAnsiTheme="majorHAnsi"/>
          <w:b/>
          <w:lang w:val="en-GB"/>
        </w:rPr>
      </w:pPr>
      <w:r w:rsidRPr="00F033A4">
        <w:rPr>
          <w:rFonts w:asciiTheme="majorHAnsi" w:hAnsiTheme="majorHAnsi"/>
          <w:b/>
          <w:lang w:val="en-GB"/>
        </w:rPr>
        <w:t xml:space="preserve">Box Office: </w:t>
      </w:r>
      <w:r w:rsidR="001D679C" w:rsidRPr="001D679C">
        <w:rPr>
          <w:rFonts w:asciiTheme="majorHAnsi" w:hAnsiTheme="majorHAnsi"/>
          <w:lang w:val="en-GB"/>
        </w:rPr>
        <w:t>0330 333 4814</w:t>
      </w:r>
    </w:p>
    <w:p w14:paraId="513E780C" w14:textId="77777777" w:rsidR="00DD1DC7" w:rsidRDefault="00DD1DC7" w:rsidP="00DD019A">
      <w:pPr>
        <w:rPr>
          <w:rFonts w:ascii="Calibri" w:eastAsia="Calibri" w:hAnsi="Calibri" w:cs="Calibri"/>
        </w:rPr>
      </w:pPr>
    </w:p>
    <w:p w14:paraId="38D5C1F3" w14:textId="1B286C7D" w:rsidR="005E5DCC" w:rsidRPr="00F86D16" w:rsidRDefault="00DD1DC7" w:rsidP="00DD019A">
      <w:pPr>
        <w:rPr>
          <w:rFonts w:asciiTheme="majorHAnsi" w:eastAsia="Calibri" w:hAnsiTheme="majorHAnsi" w:cstheme="majorHAnsi"/>
        </w:rPr>
      </w:pPr>
      <w:r w:rsidRPr="00F86D16">
        <w:rPr>
          <w:rFonts w:asciiTheme="majorHAnsi" w:eastAsia="Calibri" w:hAnsiTheme="majorHAnsi" w:cstheme="majorHAnsi"/>
          <w:b/>
        </w:rPr>
        <w:t>Website:</w:t>
      </w:r>
      <w:r w:rsidRPr="00F86D16">
        <w:rPr>
          <w:rFonts w:asciiTheme="majorHAnsi" w:eastAsia="Calibri" w:hAnsiTheme="majorHAnsi" w:cstheme="majorHAnsi"/>
        </w:rPr>
        <w:t xml:space="preserve"> </w:t>
      </w:r>
    </w:p>
    <w:p w14:paraId="41562ACC" w14:textId="1E98ECE0" w:rsidR="00F86D16" w:rsidRPr="00A55DB3" w:rsidRDefault="00F86D16" w:rsidP="00F86D16">
      <w:pPr>
        <w:rPr>
          <w:rFonts w:asciiTheme="majorHAnsi" w:hAnsiTheme="majorHAnsi" w:cstheme="majorHAnsi"/>
          <w:color w:val="000000" w:themeColor="text1"/>
        </w:rPr>
      </w:pPr>
      <w:r w:rsidRPr="00A55DB3">
        <w:rPr>
          <w:rFonts w:asciiTheme="majorHAnsi" w:hAnsiTheme="majorHAnsi" w:cstheme="majorHAnsi"/>
          <w:color w:val="000000" w:themeColor="text1"/>
        </w:rPr>
        <w:t>UK tour:</w:t>
      </w:r>
      <w:r w:rsidRPr="00A55DB3">
        <w:rPr>
          <w:rStyle w:val="apple-converted-space"/>
          <w:rFonts w:asciiTheme="majorHAnsi" w:hAnsiTheme="majorHAnsi" w:cstheme="majorHAnsi"/>
          <w:color w:val="000000" w:themeColor="text1"/>
        </w:rPr>
        <w:t> </w:t>
      </w:r>
      <w:hyperlink r:id="rId17" w:history="1">
        <w:r w:rsidRPr="00A55DB3">
          <w:rPr>
            <w:rStyle w:val="Hyperlink"/>
            <w:rFonts w:asciiTheme="majorHAnsi" w:hAnsiTheme="majorHAnsi" w:cstheme="majorHAnsi"/>
            <w:color w:val="000000" w:themeColor="text1"/>
          </w:rPr>
          <w:t>www.worstwitchlive.com</w:t>
        </w:r>
      </w:hyperlink>
    </w:p>
    <w:p w14:paraId="7CE185A2" w14:textId="77777777" w:rsidR="001B00EE" w:rsidRPr="00A55DB3" w:rsidRDefault="00F86D16" w:rsidP="001B00EE">
      <w:pPr>
        <w:rPr>
          <w:color w:val="000000" w:themeColor="text1"/>
        </w:rPr>
      </w:pPr>
      <w:r w:rsidRPr="00A55DB3">
        <w:rPr>
          <w:rFonts w:asciiTheme="majorHAnsi" w:hAnsiTheme="majorHAnsi" w:cstheme="majorHAnsi"/>
          <w:color w:val="000000" w:themeColor="text1"/>
        </w:rPr>
        <w:t>West End:</w:t>
      </w:r>
      <w:r w:rsidRPr="00A55DB3">
        <w:rPr>
          <w:rStyle w:val="apple-converted-space"/>
          <w:rFonts w:asciiTheme="majorHAnsi" w:hAnsiTheme="majorHAnsi" w:cstheme="majorHAnsi"/>
          <w:color w:val="000000" w:themeColor="text1"/>
        </w:rPr>
        <w:t> </w:t>
      </w:r>
      <w:hyperlink r:id="rId18" w:history="1">
        <w:r w:rsidR="001B00EE" w:rsidRPr="00A55DB3">
          <w:rPr>
            <w:rStyle w:val="Hyperlink"/>
            <w:rFonts w:ascii="Calibri" w:hAnsi="Calibri" w:cs="Calibri"/>
            <w:color w:val="000000" w:themeColor="text1"/>
          </w:rPr>
          <w:t>www.nimaxtheatres.com</w:t>
        </w:r>
      </w:hyperlink>
    </w:p>
    <w:p w14:paraId="77CC79AB" w14:textId="72D0835F" w:rsidR="005E5DCC" w:rsidRPr="001B00EE" w:rsidRDefault="001B00EE" w:rsidP="00DD019A">
      <w:pPr>
        <w:rPr>
          <w:rFonts w:asciiTheme="majorHAnsi" w:hAnsiTheme="majorHAnsi" w:cstheme="majorHAnsi"/>
          <w:color w:val="000000" w:themeColor="text1"/>
        </w:rPr>
      </w:pPr>
      <w:r w:rsidRPr="00F86D16">
        <w:rPr>
          <w:rFonts w:asciiTheme="majorHAnsi" w:hAnsiTheme="majorHAnsi" w:cstheme="majorHAnsi"/>
          <w:color w:val="000000" w:themeColor="text1"/>
        </w:rPr>
        <w:t xml:space="preserve"> </w:t>
      </w:r>
      <w:r w:rsidR="00F86D16">
        <w:rPr>
          <w:rFonts w:ascii="Calibri" w:hAnsi="Calibri" w:cs="Calibri"/>
          <w:color w:val="1F497D"/>
          <w:sz w:val="22"/>
          <w:szCs w:val="22"/>
        </w:rPr>
        <w:t> </w:t>
      </w:r>
    </w:p>
    <w:p w14:paraId="1843BBD8" w14:textId="77777777" w:rsidR="005E5DCC" w:rsidRDefault="00B8121D" w:rsidP="00FB0258">
      <w:pPr>
        <w:rPr>
          <w:rFonts w:asciiTheme="majorHAnsi" w:hAnsiTheme="majorHAnsi" w:cstheme="majorHAnsi"/>
          <w:bCs/>
        </w:rPr>
      </w:pPr>
      <w:r w:rsidRPr="00B8121D">
        <w:rPr>
          <w:rFonts w:ascii="Calibri" w:eastAsia="Calibri" w:hAnsi="Calibri" w:cs="Calibri"/>
          <w:b/>
        </w:rPr>
        <w:t>Facebook</w:t>
      </w:r>
      <w:r w:rsidR="009F3CD2">
        <w:rPr>
          <w:rFonts w:ascii="Calibri" w:eastAsia="Calibri" w:hAnsi="Calibri" w:cs="Calibri"/>
          <w:b/>
        </w:rPr>
        <w:t>/Twitter/Instagram</w:t>
      </w:r>
      <w:r w:rsidRPr="00B8121D">
        <w:rPr>
          <w:rFonts w:ascii="Calibri" w:eastAsia="Calibri" w:hAnsi="Calibri" w:cs="Calibri"/>
          <w:b/>
        </w:rPr>
        <w:t xml:space="preserve">: </w:t>
      </w:r>
      <w:r w:rsidR="00FB0258" w:rsidRPr="001D679C">
        <w:rPr>
          <w:rFonts w:asciiTheme="majorHAnsi" w:hAnsiTheme="majorHAnsi" w:cstheme="majorHAnsi"/>
          <w:bCs/>
        </w:rPr>
        <w:t>@WorstWitch</w:t>
      </w:r>
      <w:r w:rsidR="005E5DCC">
        <w:rPr>
          <w:rFonts w:asciiTheme="majorHAnsi" w:hAnsiTheme="majorHAnsi" w:cstheme="majorHAnsi"/>
          <w:bCs/>
        </w:rPr>
        <w:t xml:space="preserve">Live </w:t>
      </w:r>
      <w:r w:rsidR="00FB0258" w:rsidRPr="001D679C">
        <w:rPr>
          <w:rFonts w:asciiTheme="majorHAnsi" w:hAnsiTheme="majorHAnsi" w:cstheme="majorHAnsi"/>
          <w:bCs/>
        </w:rPr>
        <w:t xml:space="preserve"> </w:t>
      </w:r>
    </w:p>
    <w:p w14:paraId="32A6A384" w14:textId="1DC98120" w:rsidR="00272848" w:rsidRPr="005E5DCC" w:rsidRDefault="00FB0258" w:rsidP="009F3CD2">
      <w:pPr>
        <w:rPr>
          <w:rFonts w:asciiTheme="majorHAnsi" w:hAnsiTheme="majorHAnsi" w:cstheme="majorHAnsi"/>
          <w:b/>
        </w:rPr>
      </w:pPr>
      <w:r w:rsidRPr="001D679C">
        <w:rPr>
          <w:rFonts w:asciiTheme="majorHAnsi" w:hAnsiTheme="majorHAnsi" w:cstheme="majorHAnsi"/>
          <w:bCs/>
        </w:rPr>
        <w:t>#Worst</w:t>
      </w:r>
      <w:r w:rsidR="00477223">
        <w:rPr>
          <w:rFonts w:asciiTheme="majorHAnsi" w:hAnsiTheme="majorHAnsi" w:cstheme="majorHAnsi"/>
          <w:bCs/>
        </w:rPr>
        <w:t>WitchLive/#WorstWitchSelfie/</w:t>
      </w:r>
      <w:r w:rsidRPr="001D679C">
        <w:rPr>
          <w:rFonts w:asciiTheme="majorHAnsi" w:hAnsiTheme="majorHAnsi" w:cstheme="majorHAnsi"/>
        </w:rPr>
        <w:t>#WorstWitchThePlay</w:t>
      </w:r>
      <w:r w:rsidRPr="00D52DF2">
        <w:rPr>
          <w:rFonts w:asciiTheme="majorHAnsi" w:hAnsiTheme="majorHAnsi" w:cstheme="majorHAnsi"/>
          <w:b/>
        </w:rPr>
        <w:t xml:space="preserve"> </w:t>
      </w:r>
    </w:p>
    <w:p w14:paraId="542C6C89" w14:textId="5B3AA8C2" w:rsidR="00DD1DC7" w:rsidRPr="000D3000" w:rsidRDefault="00DD1DC7" w:rsidP="00DD1DC7">
      <w:pPr>
        <w:pBdr>
          <w:bottom w:val="single" w:sz="6" w:space="1" w:color="auto"/>
        </w:pBdr>
        <w:rPr>
          <w:rFonts w:asciiTheme="majorHAnsi" w:hAnsiTheme="majorHAnsi"/>
          <w:b/>
        </w:rPr>
      </w:pPr>
      <w:r w:rsidRPr="004826FF">
        <w:rPr>
          <w:rFonts w:asciiTheme="majorHAnsi" w:hAnsiTheme="majorHAnsi"/>
          <w:b/>
        </w:rPr>
        <w:tab/>
      </w:r>
    </w:p>
    <w:p w14:paraId="54F392CB" w14:textId="77777777" w:rsidR="00272848" w:rsidRDefault="00272848" w:rsidP="00FB0258">
      <w:pPr>
        <w:widowControl w:val="0"/>
        <w:autoSpaceDE w:val="0"/>
        <w:autoSpaceDN w:val="0"/>
        <w:adjustRightInd w:val="0"/>
        <w:rPr>
          <w:rFonts w:ascii="Calibri" w:eastAsia="Calibri" w:hAnsi="Calibri" w:cs="Calibri"/>
          <w:b/>
          <w:bCs/>
          <w:sz w:val="28"/>
          <w:szCs w:val="28"/>
        </w:rPr>
      </w:pPr>
    </w:p>
    <w:p w14:paraId="6067056E" w14:textId="77777777" w:rsidR="00DD1DC7" w:rsidRDefault="00DD1DC7" w:rsidP="00DD1DC7">
      <w:pPr>
        <w:widowControl w:val="0"/>
        <w:autoSpaceDE w:val="0"/>
        <w:autoSpaceDN w:val="0"/>
        <w:adjustRightInd w:val="0"/>
        <w:jc w:val="center"/>
        <w:rPr>
          <w:rFonts w:ascii="Calibri" w:eastAsia="Calibri" w:hAnsi="Calibri" w:cs="Calibri"/>
          <w:b/>
          <w:bCs/>
          <w:sz w:val="28"/>
          <w:szCs w:val="28"/>
        </w:rPr>
      </w:pPr>
      <w:r w:rsidRPr="00254E3D">
        <w:rPr>
          <w:rFonts w:ascii="Calibri" w:eastAsia="Calibri" w:hAnsi="Calibri" w:cs="Calibri"/>
          <w:b/>
          <w:bCs/>
          <w:sz w:val="28"/>
          <w:szCs w:val="28"/>
        </w:rPr>
        <w:t>PRESS CONTACT: EMMA HOLLAND PR (EHPR)</w:t>
      </w:r>
    </w:p>
    <w:p w14:paraId="6B4834E2" w14:textId="34ED12CF" w:rsidR="00DD1DC7" w:rsidRPr="00B8121D" w:rsidRDefault="00477223" w:rsidP="00272848">
      <w:pPr>
        <w:widowControl w:val="0"/>
        <w:autoSpaceDE w:val="0"/>
        <w:autoSpaceDN w:val="0"/>
        <w:adjustRightInd w:val="0"/>
        <w:jc w:val="center"/>
        <w:rPr>
          <w:rFonts w:asciiTheme="majorHAnsi" w:eastAsia="Calibri" w:hAnsiTheme="majorHAnsi" w:cs="Calibri"/>
          <w:b/>
        </w:rPr>
      </w:pPr>
      <w:hyperlink r:id="rId19" w:history="1">
        <w:r w:rsidR="00DD1DC7" w:rsidRPr="00B8121D">
          <w:rPr>
            <w:rStyle w:val="Hyperlink"/>
            <w:rFonts w:asciiTheme="majorHAnsi" w:hAnsiTheme="majorHAnsi"/>
            <w:b/>
            <w:bCs/>
            <w:color w:val="auto"/>
            <w:lang w:val="pt-PT"/>
          </w:rPr>
          <w:t>www.emmahollandpr.com</w:t>
        </w:r>
      </w:hyperlink>
    </w:p>
    <w:p w14:paraId="4C21BFD5" w14:textId="77777777" w:rsidR="00DD1DC7" w:rsidRPr="00B8121D" w:rsidRDefault="00DD1DC7" w:rsidP="00DD1DC7">
      <w:pPr>
        <w:pStyle w:val="BodyA"/>
        <w:jc w:val="center"/>
        <w:outlineLvl w:val="0"/>
        <w:rPr>
          <w:rFonts w:ascii="Calibri" w:eastAsia="Calibri" w:hAnsi="Calibri" w:cs="Calibri"/>
          <w:b/>
          <w:bCs/>
          <w:color w:val="auto"/>
          <w:lang w:val="sv-SE"/>
        </w:rPr>
      </w:pPr>
    </w:p>
    <w:p w14:paraId="45C9206D" w14:textId="77777777" w:rsidR="00DD1DC7" w:rsidRPr="00B8121D" w:rsidRDefault="00DD1DC7" w:rsidP="00DD1DC7">
      <w:pPr>
        <w:pStyle w:val="BodyA"/>
        <w:jc w:val="center"/>
        <w:outlineLvl w:val="0"/>
        <w:rPr>
          <w:rFonts w:ascii="Calibri" w:eastAsia="Calibri" w:hAnsi="Calibri" w:cs="Calibri"/>
          <w:b/>
          <w:bCs/>
          <w:color w:val="auto"/>
        </w:rPr>
      </w:pPr>
      <w:r w:rsidRPr="00B8121D">
        <w:rPr>
          <w:rFonts w:ascii="Calibri" w:eastAsia="Calibri" w:hAnsi="Calibri" w:cs="Calibri"/>
          <w:b/>
          <w:bCs/>
          <w:color w:val="auto"/>
          <w:lang w:val="sv-SE"/>
        </w:rPr>
        <w:t xml:space="preserve">Emma Holland </w:t>
      </w:r>
      <w:r w:rsidRPr="00B8121D">
        <w:rPr>
          <w:rFonts w:ascii="Calibri" w:eastAsia="Calibri" w:hAnsi="Calibri" w:cs="Calibri"/>
          <w:b/>
          <w:bCs/>
          <w:color w:val="auto"/>
          <w:lang w:val="sv-SE"/>
        </w:rPr>
        <w:tab/>
      </w:r>
      <w:r w:rsidRPr="00B8121D">
        <w:rPr>
          <w:rFonts w:ascii="Calibri" w:eastAsia="Calibri" w:hAnsi="Calibri" w:cs="Calibri"/>
          <w:b/>
          <w:bCs/>
          <w:color w:val="auto"/>
          <w:lang w:val="sv-SE"/>
        </w:rPr>
        <w:tab/>
      </w:r>
      <w:r w:rsidRPr="00B8121D">
        <w:rPr>
          <w:rFonts w:ascii="Calibri" w:eastAsia="Calibri" w:hAnsi="Calibri" w:cs="Calibri"/>
          <w:b/>
          <w:bCs/>
          <w:color w:val="auto"/>
          <w:lang w:val="sv-SE"/>
        </w:rPr>
        <w:tab/>
      </w:r>
      <w:r w:rsidRPr="00B8121D">
        <w:rPr>
          <w:rFonts w:ascii="Calibri" w:eastAsia="Calibri" w:hAnsi="Calibri" w:cs="Calibri"/>
          <w:b/>
          <w:bCs/>
          <w:color w:val="auto"/>
          <w:lang w:val="sv-SE"/>
        </w:rPr>
        <w:tab/>
      </w:r>
      <w:r w:rsidRPr="00B8121D">
        <w:rPr>
          <w:rFonts w:ascii="Calibri" w:eastAsia="Calibri" w:hAnsi="Calibri" w:cs="Calibri"/>
          <w:b/>
          <w:bCs/>
          <w:color w:val="auto"/>
          <w:lang w:val="de-DE"/>
        </w:rPr>
        <w:t>Georgie Robinson</w:t>
      </w:r>
    </w:p>
    <w:p w14:paraId="4FEDCB77" w14:textId="77777777" w:rsidR="00DD1DC7" w:rsidRPr="00B8121D" w:rsidRDefault="00DD1DC7" w:rsidP="00DD1DC7">
      <w:pPr>
        <w:pStyle w:val="BodyA"/>
        <w:jc w:val="center"/>
        <w:outlineLvl w:val="0"/>
        <w:rPr>
          <w:rFonts w:ascii="Calibri" w:eastAsia="Calibri" w:hAnsi="Calibri" w:cs="Calibri"/>
          <w:color w:val="auto"/>
        </w:rPr>
      </w:pPr>
      <w:r w:rsidRPr="00B8121D">
        <w:rPr>
          <w:rFonts w:ascii="Calibri" w:eastAsia="Calibri" w:hAnsi="Calibri" w:cs="Calibri"/>
          <w:b/>
          <w:bCs/>
          <w:color w:val="auto"/>
        </w:rPr>
        <w:t xml:space="preserve">E:   </w:t>
      </w:r>
      <w:hyperlink r:id="rId20" w:history="1">
        <w:r w:rsidRPr="00B8121D">
          <w:rPr>
            <w:rStyle w:val="Hyperlink1"/>
            <w:b/>
            <w:bCs/>
            <w:color w:val="auto"/>
          </w:rPr>
          <w:t>emma@emmahollandpr.com</w:t>
        </w:r>
      </w:hyperlink>
      <w:r w:rsidRPr="00B8121D">
        <w:rPr>
          <w:rFonts w:ascii="Calibri" w:eastAsia="Calibri" w:hAnsi="Calibri" w:cs="Calibri"/>
          <w:color w:val="auto"/>
          <w:u w:color="0000FF"/>
        </w:rPr>
        <w:tab/>
      </w:r>
      <w:r w:rsidRPr="00B8121D">
        <w:rPr>
          <w:rFonts w:ascii="Calibri" w:eastAsia="Calibri" w:hAnsi="Calibri" w:cs="Calibri"/>
          <w:color w:val="auto"/>
          <w:u w:color="0000FF"/>
        </w:rPr>
        <w:tab/>
      </w:r>
      <w:r w:rsidRPr="00B8121D">
        <w:rPr>
          <w:rFonts w:ascii="Calibri" w:eastAsia="Calibri" w:hAnsi="Calibri" w:cs="Calibri"/>
          <w:b/>
          <w:bCs/>
          <w:color w:val="auto"/>
        </w:rPr>
        <w:t xml:space="preserve">E: </w:t>
      </w:r>
      <w:hyperlink r:id="rId21" w:history="1">
        <w:r w:rsidRPr="00B8121D">
          <w:rPr>
            <w:rStyle w:val="Hyperlink1"/>
            <w:b/>
            <w:bCs/>
            <w:color w:val="auto"/>
          </w:rPr>
          <w:t>georgie@emmahollandpr.com</w:t>
        </w:r>
      </w:hyperlink>
    </w:p>
    <w:p w14:paraId="70A37436" w14:textId="77777777" w:rsidR="00DD1DC7" w:rsidRPr="00B8121D" w:rsidRDefault="00DD1DC7" w:rsidP="00DD1DC7">
      <w:pPr>
        <w:pStyle w:val="BodyA"/>
        <w:jc w:val="center"/>
        <w:outlineLvl w:val="0"/>
        <w:rPr>
          <w:rFonts w:ascii="Calibri" w:eastAsia="Calibri" w:hAnsi="Calibri" w:cs="Calibri"/>
          <w:b/>
          <w:bCs/>
          <w:color w:val="auto"/>
        </w:rPr>
      </w:pPr>
      <w:r w:rsidRPr="00B8121D">
        <w:rPr>
          <w:rFonts w:ascii="Calibri" w:eastAsia="Calibri" w:hAnsi="Calibri" w:cs="Calibri"/>
          <w:b/>
          <w:bCs/>
          <w:color w:val="auto"/>
        </w:rPr>
        <w:t>M:  0791 709 4203</w:t>
      </w:r>
      <w:r w:rsidRPr="00B8121D">
        <w:rPr>
          <w:rFonts w:ascii="Calibri" w:eastAsia="Calibri" w:hAnsi="Calibri" w:cs="Calibri"/>
          <w:b/>
          <w:bCs/>
          <w:color w:val="auto"/>
        </w:rPr>
        <w:tab/>
      </w:r>
      <w:r w:rsidRPr="00B8121D">
        <w:rPr>
          <w:rFonts w:ascii="Calibri" w:eastAsia="Calibri" w:hAnsi="Calibri" w:cs="Calibri"/>
          <w:b/>
          <w:bCs/>
          <w:color w:val="auto"/>
        </w:rPr>
        <w:tab/>
      </w:r>
      <w:r w:rsidRPr="00B8121D">
        <w:rPr>
          <w:rFonts w:ascii="Calibri" w:eastAsia="Calibri" w:hAnsi="Calibri" w:cs="Calibri"/>
          <w:b/>
          <w:bCs/>
          <w:color w:val="auto"/>
        </w:rPr>
        <w:tab/>
      </w:r>
      <w:r w:rsidRPr="00B8121D">
        <w:rPr>
          <w:rFonts w:ascii="Calibri" w:eastAsia="Calibri" w:hAnsi="Calibri" w:cs="Calibri"/>
          <w:b/>
          <w:bCs/>
          <w:color w:val="auto"/>
        </w:rPr>
        <w:tab/>
        <w:t>M: 0751 211 2776</w:t>
      </w:r>
    </w:p>
    <w:p w14:paraId="49AE2F9B" w14:textId="77777777" w:rsidR="00DD1DC7" w:rsidRPr="00B8121D" w:rsidRDefault="00DD1DC7" w:rsidP="00DD1DC7">
      <w:pPr>
        <w:pStyle w:val="BodyA"/>
        <w:jc w:val="center"/>
        <w:outlineLvl w:val="0"/>
        <w:rPr>
          <w:rFonts w:ascii="Calibri" w:eastAsia="Calibri" w:hAnsi="Calibri" w:cs="Calibri"/>
          <w:color w:val="auto"/>
          <w:u w:color="0000FF"/>
        </w:rPr>
      </w:pPr>
    </w:p>
    <w:p w14:paraId="3A652E0B" w14:textId="77777777" w:rsidR="00DD1DC7" w:rsidRPr="00B8121D" w:rsidRDefault="00DD1DC7" w:rsidP="00DD1DC7">
      <w:pPr>
        <w:jc w:val="center"/>
        <w:rPr>
          <w:rFonts w:asciiTheme="majorHAnsi" w:hAnsiTheme="majorHAnsi"/>
          <w:b/>
          <w:bCs/>
          <w:lang w:val="pt-PT"/>
        </w:rPr>
      </w:pPr>
      <w:r w:rsidRPr="00B8121D">
        <w:rPr>
          <w:rFonts w:asciiTheme="majorHAnsi" w:hAnsiTheme="majorHAnsi"/>
          <w:b/>
          <w:bCs/>
          <w:lang w:val="pt-PT"/>
        </w:rPr>
        <w:t xml:space="preserve">Jocasta Marron </w:t>
      </w:r>
      <w:r w:rsidRPr="00B8121D">
        <w:rPr>
          <w:rFonts w:asciiTheme="majorHAnsi" w:hAnsiTheme="majorHAnsi"/>
          <w:b/>
          <w:bCs/>
          <w:lang w:val="pt-PT"/>
        </w:rPr>
        <w:tab/>
      </w:r>
      <w:r w:rsidRPr="00B8121D">
        <w:rPr>
          <w:rFonts w:asciiTheme="majorHAnsi" w:hAnsiTheme="majorHAnsi"/>
          <w:b/>
          <w:bCs/>
          <w:lang w:val="pt-PT"/>
        </w:rPr>
        <w:tab/>
      </w:r>
      <w:r w:rsidRPr="00B8121D">
        <w:rPr>
          <w:rFonts w:asciiTheme="majorHAnsi" w:hAnsiTheme="majorHAnsi"/>
          <w:b/>
          <w:bCs/>
          <w:lang w:val="pt-PT"/>
        </w:rPr>
        <w:tab/>
      </w:r>
      <w:r w:rsidRPr="00B8121D">
        <w:rPr>
          <w:rFonts w:asciiTheme="majorHAnsi" w:hAnsiTheme="majorHAnsi"/>
          <w:b/>
          <w:bCs/>
          <w:lang w:val="pt-PT"/>
        </w:rPr>
        <w:tab/>
        <w:t>Natasha Haddad</w:t>
      </w:r>
    </w:p>
    <w:p w14:paraId="56A42294" w14:textId="4C831B7C" w:rsidR="00DD1DC7" w:rsidRPr="00B8121D" w:rsidRDefault="00DD1DC7" w:rsidP="00DD1DC7">
      <w:pPr>
        <w:jc w:val="center"/>
        <w:rPr>
          <w:rStyle w:val="Hyperlink"/>
          <w:rFonts w:asciiTheme="majorHAnsi" w:hAnsiTheme="majorHAnsi"/>
          <w:b/>
          <w:bCs/>
          <w:color w:val="auto"/>
          <w:lang w:val="pt-PT"/>
        </w:rPr>
      </w:pPr>
      <w:r w:rsidRPr="00B8121D">
        <w:rPr>
          <w:rFonts w:asciiTheme="majorHAnsi" w:hAnsiTheme="majorHAnsi"/>
          <w:b/>
          <w:bCs/>
          <w:lang w:val="pt-PT"/>
        </w:rPr>
        <w:t xml:space="preserve">E: </w:t>
      </w:r>
      <w:hyperlink r:id="rId22" w:history="1">
        <w:r w:rsidRPr="00B8121D">
          <w:rPr>
            <w:rStyle w:val="Hyperlink"/>
            <w:rFonts w:asciiTheme="majorHAnsi" w:hAnsiTheme="majorHAnsi"/>
            <w:b/>
            <w:bCs/>
            <w:color w:val="auto"/>
            <w:lang w:val="pt-PT"/>
          </w:rPr>
          <w:t>jocasta@emmahollandpr.com</w:t>
        </w:r>
      </w:hyperlink>
      <w:r w:rsidRPr="00B8121D">
        <w:rPr>
          <w:rFonts w:asciiTheme="majorHAnsi" w:hAnsiTheme="majorHAnsi"/>
          <w:b/>
          <w:bCs/>
          <w:lang w:val="pt-PT"/>
        </w:rPr>
        <w:tab/>
      </w:r>
      <w:r w:rsidRPr="00B8121D">
        <w:rPr>
          <w:rFonts w:asciiTheme="majorHAnsi" w:hAnsiTheme="majorHAnsi"/>
          <w:b/>
          <w:bCs/>
          <w:lang w:val="pt-PT"/>
        </w:rPr>
        <w:tab/>
        <w:t xml:space="preserve">E: </w:t>
      </w:r>
      <w:hyperlink r:id="rId23" w:history="1">
        <w:r w:rsidR="00A27D89" w:rsidRPr="00B8121D">
          <w:rPr>
            <w:rStyle w:val="Hyperlink"/>
            <w:rFonts w:asciiTheme="majorHAnsi" w:hAnsiTheme="majorHAnsi"/>
            <w:b/>
            <w:bCs/>
            <w:color w:val="auto"/>
            <w:lang w:val="pt-PT"/>
          </w:rPr>
          <w:t>natasha@emmahollandpr.com</w:t>
        </w:r>
      </w:hyperlink>
    </w:p>
    <w:p w14:paraId="3C7B81FF" w14:textId="191B2D39" w:rsidR="00DD1DC7" w:rsidRPr="00B8121D" w:rsidRDefault="00455647" w:rsidP="00382A43">
      <w:pPr>
        <w:jc w:val="center"/>
        <w:rPr>
          <w:rFonts w:asciiTheme="majorHAnsi" w:hAnsiTheme="majorHAnsi"/>
          <w:b/>
          <w:bCs/>
          <w:lang w:val="pt-PT"/>
        </w:rPr>
      </w:pPr>
      <w:r>
        <w:rPr>
          <w:noProof/>
        </w:rPr>
        <w:drawing>
          <wp:anchor distT="0" distB="0" distL="114300" distR="114300" simplePos="0" relativeHeight="251662336" behindDoc="1" locked="0" layoutInCell="1" allowOverlap="1" wp14:anchorId="770501CF" wp14:editId="42A29CF4">
            <wp:simplePos x="0" y="0"/>
            <wp:positionH relativeFrom="column">
              <wp:posOffset>2286000</wp:posOffset>
            </wp:positionH>
            <wp:positionV relativeFrom="paragraph">
              <wp:posOffset>116840</wp:posOffset>
            </wp:positionV>
            <wp:extent cx="720725" cy="704850"/>
            <wp:effectExtent l="0" t="0" r="0" b="6350"/>
            <wp:wrapNone/>
            <wp:docPr id="2" name="Picture 2" descr="Macintosh HD:Users:EmmaHollandPR:Desktop:Emma Holland PR Productions:EHPR Templates:Logos:londonavatar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londonavatarsi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07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240" w:rsidRPr="00B8121D">
        <w:rPr>
          <w:rStyle w:val="Hyperlink"/>
          <w:rFonts w:asciiTheme="majorHAnsi" w:hAnsiTheme="majorHAnsi"/>
          <w:b/>
          <w:bCs/>
          <w:color w:val="auto"/>
          <w:u w:val="none"/>
          <w:lang w:val="pt-PT"/>
        </w:rPr>
        <w:t>M: 07725 171 327                                                M: 07967 175 221</w:t>
      </w:r>
    </w:p>
    <w:p w14:paraId="69B5C92A" w14:textId="77777777" w:rsidR="00CF7F5B" w:rsidRDefault="00CF7F5B"/>
    <w:sectPr w:rsidR="00CF7F5B" w:rsidSect="00875447">
      <w:headerReference w:type="default" r:id="rId25"/>
      <w:pgSz w:w="11900" w:h="16840"/>
      <w:pgMar w:top="1440" w:right="1588"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BEF25" w14:textId="77777777" w:rsidR="003F1198" w:rsidRDefault="003F1198" w:rsidP="00875447">
      <w:r>
        <w:separator/>
      </w:r>
    </w:p>
  </w:endnote>
  <w:endnote w:type="continuationSeparator" w:id="0">
    <w:p w14:paraId="2DC5B384" w14:textId="77777777" w:rsidR="003F1198" w:rsidRDefault="003F1198" w:rsidP="0087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Black">
    <w:altName w:val="Cambria"/>
    <w:panose1 w:val="00000000000000000000"/>
    <w:charset w:val="00"/>
    <w:family w:val="roman"/>
    <w:notTrueType/>
    <w:pitch w:val="default"/>
  </w:font>
  <w:font w:name="Gotham-Medium">
    <w:altName w:val="Cambria"/>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644F" w14:textId="77777777" w:rsidR="003F1198" w:rsidRDefault="003F1198" w:rsidP="00875447">
      <w:r>
        <w:separator/>
      </w:r>
    </w:p>
  </w:footnote>
  <w:footnote w:type="continuationSeparator" w:id="0">
    <w:p w14:paraId="65B7530B" w14:textId="77777777" w:rsidR="003F1198" w:rsidRDefault="003F1198" w:rsidP="008754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174F" w14:textId="1E2C5607" w:rsidR="00B47DD9" w:rsidRDefault="00B47DD9" w:rsidP="009252CB">
    <w:pPr>
      <w:pStyle w:val="Header"/>
      <w:jc w:val="right"/>
      <w:rPr>
        <w:rFonts w:cs="Arial"/>
      </w:rPr>
    </w:pPr>
    <w:r>
      <w:rPr>
        <w:rFonts w:asciiTheme="majorHAnsi" w:hAnsiTheme="majorHAnsi"/>
        <w:bCs/>
        <w:noProof/>
        <w:color w:val="FF0000"/>
      </w:rPr>
      <w:drawing>
        <wp:anchor distT="0" distB="0" distL="114300" distR="114300" simplePos="0" relativeHeight="251659264" behindDoc="1" locked="0" layoutInCell="1" allowOverlap="1" wp14:anchorId="445CC7D5" wp14:editId="721ECE3B">
          <wp:simplePos x="0" y="0"/>
          <wp:positionH relativeFrom="column">
            <wp:posOffset>-685800</wp:posOffset>
          </wp:positionH>
          <wp:positionV relativeFrom="paragraph">
            <wp:posOffset>-107315</wp:posOffset>
          </wp:positionV>
          <wp:extent cx="800100" cy="513080"/>
          <wp:effectExtent l="0" t="0" r="12700"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365F91" w:themeColor="accent1" w:themeShade="BF"/>
      </w:rPr>
      <w:t xml:space="preserve">   </w:t>
    </w:r>
  </w:p>
  <w:p w14:paraId="423273B8" w14:textId="77777777" w:rsidR="00B47DD9" w:rsidRDefault="00B47D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D0A"/>
    <w:multiLevelType w:val="multilevel"/>
    <w:tmpl w:val="9AF2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BF7E67"/>
    <w:multiLevelType w:val="hybridMultilevel"/>
    <w:tmpl w:val="A03CC820"/>
    <w:lvl w:ilvl="0" w:tplc="7988EE1E">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C7"/>
    <w:rsid w:val="000009B7"/>
    <w:rsid w:val="0000739E"/>
    <w:rsid w:val="00013900"/>
    <w:rsid w:val="00013C77"/>
    <w:rsid w:val="00027F6D"/>
    <w:rsid w:val="000311CA"/>
    <w:rsid w:val="000368BF"/>
    <w:rsid w:val="0004387A"/>
    <w:rsid w:val="00051166"/>
    <w:rsid w:val="00056FE7"/>
    <w:rsid w:val="00060A48"/>
    <w:rsid w:val="00066057"/>
    <w:rsid w:val="00074F9E"/>
    <w:rsid w:val="00084426"/>
    <w:rsid w:val="00087320"/>
    <w:rsid w:val="000B40C5"/>
    <w:rsid w:val="000C00D6"/>
    <w:rsid w:val="000E6E31"/>
    <w:rsid w:val="000F48DE"/>
    <w:rsid w:val="000F4C18"/>
    <w:rsid w:val="000F5477"/>
    <w:rsid w:val="00105DBE"/>
    <w:rsid w:val="00121E40"/>
    <w:rsid w:val="00125B01"/>
    <w:rsid w:val="0012606A"/>
    <w:rsid w:val="001335D4"/>
    <w:rsid w:val="001476B3"/>
    <w:rsid w:val="001569B4"/>
    <w:rsid w:val="00165E23"/>
    <w:rsid w:val="001873DE"/>
    <w:rsid w:val="00194173"/>
    <w:rsid w:val="001A253B"/>
    <w:rsid w:val="001A3DC3"/>
    <w:rsid w:val="001A42FC"/>
    <w:rsid w:val="001B00EE"/>
    <w:rsid w:val="001B059C"/>
    <w:rsid w:val="001B3C44"/>
    <w:rsid w:val="001C020A"/>
    <w:rsid w:val="001D679C"/>
    <w:rsid w:val="001E5832"/>
    <w:rsid w:val="001E7C4D"/>
    <w:rsid w:val="001F14AE"/>
    <w:rsid w:val="002336F1"/>
    <w:rsid w:val="0023504F"/>
    <w:rsid w:val="00247E50"/>
    <w:rsid w:val="00252629"/>
    <w:rsid w:val="00266655"/>
    <w:rsid w:val="00272848"/>
    <w:rsid w:val="002829F1"/>
    <w:rsid w:val="0029771D"/>
    <w:rsid w:val="002A5556"/>
    <w:rsid w:val="002A78CB"/>
    <w:rsid w:val="002A7CD6"/>
    <w:rsid w:val="002B2B53"/>
    <w:rsid w:val="002B4136"/>
    <w:rsid w:val="002B7133"/>
    <w:rsid w:val="002C3C69"/>
    <w:rsid w:val="002D5FF7"/>
    <w:rsid w:val="002D6D4B"/>
    <w:rsid w:val="0030377A"/>
    <w:rsid w:val="00303813"/>
    <w:rsid w:val="00303CA6"/>
    <w:rsid w:val="00321C18"/>
    <w:rsid w:val="00325C6E"/>
    <w:rsid w:val="003326A7"/>
    <w:rsid w:val="00335F00"/>
    <w:rsid w:val="00352BD7"/>
    <w:rsid w:val="00352FB1"/>
    <w:rsid w:val="003536F5"/>
    <w:rsid w:val="00355CC9"/>
    <w:rsid w:val="00365684"/>
    <w:rsid w:val="00380315"/>
    <w:rsid w:val="00382A43"/>
    <w:rsid w:val="0039289B"/>
    <w:rsid w:val="003B0BF9"/>
    <w:rsid w:val="003C0C8C"/>
    <w:rsid w:val="003C5773"/>
    <w:rsid w:val="003D11AE"/>
    <w:rsid w:val="003E3466"/>
    <w:rsid w:val="003F1198"/>
    <w:rsid w:val="00410F1B"/>
    <w:rsid w:val="00414B1F"/>
    <w:rsid w:val="004211E4"/>
    <w:rsid w:val="004251CB"/>
    <w:rsid w:val="00455647"/>
    <w:rsid w:val="00463045"/>
    <w:rsid w:val="004701F9"/>
    <w:rsid w:val="00477223"/>
    <w:rsid w:val="00486250"/>
    <w:rsid w:val="00494B69"/>
    <w:rsid w:val="004A1C91"/>
    <w:rsid w:val="004A4C71"/>
    <w:rsid w:val="004A6B19"/>
    <w:rsid w:val="004A7D31"/>
    <w:rsid w:val="004B3C2E"/>
    <w:rsid w:val="004B4CEC"/>
    <w:rsid w:val="004B5AFC"/>
    <w:rsid w:val="004B6B54"/>
    <w:rsid w:val="004C14D6"/>
    <w:rsid w:val="004D2A7E"/>
    <w:rsid w:val="004E15C5"/>
    <w:rsid w:val="004F237D"/>
    <w:rsid w:val="00504A10"/>
    <w:rsid w:val="00510767"/>
    <w:rsid w:val="005220F0"/>
    <w:rsid w:val="00534C42"/>
    <w:rsid w:val="0055381F"/>
    <w:rsid w:val="0057080F"/>
    <w:rsid w:val="005773B0"/>
    <w:rsid w:val="005A59E6"/>
    <w:rsid w:val="005A7EE3"/>
    <w:rsid w:val="005D45BE"/>
    <w:rsid w:val="005E5DCC"/>
    <w:rsid w:val="005F311C"/>
    <w:rsid w:val="005F5CFC"/>
    <w:rsid w:val="00601D3C"/>
    <w:rsid w:val="00603CA0"/>
    <w:rsid w:val="00604141"/>
    <w:rsid w:val="00607A51"/>
    <w:rsid w:val="00623BD7"/>
    <w:rsid w:val="00627815"/>
    <w:rsid w:val="006364F4"/>
    <w:rsid w:val="00643195"/>
    <w:rsid w:val="00657EFD"/>
    <w:rsid w:val="006905DE"/>
    <w:rsid w:val="00691E63"/>
    <w:rsid w:val="0069228A"/>
    <w:rsid w:val="00692AE5"/>
    <w:rsid w:val="006A37A2"/>
    <w:rsid w:val="006B0142"/>
    <w:rsid w:val="006B1138"/>
    <w:rsid w:val="006B7494"/>
    <w:rsid w:val="006C6BFB"/>
    <w:rsid w:val="006D1D5E"/>
    <w:rsid w:val="006D7AB4"/>
    <w:rsid w:val="006E16B1"/>
    <w:rsid w:val="006E5297"/>
    <w:rsid w:val="006E52FB"/>
    <w:rsid w:val="006F7947"/>
    <w:rsid w:val="00700775"/>
    <w:rsid w:val="00714734"/>
    <w:rsid w:val="00717815"/>
    <w:rsid w:val="00741D8E"/>
    <w:rsid w:val="00750C6E"/>
    <w:rsid w:val="00757AE5"/>
    <w:rsid w:val="00767B18"/>
    <w:rsid w:val="00773052"/>
    <w:rsid w:val="00795BE6"/>
    <w:rsid w:val="007A0B7E"/>
    <w:rsid w:val="007A270A"/>
    <w:rsid w:val="007A38F4"/>
    <w:rsid w:val="007B0649"/>
    <w:rsid w:val="007C1A7F"/>
    <w:rsid w:val="007E1D0D"/>
    <w:rsid w:val="007E7C55"/>
    <w:rsid w:val="007F46DA"/>
    <w:rsid w:val="00803C67"/>
    <w:rsid w:val="008321EA"/>
    <w:rsid w:val="008442FD"/>
    <w:rsid w:val="008444F6"/>
    <w:rsid w:val="00847DC9"/>
    <w:rsid w:val="00847E06"/>
    <w:rsid w:val="00850CFA"/>
    <w:rsid w:val="00857240"/>
    <w:rsid w:val="008725E3"/>
    <w:rsid w:val="00875447"/>
    <w:rsid w:val="00880075"/>
    <w:rsid w:val="00885EAF"/>
    <w:rsid w:val="008933E8"/>
    <w:rsid w:val="00896C5D"/>
    <w:rsid w:val="008A7A16"/>
    <w:rsid w:val="008B2ECB"/>
    <w:rsid w:val="008C78B0"/>
    <w:rsid w:val="008D29B0"/>
    <w:rsid w:val="008D3B63"/>
    <w:rsid w:val="008E0856"/>
    <w:rsid w:val="008E592E"/>
    <w:rsid w:val="008F5594"/>
    <w:rsid w:val="009074BF"/>
    <w:rsid w:val="009164F9"/>
    <w:rsid w:val="00920FB9"/>
    <w:rsid w:val="009252CB"/>
    <w:rsid w:val="00932586"/>
    <w:rsid w:val="00932A4A"/>
    <w:rsid w:val="00934BF3"/>
    <w:rsid w:val="00934D56"/>
    <w:rsid w:val="00935DA6"/>
    <w:rsid w:val="00936B83"/>
    <w:rsid w:val="009452EB"/>
    <w:rsid w:val="00950E1F"/>
    <w:rsid w:val="0095121A"/>
    <w:rsid w:val="0095300A"/>
    <w:rsid w:val="00966E1F"/>
    <w:rsid w:val="00971184"/>
    <w:rsid w:val="009872D0"/>
    <w:rsid w:val="009A197A"/>
    <w:rsid w:val="009A469F"/>
    <w:rsid w:val="009A5B7E"/>
    <w:rsid w:val="009B3E83"/>
    <w:rsid w:val="009C7104"/>
    <w:rsid w:val="009E113F"/>
    <w:rsid w:val="009F17FB"/>
    <w:rsid w:val="009F3CD2"/>
    <w:rsid w:val="00A27D89"/>
    <w:rsid w:val="00A35AFA"/>
    <w:rsid w:val="00A55DB3"/>
    <w:rsid w:val="00A60418"/>
    <w:rsid w:val="00A76EBF"/>
    <w:rsid w:val="00A83C7B"/>
    <w:rsid w:val="00A91410"/>
    <w:rsid w:val="00AA10E9"/>
    <w:rsid w:val="00AA3C89"/>
    <w:rsid w:val="00AB1CC4"/>
    <w:rsid w:val="00AB2F7F"/>
    <w:rsid w:val="00AC4ABD"/>
    <w:rsid w:val="00AC6253"/>
    <w:rsid w:val="00AE4385"/>
    <w:rsid w:val="00AF2D60"/>
    <w:rsid w:val="00B02F89"/>
    <w:rsid w:val="00B06E53"/>
    <w:rsid w:val="00B13699"/>
    <w:rsid w:val="00B20345"/>
    <w:rsid w:val="00B26F66"/>
    <w:rsid w:val="00B43388"/>
    <w:rsid w:val="00B44D10"/>
    <w:rsid w:val="00B47DD9"/>
    <w:rsid w:val="00B52806"/>
    <w:rsid w:val="00B722AE"/>
    <w:rsid w:val="00B75B4B"/>
    <w:rsid w:val="00B8121D"/>
    <w:rsid w:val="00B9358C"/>
    <w:rsid w:val="00BA5EDF"/>
    <w:rsid w:val="00BA65B0"/>
    <w:rsid w:val="00BD01C1"/>
    <w:rsid w:val="00BD13EE"/>
    <w:rsid w:val="00BD7307"/>
    <w:rsid w:val="00BF3487"/>
    <w:rsid w:val="00BF6E14"/>
    <w:rsid w:val="00C216A1"/>
    <w:rsid w:val="00C26CDD"/>
    <w:rsid w:val="00C27933"/>
    <w:rsid w:val="00C444C9"/>
    <w:rsid w:val="00C45C5E"/>
    <w:rsid w:val="00C528DC"/>
    <w:rsid w:val="00C5441F"/>
    <w:rsid w:val="00C6202C"/>
    <w:rsid w:val="00C77D74"/>
    <w:rsid w:val="00C81566"/>
    <w:rsid w:val="00C82A3C"/>
    <w:rsid w:val="00CA1F13"/>
    <w:rsid w:val="00CB6EE4"/>
    <w:rsid w:val="00CE06EC"/>
    <w:rsid w:val="00CF7F5B"/>
    <w:rsid w:val="00D0466C"/>
    <w:rsid w:val="00D057A3"/>
    <w:rsid w:val="00D0766B"/>
    <w:rsid w:val="00D14151"/>
    <w:rsid w:val="00D526FD"/>
    <w:rsid w:val="00D52DF2"/>
    <w:rsid w:val="00D6332F"/>
    <w:rsid w:val="00D665C2"/>
    <w:rsid w:val="00D76A33"/>
    <w:rsid w:val="00D77CD4"/>
    <w:rsid w:val="00D80744"/>
    <w:rsid w:val="00D8476C"/>
    <w:rsid w:val="00DA02C3"/>
    <w:rsid w:val="00DA36C8"/>
    <w:rsid w:val="00DA68F0"/>
    <w:rsid w:val="00DB4148"/>
    <w:rsid w:val="00DC12A1"/>
    <w:rsid w:val="00DC24CA"/>
    <w:rsid w:val="00DC3ED8"/>
    <w:rsid w:val="00DC79FE"/>
    <w:rsid w:val="00DD019A"/>
    <w:rsid w:val="00DD1DC7"/>
    <w:rsid w:val="00E411C8"/>
    <w:rsid w:val="00E42EBE"/>
    <w:rsid w:val="00E44139"/>
    <w:rsid w:val="00E50122"/>
    <w:rsid w:val="00E80DAC"/>
    <w:rsid w:val="00ED75AB"/>
    <w:rsid w:val="00F033A4"/>
    <w:rsid w:val="00F102A0"/>
    <w:rsid w:val="00F23942"/>
    <w:rsid w:val="00F4448B"/>
    <w:rsid w:val="00F476C2"/>
    <w:rsid w:val="00F55D4F"/>
    <w:rsid w:val="00F62A40"/>
    <w:rsid w:val="00F66602"/>
    <w:rsid w:val="00F86D16"/>
    <w:rsid w:val="00F93EC0"/>
    <w:rsid w:val="00FB0258"/>
    <w:rsid w:val="00FB2DFD"/>
    <w:rsid w:val="00FC4D24"/>
    <w:rsid w:val="00FE22E3"/>
    <w:rsid w:val="00FF4FA7"/>
    <w:rsid w:val="00FF55BC"/>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1E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C7"/>
  </w:style>
  <w:style w:type="paragraph" w:styleId="Heading1">
    <w:name w:val="heading 1"/>
    <w:basedOn w:val="Normal"/>
    <w:next w:val="Normal"/>
    <w:link w:val="Heading1Char"/>
    <w:uiPriority w:val="9"/>
    <w:qFormat/>
    <w:rsid w:val="00027F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D1DC7"/>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customStyle="1" w:styleId="Body1">
    <w:name w:val="Body 1"/>
    <w:rsid w:val="00DD1DC7"/>
    <w:pPr>
      <w:pBdr>
        <w:top w:val="nil"/>
        <w:left w:val="nil"/>
        <w:bottom w:val="nil"/>
        <w:right w:val="nil"/>
        <w:between w:val="nil"/>
        <w:bar w:val="nil"/>
      </w:pBdr>
      <w:outlineLvl w:val="0"/>
    </w:pPr>
    <w:rPr>
      <w:rFonts w:ascii="Helvetica" w:eastAsia="Helvetica" w:hAnsi="Helvetica" w:cs="Helvetica"/>
      <w:color w:val="000000"/>
      <w:u w:color="000000"/>
      <w:bdr w:val="nil"/>
    </w:rPr>
  </w:style>
  <w:style w:type="character" w:customStyle="1" w:styleId="Hyperlink1">
    <w:name w:val="Hyperlink.1"/>
    <w:basedOn w:val="DefaultParagraphFont"/>
    <w:rsid w:val="00DD1DC7"/>
    <w:rPr>
      <w:rFonts w:ascii="Calibri" w:eastAsia="Calibri" w:hAnsi="Calibri" w:cs="Calibri"/>
      <w:color w:val="0000FF"/>
      <w:u w:val="single" w:color="0000FF"/>
    </w:rPr>
  </w:style>
  <w:style w:type="character" w:styleId="Hyperlink">
    <w:name w:val="Hyperlink"/>
    <w:basedOn w:val="DefaultParagraphFont"/>
    <w:uiPriority w:val="99"/>
    <w:unhideWhenUsed/>
    <w:rsid w:val="00DD1DC7"/>
    <w:rPr>
      <w:color w:val="0000FF" w:themeColor="hyperlink"/>
      <w:u w:val="single"/>
    </w:rPr>
  </w:style>
  <w:style w:type="paragraph" w:styleId="BalloonText">
    <w:name w:val="Balloon Text"/>
    <w:basedOn w:val="Normal"/>
    <w:link w:val="BalloonTextChar"/>
    <w:uiPriority w:val="99"/>
    <w:semiHidden/>
    <w:unhideWhenUsed/>
    <w:rsid w:val="00DD1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DC7"/>
    <w:rPr>
      <w:rFonts w:ascii="Lucida Grande" w:hAnsi="Lucida Grande" w:cs="Lucida Grande"/>
      <w:sz w:val="18"/>
      <w:szCs w:val="18"/>
    </w:rPr>
  </w:style>
  <w:style w:type="character" w:styleId="FollowedHyperlink">
    <w:name w:val="FollowedHyperlink"/>
    <w:basedOn w:val="DefaultParagraphFont"/>
    <w:uiPriority w:val="99"/>
    <w:semiHidden/>
    <w:unhideWhenUsed/>
    <w:rsid w:val="00DD1DC7"/>
    <w:rPr>
      <w:color w:val="800080" w:themeColor="followedHyperlink"/>
      <w:u w:val="single"/>
    </w:rPr>
  </w:style>
  <w:style w:type="character" w:styleId="CommentReference">
    <w:name w:val="annotation reference"/>
    <w:basedOn w:val="DefaultParagraphFont"/>
    <w:uiPriority w:val="99"/>
    <w:semiHidden/>
    <w:unhideWhenUsed/>
    <w:rsid w:val="006E52FB"/>
    <w:rPr>
      <w:sz w:val="18"/>
      <w:szCs w:val="18"/>
    </w:rPr>
  </w:style>
  <w:style w:type="paragraph" w:styleId="CommentText">
    <w:name w:val="annotation text"/>
    <w:basedOn w:val="Normal"/>
    <w:link w:val="CommentTextChar"/>
    <w:uiPriority w:val="99"/>
    <w:semiHidden/>
    <w:unhideWhenUsed/>
    <w:rsid w:val="006E52FB"/>
  </w:style>
  <w:style w:type="character" w:customStyle="1" w:styleId="CommentTextChar">
    <w:name w:val="Comment Text Char"/>
    <w:basedOn w:val="DefaultParagraphFont"/>
    <w:link w:val="CommentText"/>
    <w:uiPriority w:val="99"/>
    <w:semiHidden/>
    <w:rsid w:val="006E52FB"/>
  </w:style>
  <w:style w:type="paragraph" w:styleId="CommentSubject">
    <w:name w:val="annotation subject"/>
    <w:basedOn w:val="CommentText"/>
    <w:next w:val="CommentText"/>
    <w:link w:val="CommentSubjectChar"/>
    <w:uiPriority w:val="99"/>
    <w:semiHidden/>
    <w:unhideWhenUsed/>
    <w:rsid w:val="006E52FB"/>
    <w:rPr>
      <w:b/>
      <w:bCs/>
      <w:sz w:val="20"/>
      <w:szCs w:val="20"/>
    </w:rPr>
  </w:style>
  <w:style w:type="character" w:customStyle="1" w:styleId="CommentSubjectChar">
    <w:name w:val="Comment Subject Char"/>
    <w:basedOn w:val="CommentTextChar"/>
    <w:link w:val="CommentSubject"/>
    <w:uiPriority w:val="99"/>
    <w:semiHidden/>
    <w:rsid w:val="006E52FB"/>
    <w:rPr>
      <w:b/>
      <w:bCs/>
      <w:sz w:val="20"/>
      <w:szCs w:val="20"/>
    </w:rPr>
  </w:style>
  <w:style w:type="paragraph" w:styleId="Revision">
    <w:name w:val="Revision"/>
    <w:hidden/>
    <w:uiPriority w:val="99"/>
    <w:semiHidden/>
    <w:rsid w:val="00B02F89"/>
  </w:style>
  <w:style w:type="character" w:customStyle="1" w:styleId="apple-converted-space">
    <w:name w:val="apple-converted-space"/>
    <w:basedOn w:val="DefaultParagraphFont"/>
    <w:rsid w:val="00056FE7"/>
  </w:style>
  <w:style w:type="paragraph" w:styleId="NormalWeb">
    <w:name w:val="Normal (Web)"/>
    <w:basedOn w:val="Normal"/>
    <w:uiPriority w:val="99"/>
    <w:unhideWhenUsed/>
    <w:rsid w:val="00AA10E9"/>
    <w:pPr>
      <w:spacing w:before="100" w:beforeAutospacing="1" w:after="100" w:afterAutospacing="1"/>
    </w:pPr>
    <w:rPr>
      <w:rFonts w:ascii="Times New Roman" w:eastAsia="Times New Roman" w:hAnsi="Times New Roman" w:cs="Times New Roman"/>
      <w:lang w:val="en-GB"/>
    </w:rPr>
  </w:style>
  <w:style w:type="paragraph" w:customStyle="1" w:styleId="s5">
    <w:name w:val="s5"/>
    <w:basedOn w:val="Normal"/>
    <w:rsid w:val="00ED75AB"/>
    <w:pPr>
      <w:spacing w:before="100" w:beforeAutospacing="1" w:after="100" w:afterAutospacing="1"/>
    </w:pPr>
    <w:rPr>
      <w:rFonts w:ascii="Times New Roman" w:eastAsiaTheme="minorHAnsi" w:hAnsi="Times New Roman" w:cs="Times New Roman"/>
      <w:lang w:val="en-GB" w:eastAsia="en-GB"/>
    </w:rPr>
  </w:style>
  <w:style w:type="paragraph" w:styleId="ListParagraph">
    <w:name w:val="List Paragraph"/>
    <w:basedOn w:val="Normal"/>
    <w:uiPriority w:val="34"/>
    <w:qFormat/>
    <w:rsid w:val="00105DBE"/>
    <w:pPr>
      <w:spacing w:after="200" w:line="276" w:lineRule="auto"/>
      <w:ind w:left="720"/>
      <w:contextualSpacing/>
    </w:pPr>
    <w:rPr>
      <w:rFonts w:eastAsiaTheme="minorHAnsi"/>
      <w:sz w:val="22"/>
      <w:szCs w:val="22"/>
      <w:lang w:val="en-GB"/>
    </w:rPr>
  </w:style>
  <w:style w:type="paragraph" w:customStyle="1" w:styleId="wordsection1">
    <w:name w:val="wordsection1"/>
    <w:basedOn w:val="Normal"/>
    <w:rsid w:val="00D0466C"/>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875447"/>
    <w:pPr>
      <w:tabs>
        <w:tab w:val="center" w:pos="4680"/>
        <w:tab w:val="right" w:pos="9360"/>
      </w:tabs>
    </w:pPr>
  </w:style>
  <w:style w:type="character" w:customStyle="1" w:styleId="HeaderChar">
    <w:name w:val="Header Char"/>
    <w:basedOn w:val="DefaultParagraphFont"/>
    <w:link w:val="Header"/>
    <w:uiPriority w:val="99"/>
    <w:rsid w:val="00875447"/>
  </w:style>
  <w:style w:type="paragraph" w:styleId="Footer">
    <w:name w:val="footer"/>
    <w:basedOn w:val="Normal"/>
    <w:link w:val="FooterChar"/>
    <w:uiPriority w:val="99"/>
    <w:unhideWhenUsed/>
    <w:rsid w:val="00875447"/>
    <w:pPr>
      <w:tabs>
        <w:tab w:val="center" w:pos="4680"/>
        <w:tab w:val="right" w:pos="9360"/>
      </w:tabs>
    </w:pPr>
  </w:style>
  <w:style w:type="character" w:customStyle="1" w:styleId="FooterChar">
    <w:name w:val="Footer Char"/>
    <w:basedOn w:val="DefaultParagraphFont"/>
    <w:link w:val="Footer"/>
    <w:uiPriority w:val="99"/>
    <w:rsid w:val="00875447"/>
  </w:style>
  <w:style w:type="character" w:customStyle="1" w:styleId="gmail-apple-converted-space">
    <w:name w:val="gmail-apple-converted-space"/>
    <w:basedOn w:val="DefaultParagraphFont"/>
    <w:rsid w:val="00D6332F"/>
  </w:style>
  <w:style w:type="paragraph" w:styleId="BodyText">
    <w:name w:val="Body Text"/>
    <w:basedOn w:val="Normal"/>
    <w:link w:val="BodyTextChar"/>
    <w:semiHidden/>
    <w:rsid w:val="009252CB"/>
    <w:pPr>
      <w:spacing w:line="360" w:lineRule="auto"/>
      <w:jc w:val="both"/>
    </w:pPr>
    <w:rPr>
      <w:rFonts w:ascii="Arial" w:eastAsia="Times New Roman" w:hAnsi="Arial" w:cs="Times New Roman"/>
      <w:bCs/>
      <w:lang w:eastAsia="x-none"/>
    </w:rPr>
  </w:style>
  <w:style w:type="character" w:customStyle="1" w:styleId="BodyTextChar">
    <w:name w:val="Body Text Char"/>
    <w:basedOn w:val="DefaultParagraphFont"/>
    <w:link w:val="BodyText"/>
    <w:semiHidden/>
    <w:rsid w:val="009252CB"/>
    <w:rPr>
      <w:rFonts w:ascii="Arial" w:eastAsia="Times New Roman" w:hAnsi="Arial" w:cs="Times New Roman"/>
      <w:bCs/>
      <w:lang w:eastAsia="x-none"/>
    </w:rPr>
  </w:style>
  <w:style w:type="paragraph" w:customStyle="1" w:styleId="Default">
    <w:name w:val="Default"/>
    <w:uiPriority w:val="99"/>
    <w:rsid w:val="009252CB"/>
    <w:pPr>
      <w:autoSpaceDE w:val="0"/>
      <w:autoSpaceDN w:val="0"/>
      <w:adjustRightInd w:val="0"/>
    </w:pPr>
    <w:rPr>
      <w:rFonts w:ascii="Calibri" w:eastAsia="Calibri" w:hAnsi="Calibri" w:cs="Calibri"/>
      <w:color w:val="000000"/>
      <w:lang w:val="en-GB"/>
    </w:rPr>
  </w:style>
  <w:style w:type="character" w:customStyle="1" w:styleId="UnresolvedMention1">
    <w:name w:val="Unresolved Mention1"/>
    <w:basedOn w:val="DefaultParagraphFont"/>
    <w:uiPriority w:val="99"/>
    <w:semiHidden/>
    <w:unhideWhenUsed/>
    <w:rsid w:val="00847DC9"/>
    <w:rPr>
      <w:color w:val="605E5C"/>
      <w:shd w:val="clear" w:color="auto" w:fill="E1DFDD"/>
    </w:rPr>
  </w:style>
  <w:style w:type="character" w:customStyle="1" w:styleId="Heading1Char">
    <w:name w:val="Heading 1 Char"/>
    <w:basedOn w:val="DefaultParagraphFont"/>
    <w:link w:val="Heading1"/>
    <w:uiPriority w:val="9"/>
    <w:rsid w:val="00027F6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C7"/>
  </w:style>
  <w:style w:type="paragraph" w:styleId="Heading1">
    <w:name w:val="heading 1"/>
    <w:basedOn w:val="Normal"/>
    <w:next w:val="Normal"/>
    <w:link w:val="Heading1Char"/>
    <w:uiPriority w:val="9"/>
    <w:qFormat/>
    <w:rsid w:val="00027F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D1DC7"/>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customStyle="1" w:styleId="Body1">
    <w:name w:val="Body 1"/>
    <w:rsid w:val="00DD1DC7"/>
    <w:pPr>
      <w:pBdr>
        <w:top w:val="nil"/>
        <w:left w:val="nil"/>
        <w:bottom w:val="nil"/>
        <w:right w:val="nil"/>
        <w:between w:val="nil"/>
        <w:bar w:val="nil"/>
      </w:pBdr>
      <w:outlineLvl w:val="0"/>
    </w:pPr>
    <w:rPr>
      <w:rFonts w:ascii="Helvetica" w:eastAsia="Helvetica" w:hAnsi="Helvetica" w:cs="Helvetica"/>
      <w:color w:val="000000"/>
      <w:u w:color="000000"/>
      <w:bdr w:val="nil"/>
    </w:rPr>
  </w:style>
  <w:style w:type="character" w:customStyle="1" w:styleId="Hyperlink1">
    <w:name w:val="Hyperlink.1"/>
    <w:basedOn w:val="DefaultParagraphFont"/>
    <w:rsid w:val="00DD1DC7"/>
    <w:rPr>
      <w:rFonts w:ascii="Calibri" w:eastAsia="Calibri" w:hAnsi="Calibri" w:cs="Calibri"/>
      <w:color w:val="0000FF"/>
      <w:u w:val="single" w:color="0000FF"/>
    </w:rPr>
  </w:style>
  <w:style w:type="character" w:styleId="Hyperlink">
    <w:name w:val="Hyperlink"/>
    <w:basedOn w:val="DefaultParagraphFont"/>
    <w:uiPriority w:val="99"/>
    <w:unhideWhenUsed/>
    <w:rsid w:val="00DD1DC7"/>
    <w:rPr>
      <w:color w:val="0000FF" w:themeColor="hyperlink"/>
      <w:u w:val="single"/>
    </w:rPr>
  </w:style>
  <w:style w:type="paragraph" w:styleId="BalloonText">
    <w:name w:val="Balloon Text"/>
    <w:basedOn w:val="Normal"/>
    <w:link w:val="BalloonTextChar"/>
    <w:uiPriority w:val="99"/>
    <w:semiHidden/>
    <w:unhideWhenUsed/>
    <w:rsid w:val="00DD1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DC7"/>
    <w:rPr>
      <w:rFonts w:ascii="Lucida Grande" w:hAnsi="Lucida Grande" w:cs="Lucida Grande"/>
      <w:sz w:val="18"/>
      <w:szCs w:val="18"/>
    </w:rPr>
  </w:style>
  <w:style w:type="character" w:styleId="FollowedHyperlink">
    <w:name w:val="FollowedHyperlink"/>
    <w:basedOn w:val="DefaultParagraphFont"/>
    <w:uiPriority w:val="99"/>
    <w:semiHidden/>
    <w:unhideWhenUsed/>
    <w:rsid w:val="00DD1DC7"/>
    <w:rPr>
      <w:color w:val="800080" w:themeColor="followedHyperlink"/>
      <w:u w:val="single"/>
    </w:rPr>
  </w:style>
  <w:style w:type="character" w:styleId="CommentReference">
    <w:name w:val="annotation reference"/>
    <w:basedOn w:val="DefaultParagraphFont"/>
    <w:uiPriority w:val="99"/>
    <w:semiHidden/>
    <w:unhideWhenUsed/>
    <w:rsid w:val="006E52FB"/>
    <w:rPr>
      <w:sz w:val="18"/>
      <w:szCs w:val="18"/>
    </w:rPr>
  </w:style>
  <w:style w:type="paragraph" w:styleId="CommentText">
    <w:name w:val="annotation text"/>
    <w:basedOn w:val="Normal"/>
    <w:link w:val="CommentTextChar"/>
    <w:uiPriority w:val="99"/>
    <w:semiHidden/>
    <w:unhideWhenUsed/>
    <w:rsid w:val="006E52FB"/>
  </w:style>
  <w:style w:type="character" w:customStyle="1" w:styleId="CommentTextChar">
    <w:name w:val="Comment Text Char"/>
    <w:basedOn w:val="DefaultParagraphFont"/>
    <w:link w:val="CommentText"/>
    <w:uiPriority w:val="99"/>
    <w:semiHidden/>
    <w:rsid w:val="006E52FB"/>
  </w:style>
  <w:style w:type="paragraph" w:styleId="CommentSubject">
    <w:name w:val="annotation subject"/>
    <w:basedOn w:val="CommentText"/>
    <w:next w:val="CommentText"/>
    <w:link w:val="CommentSubjectChar"/>
    <w:uiPriority w:val="99"/>
    <w:semiHidden/>
    <w:unhideWhenUsed/>
    <w:rsid w:val="006E52FB"/>
    <w:rPr>
      <w:b/>
      <w:bCs/>
      <w:sz w:val="20"/>
      <w:szCs w:val="20"/>
    </w:rPr>
  </w:style>
  <w:style w:type="character" w:customStyle="1" w:styleId="CommentSubjectChar">
    <w:name w:val="Comment Subject Char"/>
    <w:basedOn w:val="CommentTextChar"/>
    <w:link w:val="CommentSubject"/>
    <w:uiPriority w:val="99"/>
    <w:semiHidden/>
    <w:rsid w:val="006E52FB"/>
    <w:rPr>
      <w:b/>
      <w:bCs/>
      <w:sz w:val="20"/>
      <w:szCs w:val="20"/>
    </w:rPr>
  </w:style>
  <w:style w:type="paragraph" w:styleId="Revision">
    <w:name w:val="Revision"/>
    <w:hidden/>
    <w:uiPriority w:val="99"/>
    <w:semiHidden/>
    <w:rsid w:val="00B02F89"/>
  </w:style>
  <w:style w:type="character" w:customStyle="1" w:styleId="apple-converted-space">
    <w:name w:val="apple-converted-space"/>
    <w:basedOn w:val="DefaultParagraphFont"/>
    <w:rsid w:val="00056FE7"/>
  </w:style>
  <w:style w:type="paragraph" w:styleId="NormalWeb">
    <w:name w:val="Normal (Web)"/>
    <w:basedOn w:val="Normal"/>
    <w:uiPriority w:val="99"/>
    <w:unhideWhenUsed/>
    <w:rsid w:val="00AA10E9"/>
    <w:pPr>
      <w:spacing w:before="100" w:beforeAutospacing="1" w:after="100" w:afterAutospacing="1"/>
    </w:pPr>
    <w:rPr>
      <w:rFonts w:ascii="Times New Roman" w:eastAsia="Times New Roman" w:hAnsi="Times New Roman" w:cs="Times New Roman"/>
      <w:lang w:val="en-GB"/>
    </w:rPr>
  </w:style>
  <w:style w:type="paragraph" w:customStyle="1" w:styleId="s5">
    <w:name w:val="s5"/>
    <w:basedOn w:val="Normal"/>
    <w:rsid w:val="00ED75AB"/>
    <w:pPr>
      <w:spacing w:before="100" w:beforeAutospacing="1" w:after="100" w:afterAutospacing="1"/>
    </w:pPr>
    <w:rPr>
      <w:rFonts w:ascii="Times New Roman" w:eastAsiaTheme="minorHAnsi" w:hAnsi="Times New Roman" w:cs="Times New Roman"/>
      <w:lang w:val="en-GB" w:eastAsia="en-GB"/>
    </w:rPr>
  </w:style>
  <w:style w:type="paragraph" w:styleId="ListParagraph">
    <w:name w:val="List Paragraph"/>
    <w:basedOn w:val="Normal"/>
    <w:uiPriority w:val="34"/>
    <w:qFormat/>
    <w:rsid w:val="00105DBE"/>
    <w:pPr>
      <w:spacing w:after="200" w:line="276" w:lineRule="auto"/>
      <w:ind w:left="720"/>
      <w:contextualSpacing/>
    </w:pPr>
    <w:rPr>
      <w:rFonts w:eastAsiaTheme="minorHAnsi"/>
      <w:sz w:val="22"/>
      <w:szCs w:val="22"/>
      <w:lang w:val="en-GB"/>
    </w:rPr>
  </w:style>
  <w:style w:type="paragraph" w:customStyle="1" w:styleId="wordsection1">
    <w:name w:val="wordsection1"/>
    <w:basedOn w:val="Normal"/>
    <w:rsid w:val="00D0466C"/>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875447"/>
    <w:pPr>
      <w:tabs>
        <w:tab w:val="center" w:pos="4680"/>
        <w:tab w:val="right" w:pos="9360"/>
      </w:tabs>
    </w:pPr>
  </w:style>
  <w:style w:type="character" w:customStyle="1" w:styleId="HeaderChar">
    <w:name w:val="Header Char"/>
    <w:basedOn w:val="DefaultParagraphFont"/>
    <w:link w:val="Header"/>
    <w:uiPriority w:val="99"/>
    <w:rsid w:val="00875447"/>
  </w:style>
  <w:style w:type="paragraph" w:styleId="Footer">
    <w:name w:val="footer"/>
    <w:basedOn w:val="Normal"/>
    <w:link w:val="FooterChar"/>
    <w:uiPriority w:val="99"/>
    <w:unhideWhenUsed/>
    <w:rsid w:val="00875447"/>
    <w:pPr>
      <w:tabs>
        <w:tab w:val="center" w:pos="4680"/>
        <w:tab w:val="right" w:pos="9360"/>
      </w:tabs>
    </w:pPr>
  </w:style>
  <w:style w:type="character" w:customStyle="1" w:styleId="FooterChar">
    <w:name w:val="Footer Char"/>
    <w:basedOn w:val="DefaultParagraphFont"/>
    <w:link w:val="Footer"/>
    <w:uiPriority w:val="99"/>
    <w:rsid w:val="00875447"/>
  </w:style>
  <w:style w:type="character" w:customStyle="1" w:styleId="gmail-apple-converted-space">
    <w:name w:val="gmail-apple-converted-space"/>
    <w:basedOn w:val="DefaultParagraphFont"/>
    <w:rsid w:val="00D6332F"/>
  </w:style>
  <w:style w:type="paragraph" w:styleId="BodyText">
    <w:name w:val="Body Text"/>
    <w:basedOn w:val="Normal"/>
    <w:link w:val="BodyTextChar"/>
    <w:semiHidden/>
    <w:rsid w:val="009252CB"/>
    <w:pPr>
      <w:spacing w:line="360" w:lineRule="auto"/>
      <w:jc w:val="both"/>
    </w:pPr>
    <w:rPr>
      <w:rFonts w:ascii="Arial" w:eastAsia="Times New Roman" w:hAnsi="Arial" w:cs="Times New Roman"/>
      <w:bCs/>
      <w:lang w:eastAsia="x-none"/>
    </w:rPr>
  </w:style>
  <w:style w:type="character" w:customStyle="1" w:styleId="BodyTextChar">
    <w:name w:val="Body Text Char"/>
    <w:basedOn w:val="DefaultParagraphFont"/>
    <w:link w:val="BodyText"/>
    <w:semiHidden/>
    <w:rsid w:val="009252CB"/>
    <w:rPr>
      <w:rFonts w:ascii="Arial" w:eastAsia="Times New Roman" w:hAnsi="Arial" w:cs="Times New Roman"/>
      <w:bCs/>
      <w:lang w:eastAsia="x-none"/>
    </w:rPr>
  </w:style>
  <w:style w:type="paragraph" w:customStyle="1" w:styleId="Default">
    <w:name w:val="Default"/>
    <w:uiPriority w:val="99"/>
    <w:rsid w:val="009252CB"/>
    <w:pPr>
      <w:autoSpaceDE w:val="0"/>
      <w:autoSpaceDN w:val="0"/>
      <w:adjustRightInd w:val="0"/>
    </w:pPr>
    <w:rPr>
      <w:rFonts w:ascii="Calibri" w:eastAsia="Calibri" w:hAnsi="Calibri" w:cs="Calibri"/>
      <w:color w:val="000000"/>
      <w:lang w:val="en-GB"/>
    </w:rPr>
  </w:style>
  <w:style w:type="character" w:customStyle="1" w:styleId="UnresolvedMention1">
    <w:name w:val="Unresolved Mention1"/>
    <w:basedOn w:val="DefaultParagraphFont"/>
    <w:uiPriority w:val="99"/>
    <w:semiHidden/>
    <w:unhideWhenUsed/>
    <w:rsid w:val="00847DC9"/>
    <w:rPr>
      <w:color w:val="605E5C"/>
      <w:shd w:val="clear" w:color="auto" w:fill="E1DFDD"/>
    </w:rPr>
  </w:style>
  <w:style w:type="character" w:customStyle="1" w:styleId="Heading1Char">
    <w:name w:val="Heading 1 Char"/>
    <w:basedOn w:val="DefaultParagraphFont"/>
    <w:link w:val="Heading1"/>
    <w:uiPriority w:val="9"/>
    <w:rsid w:val="00027F6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0">
      <w:bodyDiv w:val="1"/>
      <w:marLeft w:val="0"/>
      <w:marRight w:val="0"/>
      <w:marTop w:val="0"/>
      <w:marBottom w:val="0"/>
      <w:divBdr>
        <w:top w:val="none" w:sz="0" w:space="0" w:color="auto"/>
        <w:left w:val="none" w:sz="0" w:space="0" w:color="auto"/>
        <w:bottom w:val="none" w:sz="0" w:space="0" w:color="auto"/>
        <w:right w:val="none" w:sz="0" w:space="0" w:color="auto"/>
      </w:divBdr>
    </w:div>
    <w:div w:id="41515512">
      <w:bodyDiv w:val="1"/>
      <w:marLeft w:val="0"/>
      <w:marRight w:val="0"/>
      <w:marTop w:val="0"/>
      <w:marBottom w:val="0"/>
      <w:divBdr>
        <w:top w:val="none" w:sz="0" w:space="0" w:color="auto"/>
        <w:left w:val="none" w:sz="0" w:space="0" w:color="auto"/>
        <w:bottom w:val="none" w:sz="0" w:space="0" w:color="auto"/>
        <w:right w:val="none" w:sz="0" w:space="0" w:color="auto"/>
      </w:divBdr>
    </w:div>
    <w:div w:id="135536791">
      <w:bodyDiv w:val="1"/>
      <w:marLeft w:val="0"/>
      <w:marRight w:val="0"/>
      <w:marTop w:val="0"/>
      <w:marBottom w:val="0"/>
      <w:divBdr>
        <w:top w:val="none" w:sz="0" w:space="0" w:color="auto"/>
        <w:left w:val="none" w:sz="0" w:space="0" w:color="auto"/>
        <w:bottom w:val="none" w:sz="0" w:space="0" w:color="auto"/>
        <w:right w:val="none" w:sz="0" w:space="0" w:color="auto"/>
      </w:divBdr>
      <w:divsChild>
        <w:div w:id="321396191">
          <w:marLeft w:val="0"/>
          <w:marRight w:val="0"/>
          <w:marTop w:val="0"/>
          <w:marBottom w:val="0"/>
          <w:divBdr>
            <w:top w:val="none" w:sz="0" w:space="0" w:color="auto"/>
            <w:left w:val="none" w:sz="0" w:space="0" w:color="auto"/>
            <w:bottom w:val="none" w:sz="0" w:space="0" w:color="auto"/>
            <w:right w:val="none" w:sz="0" w:space="0" w:color="auto"/>
          </w:divBdr>
          <w:divsChild>
            <w:div w:id="2063404514">
              <w:marLeft w:val="0"/>
              <w:marRight w:val="0"/>
              <w:marTop w:val="0"/>
              <w:marBottom w:val="0"/>
              <w:divBdr>
                <w:top w:val="none" w:sz="0" w:space="0" w:color="auto"/>
                <w:left w:val="none" w:sz="0" w:space="0" w:color="auto"/>
                <w:bottom w:val="none" w:sz="0" w:space="0" w:color="auto"/>
                <w:right w:val="none" w:sz="0" w:space="0" w:color="auto"/>
              </w:divBdr>
              <w:divsChild>
                <w:div w:id="16537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221">
      <w:bodyDiv w:val="1"/>
      <w:marLeft w:val="0"/>
      <w:marRight w:val="0"/>
      <w:marTop w:val="0"/>
      <w:marBottom w:val="0"/>
      <w:divBdr>
        <w:top w:val="none" w:sz="0" w:space="0" w:color="auto"/>
        <w:left w:val="none" w:sz="0" w:space="0" w:color="auto"/>
        <w:bottom w:val="none" w:sz="0" w:space="0" w:color="auto"/>
        <w:right w:val="none" w:sz="0" w:space="0" w:color="auto"/>
      </w:divBdr>
    </w:div>
    <w:div w:id="307634659">
      <w:bodyDiv w:val="1"/>
      <w:marLeft w:val="0"/>
      <w:marRight w:val="0"/>
      <w:marTop w:val="0"/>
      <w:marBottom w:val="0"/>
      <w:divBdr>
        <w:top w:val="none" w:sz="0" w:space="0" w:color="auto"/>
        <w:left w:val="none" w:sz="0" w:space="0" w:color="auto"/>
        <w:bottom w:val="none" w:sz="0" w:space="0" w:color="auto"/>
        <w:right w:val="none" w:sz="0" w:space="0" w:color="auto"/>
      </w:divBdr>
    </w:div>
    <w:div w:id="439565533">
      <w:bodyDiv w:val="1"/>
      <w:marLeft w:val="0"/>
      <w:marRight w:val="0"/>
      <w:marTop w:val="0"/>
      <w:marBottom w:val="0"/>
      <w:divBdr>
        <w:top w:val="none" w:sz="0" w:space="0" w:color="auto"/>
        <w:left w:val="none" w:sz="0" w:space="0" w:color="auto"/>
        <w:bottom w:val="none" w:sz="0" w:space="0" w:color="auto"/>
        <w:right w:val="none" w:sz="0" w:space="0" w:color="auto"/>
      </w:divBdr>
    </w:div>
    <w:div w:id="474491400">
      <w:bodyDiv w:val="1"/>
      <w:marLeft w:val="0"/>
      <w:marRight w:val="0"/>
      <w:marTop w:val="0"/>
      <w:marBottom w:val="0"/>
      <w:divBdr>
        <w:top w:val="none" w:sz="0" w:space="0" w:color="auto"/>
        <w:left w:val="none" w:sz="0" w:space="0" w:color="auto"/>
        <w:bottom w:val="none" w:sz="0" w:space="0" w:color="auto"/>
        <w:right w:val="none" w:sz="0" w:space="0" w:color="auto"/>
      </w:divBdr>
    </w:div>
    <w:div w:id="484782952">
      <w:bodyDiv w:val="1"/>
      <w:marLeft w:val="0"/>
      <w:marRight w:val="0"/>
      <w:marTop w:val="0"/>
      <w:marBottom w:val="0"/>
      <w:divBdr>
        <w:top w:val="none" w:sz="0" w:space="0" w:color="auto"/>
        <w:left w:val="none" w:sz="0" w:space="0" w:color="auto"/>
        <w:bottom w:val="none" w:sz="0" w:space="0" w:color="auto"/>
        <w:right w:val="none" w:sz="0" w:space="0" w:color="auto"/>
      </w:divBdr>
    </w:div>
    <w:div w:id="657003991">
      <w:bodyDiv w:val="1"/>
      <w:marLeft w:val="0"/>
      <w:marRight w:val="0"/>
      <w:marTop w:val="0"/>
      <w:marBottom w:val="0"/>
      <w:divBdr>
        <w:top w:val="none" w:sz="0" w:space="0" w:color="auto"/>
        <w:left w:val="none" w:sz="0" w:space="0" w:color="auto"/>
        <w:bottom w:val="none" w:sz="0" w:space="0" w:color="auto"/>
        <w:right w:val="none" w:sz="0" w:space="0" w:color="auto"/>
      </w:divBdr>
    </w:div>
    <w:div w:id="866875099">
      <w:bodyDiv w:val="1"/>
      <w:marLeft w:val="0"/>
      <w:marRight w:val="0"/>
      <w:marTop w:val="0"/>
      <w:marBottom w:val="0"/>
      <w:divBdr>
        <w:top w:val="none" w:sz="0" w:space="0" w:color="auto"/>
        <w:left w:val="none" w:sz="0" w:space="0" w:color="auto"/>
        <w:bottom w:val="none" w:sz="0" w:space="0" w:color="auto"/>
        <w:right w:val="none" w:sz="0" w:space="0" w:color="auto"/>
      </w:divBdr>
    </w:div>
    <w:div w:id="872840625">
      <w:bodyDiv w:val="1"/>
      <w:marLeft w:val="0"/>
      <w:marRight w:val="0"/>
      <w:marTop w:val="0"/>
      <w:marBottom w:val="0"/>
      <w:divBdr>
        <w:top w:val="none" w:sz="0" w:space="0" w:color="auto"/>
        <w:left w:val="none" w:sz="0" w:space="0" w:color="auto"/>
        <w:bottom w:val="none" w:sz="0" w:space="0" w:color="auto"/>
        <w:right w:val="none" w:sz="0" w:space="0" w:color="auto"/>
      </w:divBdr>
    </w:div>
    <w:div w:id="1075475470">
      <w:bodyDiv w:val="1"/>
      <w:marLeft w:val="0"/>
      <w:marRight w:val="0"/>
      <w:marTop w:val="0"/>
      <w:marBottom w:val="0"/>
      <w:divBdr>
        <w:top w:val="none" w:sz="0" w:space="0" w:color="auto"/>
        <w:left w:val="none" w:sz="0" w:space="0" w:color="auto"/>
        <w:bottom w:val="none" w:sz="0" w:space="0" w:color="auto"/>
        <w:right w:val="none" w:sz="0" w:space="0" w:color="auto"/>
      </w:divBdr>
    </w:div>
    <w:div w:id="1165704246">
      <w:bodyDiv w:val="1"/>
      <w:marLeft w:val="0"/>
      <w:marRight w:val="0"/>
      <w:marTop w:val="0"/>
      <w:marBottom w:val="0"/>
      <w:divBdr>
        <w:top w:val="none" w:sz="0" w:space="0" w:color="auto"/>
        <w:left w:val="none" w:sz="0" w:space="0" w:color="auto"/>
        <w:bottom w:val="none" w:sz="0" w:space="0" w:color="auto"/>
        <w:right w:val="none" w:sz="0" w:space="0" w:color="auto"/>
      </w:divBdr>
    </w:div>
    <w:div w:id="1199243815">
      <w:bodyDiv w:val="1"/>
      <w:marLeft w:val="0"/>
      <w:marRight w:val="0"/>
      <w:marTop w:val="0"/>
      <w:marBottom w:val="0"/>
      <w:divBdr>
        <w:top w:val="none" w:sz="0" w:space="0" w:color="auto"/>
        <w:left w:val="none" w:sz="0" w:space="0" w:color="auto"/>
        <w:bottom w:val="none" w:sz="0" w:space="0" w:color="auto"/>
        <w:right w:val="none" w:sz="0" w:space="0" w:color="auto"/>
      </w:divBdr>
    </w:div>
    <w:div w:id="1301035661">
      <w:bodyDiv w:val="1"/>
      <w:marLeft w:val="0"/>
      <w:marRight w:val="0"/>
      <w:marTop w:val="0"/>
      <w:marBottom w:val="0"/>
      <w:divBdr>
        <w:top w:val="none" w:sz="0" w:space="0" w:color="auto"/>
        <w:left w:val="none" w:sz="0" w:space="0" w:color="auto"/>
        <w:bottom w:val="none" w:sz="0" w:space="0" w:color="auto"/>
        <w:right w:val="none" w:sz="0" w:space="0" w:color="auto"/>
      </w:divBdr>
    </w:div>
    <w:div w:id="1317879794">
      <w:bodyDiv w:val="1"/>
      <w:marLeft w:val="0"/>
      <w:marRight w:val="0"/>
      <w:marTop w:val="0"/>
      <w:marBottom w:val="0"/>
      <w:divBdr>
        <w:top w:val="none" w:sz="0" w:space="0" w:color="auto"/>
        <w:left w:val="none" w:sz="0" w:space="0" w:color="auto"/>
        <w:bottom w:val="none" w:sz="0" w:space="0" w:color="auto"/>
        <w:right w:val="none" w:sz="0" w:space="0" w:color="auto"/>
      </w:divBdr>
    </w:div>
    <w:div w:id="1454787042">
      <w:bodyDiv w:val="1"/>
      <w:marLeft w:val="0"/>
      <w:marRight w:val="0"/>
      <w:marTop w:val="0"/>
      <w:marBottom w:val="0"/>
      <w:divBdr>
        <w:top w:val="none" w:sz="0" w:space="0" w:color="auto"/>
        <w:left w:val="none" w:sz="0" w:space="0" w:color="auto"/>
        <w:bottom w:val="none" w:sz="0" w:space="0" w:color="auto"/>
        <w:right w:val="none" w:sz="0" w:space="0" w:color="auto"/>
      </w:divBdr>
    </w:div>
    <w:div w:id="1483085210">
      <w:bodyDiv w:val="1"/>
      <w:marLeft w:val="0"/>
      <w:marRight w:val="0"/>
      <w:marTop w:val="0"/>
      <w:marBottom w:val="0"/>
      <w:divBdr>
        <w:top w:val="none" w:sz="0" w:space="0" w:color="auto"/>
        <w:left w:val="none" w:sz="0" w:space="0" w:color="auto"/>
        <w:bottom w:val="none" w:sz="0" w:space="0" w:color="auto"/>
        <w:right w:val="none" w:sz="0" w:space="0" w:color="auto"/>
      </w:divBdr>
    </w:div>
    <w:div w:id="1600026368">
      <w:bodyDiv w:val="1"/>
      <w:marLeft w:val="0"/>
      <w:marRight w:val="0"/>
      <w:marTop w:val="0"/>
      <w:marBottom w:val="0"/>
      <w:divBdr>
        <w:top w:val="none" w:sz="0" w:space="0" w:color="auto"/>
        <w:left w:val="none" w:sz="0" w:space="0" w:color="auto"/>
        <w:bottom w:val="none" w:sz="0" w:space="0" w:color="auto"/>
        <w:right w:val="none" w:sz="0" w:space="0" w:color="auto"/>
      </w:divBdr>
    </w:div>
    <w:div w:id="1713067960">
      <w:bodyDiv w:val="1"/>
      <w:marLeft w:val="0"/>
      <w:marRight w:val="0"/>
      <w:marTop w:val="0"/>
      <w:marBottom w:val="0"/>
      <w:divBdr>
        <w:top w:val="none" w:sz="0" w:space="0" w:color="auto"/>
        <w:left w:val="none" w:sz="0" w:space="0" w:color="auto"/>
        <w:bottom w:val="none" w:sz="0" w:space="0" w:color="auto"/>
        <w:right w:val="none" w:sz="0" w:space="0" w:color="auto"/>
      </w:divBdr>
      <w:divsChild>
        <w:div w:id="538586054">
          <w:marLeft w:val="0"/>
          <w:marRight w:val="0"/>
          <w:marTop w:val="0"/>
          <w:marBottom w:val="0"/>
          <w:divBdr>
            <w:top w:val="none" w:sz="0" w:space="0" w:color="auto"/>
            <w:left w:val="none" w:sz="0" w:space="0" w:color="auto"/>
            <w:bottom w:val="none" w:sz="0" w:space="0" w:color="auto"/>
            <w:right w:val="none" w:sz="0" w:space="0" w:color="auto"/>
          </w:divBdr>
          <w:divsChild>
            <w:div w:id="1404253318">
              <w:marLeft w:val="0"/>
              <w:marRight w:val="0"/>
              <w:marTop w:val="0"/>
              <w:marBottom w:val="0"/>
              <w:divBdr>
                <w:top w:val="none" w:sz="0" w:space="0" w:color="auto"/>
                <w:left w:val="none" w:sz="0" w:space="0" w:color="auto"/>
                <w:bottom w:val="none" w:sz="0" w:space="0" w:color="auto"/>
                <w:right w:val="none" w:sz="0" w:space="0" w:color="auto"/>
              </w:divBdr>
              <w:divsChild>
                <w:div w:id="1785927574">
                  <w:marLeft w:val="0"/>
                  <w:marRight w:val="0"/>
                  <w:marTop w:val="0"/>
                  <w:marBottom w:val="0"/>
                  <w:divBdr>
                    <w:top w:val="none" w:sz="0" w:space="0" w:color="auto"/>
                    <w:left w:val="none" w:sz="0" w:space="0" w:color="auto"/>
                    <w:bottom w:val="none" w:sz="0" w:space="0" w:color="auto"/>
                    <w:right w:val="none" w:sz="0" w:space="0" w:color="auto"/>
                  </w:divBdr>
                  <w:divsChild>
                    <w:div w:id="199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00266">
      <w:bodyDiv w:val="1"/>
      <w:marLeft w:val="0"/>
      <w:marRight w:val="0"/>
      <w:marTop w:val="0"/>
      <w:marBottom w:val="0"/>
      <w:divBdr>
        <w:top w:val="none" w:sz="0" w:space="0" w:color="auto"/>
        <w:left w:val="none" w:sz="0" w:space="0" w:color="auto"/>
        <w:bottom w:val="none" w:sz="0" w:space="0" w:color="auto"/>
        <w:right w:val="none" w:sz="0" w:space="0" w:color="auto"/>
      </w:divBdr>
      <w:divsChild>
        <w:div w:id="149109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31191">
              <w:marLeft w:val="0"/>
              <w:marRight w:val="0"/>
              <w:marTop w:val="0"/>
              <w:marBottom w:val="0"/>
              <w:divBdr>
                <w:top w:val="none" w:sz="0" w:space="0" w:color="auto"/>
                <w:left w:val="none" w:sz="0" w:space="0" w:color="auto"/>
                <w:bottom w:val="none" w:sz="0" w:space="0" w:color="auto"/>
                <w:right w:val="none" w:sz="0" w:space="0" w:color="auto"/>
              </w:divBdr>
              <w:divsChild>
                <w:div w:id="1397970394">
                  <w:marLeft w:val="0"/>
                  <w:marRight w:val="0"/>
                  <w:marTop w:val="0"/>
                  <w:marBottom w:val="0"/>
                  <w:divBdr>
                    <w:top w:val="none" w:sz="0" w:space="0" w:color="auto"/>
                    <w:left w:val="none" w:sz="0" w:space="0" w:color="auto"/>
                    <w:bottom w:val="none" w:sz="0" w:space="0" w:color="auto"/>
                    <w:right w:val="none" w:sz="0" w:space="0" w:color="auto"/>
                  </w:divBdr>
                  <w:divsChild>
                    <w:div w:id="264701394">
                      <w:marLeft w:val="0"/>
                      <w:marRight w:val="0"/>
                      <w:marTop w:val="0"/>
                      <w:marBottom w:val="0"/>
                      <w:divBdr>
                        <w:top w:val="none" w:sz="0" w:space="0" w:color="auto"/>
                        <w:left w:val="none" w:sz="0" w:space="0" w:color="auto"/>
                        <w:bottom w:val="none" w:sz="0" w:space="0" w:color="auto"/>
                        <w:right w:val="none" w:sz="0" w:space="0" w:color="auto"/>
                      </w:divBdr>
                      <w:divsChild>
                        <w:div w:id="8008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77943">
      <w:bodyDiv w:val="1"/>
      <w:marLeft w:val="0"/>
      <w:marRight w:val="0"/>
      <w:marTop w:val="0"/>
      <w:marBottom w:val="0"/>
      <w:divBdr>
        <w:top w:val="none" w:sz="0" w:space="0" w:color="auto"/>
        <w:left w:val="none" w:sz="0" w:space="0" w:color="auto"/>
        <w:bottom w:val="none" w:sz="0" w:space="0" w:color="auto"/>
        <w:right w:val="none" w:sz="0" w:space="0" w:color="auto"/>
      </w:divBdr>
    </w:div>
    <w:div w:id="1965424996">
      <w:bodyDiv w:val="1"/>
      <w:marLeft w:val="0"/>
      <w:marRight w:val="0"/>
      <w:marTop w:val="0"/>
      <w:marBottom w:val="0"/>
      <w:divBdr>
        <w:top w:val="none" w:sz="0" w:space="0" w:color="auto"/>
        <w:left w:val="none" w:sz="0" w:space="0" w:color="auto"/>
        <w:bottom w:val="none" w:sz="0" w:space="0" w:color="auto"/>
        <w:right w:val="none" w:sz="0" w:space="0" w:color="auto"/>
      </w:divBdr>
    </w:div>
    <w:div w:id="2114477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lgrade.co.uk/event/the-worst-witch" TargetMode="External"/><Relationship Id="rId20" Type="http://schemas.openxmlformats.org/officeDocument/2006/relationships/hyperlink" Target="mailto:emma@emmahollandpr.com" TargetMode="External"/><Relationship Id="rId21" Type="http://schemas.openxmlformats.org/officeDocument/2006/relationships/hyperlink" Target="mailto:georgie@emmahollandpr.com" TargetMode="External"/><Relationship Id="rId22" Type="http://schemas.openxmlformats.org/officeDocument/2006/relationships/hyperlink" Target="mailto:jocasta@emmahollandpr.com" TargetMode="External"/><Relationship Id="rId23" Type="http://schemas.openxmlformats.org/officeDocument/2006/relationships/hyperlink" Target="mailto:natasha@emmahollandpr.com" TargetMode="External"/><Relationship Id="rId24" Type="http://schemas.openxmlformats.org/officeDocument/2006/relationships/image" Target="media/image2.png"/><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secure.theatreroyalnorwich.co.uk/Online/" TargetMode="External"/><Relationship Id="rId11" Type="http://schemas.openxmlformats.org/officeDocument/2006/relationships/hyperlink" Target="http://www.belgrade.co.uk/event/the-worst-witch" TargetMode="External"/><Relationship Id="rId12" Type="http://schemas.openxmlformats.org/officeDocument/2006/relationships/hyperlink" Target="https://www.capitaltheatres.com/whats-on/theworstwitch" TargetMode="External"/><Relationship Id="rId13" Type="http://schemas.openxmlformats.org/officeDocument/2006/relationships/hyperlink" Target="https://www.birminghamhippodrome.com/calendar/the-worst-witch/" TargetMode="External"/><Relationship Id="rId14" Type="http://schemas.openxmlformats.org/officeDocument/2006/relationships/hyperlink" Target="https://tickets.everymanplayhouse.com/single/PSDetail.aspx?psn=92768" TargetMode="External"/><Relationship Id="rId15" Type="http://schemas.openxmlformats.org/officeDocument/2006/relationships/hyperlink" Target="https://we.tl/t-bdnsEkwK6C" TargetMode="External"/><Relationship Id="rId16" Type="http://schemas.openxmlformats.org/officeDocument/2006/relationships/hyperlink" Target="http://www.nimaxtheatres.com/shows/the-worst-witch" TargetMode="External"/><Relationship Id="rId17" Type="http://schemas.openxmlformats.org/officeDocument/2006/relationships/hyperlink" Target="http://www.worstwitchlive.com" TargetMode="External"/><Relationship Id="rId18" Type="http://schemas.openxmlformats.org/officeDocument/2006/relationships/hyperlink" Target="http://www.nimaxtheatres.com" TargetMode="External"/><Relationship Id="rId19" Type="http://schemas.openxmlformats.org/officeDocument/2006/relationships/hyperlink" Target="http://www.emmahollandp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1921</Words>
  <Characters>10953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Marron</dc:creator>
  <cp:keywords/>
  <dc:description/>
  <cp:lastModifiedBy>Georgie Robinson</cp:lastModifiedBy>
  <cp:revision>25</cp:revision>
  <cp:lastPrinted>2019-03-28T12:04:00Z</cp:lastPrinted>
  <dcterms:created xsi:type="dcterms:W3CDTF">2019-04-02T13:48:00Z</dcterms:created>
  <dcterms:modified xsi:type="dcterms:W3CDTF">2019-04-03T12:21:00Z</dcterms:modified>
</cp:coreProperties>
</file>